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BA6126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  <w:r w:rsidRPr="001319B0">
        <w:rPr>
          <w:rStyle w:val="15pt"/>
          <w:b/>
          <w:sz w:val="27"/>
          <w:szCs w:val="27"/>
        </w:rPr>
        <w:t>ПОСТАНОВЛЕНИЕ</w:t>
      </w:r>
      <w:bookmarkEnd w:id="0"/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</w:p>
    <w:p w:rsidR="001B6DBB" w:rsidRPr="00BC30D2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BC30D2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F1141D">
        <w:rPr>
          <w:rStyle w:val="15pt"/>
          <w:rFonts w:eastAsia="Microsoft Sans Serif"/>
          <w:b/>
          <w:spacing w:val="0"/>
          <w:sz w:val="28"/>
          <w:szCs w:val="28"/>
        </w:rPr>
        <w:t>02</w:t>
      </w:r>
      <w:r w:rsidRPr="00BC30D2">
        <w:rPr>
          <w:rStyle w:val="15pt"/>
          <w:rFonts w:eastAsia="Microsoft Sans Serif"/>
          <w:b/>
          <w:spacing w:val="0"/>
          <w:sz w:val="28"/>
          <w:szCs w:val="28"/>
        </w:rPr>
        <w:t>»</w:t>
      </w:r>
      <w:r w:rsidR="00F1141D">
        <w:rPr>
          <w:rStyle w:val="15pt"/>
          <w:rFonts w:eastAsia="Microsoft Sans Serif"/>
          <w:b/>
          <w:spacing w:val="0"/>
          <w:sz w:val="28"/>
          <w:szCs w:val="28"/>
        </w:rPr>
        <w:t xml:space="preserve"> февраля</w:t>
      </w:r>
      <w:r w:rsidRPr="00BC30D2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330BC6" w:rsidRPr="00BC30D2">
        <w:rPr>
          <w:rStyle w:val="15pt"/>
          <w:rFonts w:eastAsia="Microsoft Sans Serif"/>
          <w:b/>
          <w:spacing w:val="0"/>
          <w:sz w:val="28"/>
          <w:szCs w:val="28"/>
        </w:rPr>
        <w:t>2</w:t>
      </w:r>
      <w:r w:rsidR="00877CBB" w:rsidRPr="00BC30D2">
        <w:rPr>
          <w:rStyle w:val="15pt"/>
          <w:rFonts w:eastAsia="Microsoft Sans Serif"/>
          <w:b/>
          <w:spacing w:val="0"/>
          <w:sz w:val="28"/>
          <w:szCs w:val="28"/>
        </w:rPr>
        <w:t>1</w:t>
      </w:r>
      <w:r w:rsidR="00330BC6" w:rsidRPr="00BC30D2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Pr="00BC30D2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F1141D">
        <w:rPr>
          <w:rStyle w:val="15pt"/>
          <w:rFonts w:eastAsia="Microsoft Sans Serif"/>
          <w:b/>
          <w:spacing w:val="0"/>
          <w:sz w:val="28"/>
          <w:szCs w:val="28"/>
        </w:rPr>
        <w:t>20</w:t>
      </w:r>
      <w:bookmarkStart w:id="1" w:name="_GoBack"/>
      <w:bookmarkEnd w:id="1"/>
    </w:p>
    <w:p w:rsidR="00ED16C7" w:rsidRDefault="001B6DBB" w:rsidP="001B6DBB">
      <w:pPr>
        <w:suppressAutoHyphens w:val="0"/>
        <w:spacing w:before="100" w:beforeAutospacing="1" w:after="100" w:afterAutospacing="1"/>
        <w:jc w:val="center"/>
        <w:rPr>
          <w:color w:val="000000"/>
          <w:szCs w:val="28"/>
          <w:lang w:eastAsia="ru-RU"/>
        </w:rPr>
      </w:pPr>
      <w:r w:rsidRPr="00BC30D2">
        <w:rPr>
          <w:rFonts w:eastAsia="Microsoft Sans Serif"/>
          <w:szCs w:val="28"/>
        </w:rPr>
        <w:tab/>
      </w:r>
      <w:r w:rsidRPr="00FE24B9">
        <w:rPr>
          <w:color w:val="000000"/>
          <w:szCs w:val="28"/>
          <w:lang w:eastAsia="ru-RU"/>
        </w:rPr>
        <w:t xml:space="preserve">Об утверждении плана мероприятий ("дорожной карты") по преобразованию муниципальных унитарных предприятий (МУП) </w:t>
      </w:r>
      <w:r w:rsidR="006F3E7F">
        <w:rPr>
          <w:color w:val="000000"/>
          <w:szCs w:val="28"/>
          <w:lang w:eastAsia="ru-RU"/>
        </w:rPr>
        <w:t xml:space="preserve">Администрации МО «Унцукульский район» </w:t>
      </w:r>
      <w:r w:rsidRPr="00FE24B9">
        <w:rPr>
          <w:color w:val="000000"/>
          <w:szCs w:val="28"/>
          <w:lang w:eastAsia="ru-RU"/>
        </w:rPr>
        <w:t>в общества с ограниченной ответственностью (ООО)</w:t>
      </w:r>
    </w:p>
    <w:p w:rsidR="00D23978" w:rsidRPr="00D23978" w:rsidRDefault="001B6DBB" w:rsidP="00D23978">
      <w:pPr>
        <w:shd w:val="clear" w:color="auto" w:fill="FFFFFF"/>
        <w:ind w:firstLine="709"/>
        <w:jc w:val="both"/>
        <w:rPr>
          <w:rFonts w:ascii="yandex-sans" w:hAnsi="yandex-sans"/>
          <w:color w:val="000000"/>
          <w:szCs w:val="28"/>
          <w:lang w:eastAsia="ru-RU"/>
        </w:rPr>
      </w:pPr>
      <w:proofErr w:type="gramStart"/>
      <w:r w:rsidRPr="00FE24B9">
        <w:rPr>
          <w:color w:val="000000"/>
          <w:szCs w:val="28"/>
          <w:lang w:eastAsia="ru-RU"/>
        </w:rPr>
        <w:t xml:space="preserve">В соответствии </w:t>
      </w:r>
      <w:r w:rsidRPr="00ED16C7">
        <w:rPr>
          <w:lang w:eastAsia="ru-RU"/>
        </w:rPr>
        <w:t>с </w:t>
      </w:r>
      <w:r w:rsidR="00BC30D2" w:rsidRPr="00ED16C7">
        <w:t xml:space="preserve"> </w:t>
      </w:r>
      <w:hyperlink r:id="rId9" w:history="1">
        <w:r w:rsidRPr="00ED16C7">
          <w:rPr>
            <w:lang w:eastAsia="ru-RU"/>
          </w:rPr>
          <w:t>Федеральным</w:t>
        </w:r>
        <w:r w:rsidR="00BC30D2" w:rsidRPr="00ED16C7">
          <w:t>и</w:t>
        </w:r>
        <w:r w:rsidRPr="00ED16C7">
          <w:rPr>
            <w:lang w:eastAsia="ru-RU"/>
          </w:rPr>
          <w:t xml:space="preserve"> Закон</w:t>
        </w:r>
        <w:r w:rsidR="00ED16C7" w:rsidRPr="00ED16C7">
          <w:t>а</w:t>
        </w:r>
        <w:r w:rsidRPr="00ED16C7">
          <w:rPr>
            <w:lang w:eastAsia="ru-RU"/>
          </w:rPr>
          <w:t>м</w:t>
        </w:r>
        <w:r w:rsidR="00BC30D2" w:rsidRPr="00ED16C7">
          <w:t>и</w:t>
        </w:r>
        <w:r w:rsidRPr="00ED16C7">
          <w:rPr>
            <w:lang w:eastAsia="ru-RU"/>
          </w:rPr>
          <w:t xml:space="preserve"> от 27.12.2019 N 485-ФЗ "О внесении изменений в Федеральный закон "О государственных и муниципальных унитарных предприятий"</w:t>
        </w:r>
      </w:hyperlink>
      <w:r w:rsidR="00D23978">
        <w:rPr>
          <w:lang w:eastAsia="ru-RU"/>
        </w:rPr>
        <w:t>,</w:t>
      </w:r>
      <w:hyperlink r:id="rId10" w:history="1">
        <w:r w:rsidRPr="00ED16C7">
          <w:rPr>
            <w:lang w:eastAsia="ru-RU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FE24B9">
        <w:rPr>
          <w:color w:val="000000"/>
          <w:szCs w:val="28"/>
          <w:lang w:eastAsia="ru-RU"/>
        </w:rPr>
        <w:t xml:space="preserve">, </w:t>
      </w:r>
      <w:r w:rsidR="00D23978" w:rsidRPr="00D23978">
        <w:rPr>
          <w:rFonts w:ascii="yandex-sans" w:hAnsi="yandex-sans"/>
          <w:color w:val="000000"/>
          <w:szCs w:val="28"/>
          <w:lang w:eastAsia="ru-RU"/>
        </w:rPr>
        <w:t>Положени</w:t>
      </w:r>
      <w:r w:rsidR="00D23978">
        <w:rPr>
          <w:rFonts w:ascii="yandex-sans" w:hAnsi="yandex-sans"/>
          <w:color w:val="000000"/>
          <w:szCs w:val="28"/>
          <w:lang w:eastAsia="ru-RU"/>
        </w:rPr>
        <w:t>ем</w:t>
      </w:r>
      <w:r w:rsidR="00D23978" w:rsidRPr="00D23978">
        <w:rPr>
          <w:rFonts w:ascii="yandex-sans" w:hAnsi="yandex-sans"/>
          <w:color w:val="000000"/>
          <w:szCs w:val="28"/>
          <w:lang w:eastAsia="ru-RU"/>
        </w:rPr>
        <w:t xml:space="preserve"> о планировании, порядке</w:t>
      </w:r>
      <w:r w:rsidR="00D23978">
        <w:rPr>
          <w:rFonts w:ascii="yandex-sans" w:hAnsi="yandex-sans"/>
          <w:color w:val="000000"/>
          <w:szCs w:val="28"/>
          <w:lang w:eastAsia="ru-RU"/>
        </w:rPr>
        <w:t xml:space="preserve"> </w:t>
      </w:r>
      <w:r w:rsidR="00D23978" w:rsidRPr="00D23978">
        <w:rPr>
          <w:rFonts w:ascii="yandex-sans" w:hAnsi="yandex-sans"/>
          <w:color w:val="000000"/>
          <w:szCs w:val="28"/>
          <w:lang w:eastAsia="ru-RU"/>
        </w:rPr>
        <w:t>и условиях приватизации муниципального имущества</w:t>
      </w:r>
      <w:proofErr w:type="gramEnd"/>
    </w:p>
    <w:p w:rsidR="00D23978" w:rsidRDefault="00D23978" w:rsidP="00D23978">
      <w:pPr>
        <w:shd w:val="clear" w:color="auto" w:fill="FFFFFF"/>
        <w:suppressAutoHyphens w:val="0"/>
        <w:jc w:val="both"/>
        <w:rPr>
          <w:b/>
          <w:color w:val="000000"/>
          <w:szCs w:val="28"/>
          <w:lang w:eastAsia="ru-RU"/>
        </w:rPr>
      </w:pPr>
      <w:r w:rsidRPr="00D23978">
        <w:rPr>
          <w:rFonts w:ascii="yandex-sans" w:hAnsi="yandex-sans"/>
          <w:color w:val="000000"/>
          <w:szCs w:val="28"/>
          <w:lang w:eastAsia="ru-RU"/>
        </w:rPr>
        <w:t>в муниципальном образовании «Унцукульский район»</w:t>
      </w:r>
      <w:r w:rsidR="001B6DBB" w:rsidRPr="00FE24B9">
        <w:rPr>
          <w:color w:val="000000"/>
          <w:szCs w:val="28"/>
          <w:lang w:eastAsia="ru-RU"/>
        </w:rPr>
        <w:t xml:space="preserve">, утвержденным решением </w:t>
      </w:r>
      <w:r>
        <w:rPr>
          <w:color w:val="000000"/>
          <w:szCs w:val="28"/>
          <w:lang w:eastAsia="ru-RU"/>
        </w:rPr>
        <w:t xml:space="preserve">районного Собрания депутатов </w:t>
      </w:r>
      <w:r w:rsidR="001B6DBB" w:rsidRPr="00FE24B9">
        <w:rPr>
          <w:color w:val="000000"/>
          <w:szCs w:val="28"/>
          <w:lang w:eastAsia="ru-RU"/>
        </w:rPr>
        <w:t xml:space="preserve"> от </w:t>
      </w:r>
      <w:r>
        <w:rPr>
          <w:color w:val="000000"/>
          <w:szCs w:val="28"/>
          <w:lang w:eastAsia="ru-RU"/>
        </w:rPr>
        <w:t>14.12</w:t>
      </w:r>
      <w:r w:rsidR="001B6DBB" w:rsidRPr="00FE24B9">
        <w:rPr>
          <w:color w:val="000000"/>
          <w:szCs w:val="28"/>
          <w:lang w:eastAsia="ru-RU"/>
        </w:rPr>
        <w:t>.20</w:t>
      </w:r>
      <w:r>
        <w:rPr>
          <w:color w:val="000000"/>
          <w:szCs w:val="28"/>
          <w:lang w:eastAsia="ru-RU"/>
        </w:rPr>
        <w:t>17</w:t>
      </w:r>
      <w:r w:rsidR="001B6DBB" w:rsidRPr="00FE24B9">
        <w:rPr>
          <w:color w:val="000000"/>
          <w:szCs w:val="28"/>
          <w:lang w:eastAsia="ru-RU"/>
        </w:rPr>
        <w:t xml:space="preserve"> N </w:t>
      </w:r>
      <w:r>
        <w:rPr>
          <w:color w:val="000000"/>
          <w:szCs w:val="28"/>
          <w:lang w:eastAsia="ru-RU"/>
        </w:rPr>
        <w:t>48</w:t>
      </w:r>
      <w:r w:rsidR="001B6DBB" w:rsidRPr="00FE24B9">
        <w:rPr>
          <w:color w:val="000000"/>
          <w:szCs w:val="28"/>
          <w:lang w:eastAsia="ru-RU"/>
        </w:rPr>
        <w:t xml:space="preserve">, Уставом </w:t>
      </w:r>
      <w:r>
        <w:rPr>
          <w:color w:val="000000"/>
          <w:szCs w:val="28"/>
          <w:lang w:eastAsia="ru-RU"/>
        </w:rPr>
        <w:t>МО «Унцукульский район»</w:t>
      </w:r>
      <w:r w:rsidR="001B6DBB" w:rsidRPr="00FE24B9">
        <w:rPr>
          <w:color w:val="000000"/>
          <w:szCs w:val="28"/>
          <w:lang w:eastAsia="ru-RU"/>
        </w:rPr>
        <w:t xml:space="preserve"> </w:t>
      </w:r>
      <w:r w:rsidR="001B6DBB" w:rsidRPr="00FE24B9">
        <w:rPr>
          <w:b/>
          <w:color w:val="000000"/>
          <w:szCs w:val="28"/>
          <w:lang w:eastAsia="ru-RU"/>
        </w:rPr>
        <w:t>постановля</w:t>
      </w:r>
      <w:r w:rsidRPr="00D23978">
        <w:rPr>
          <w:b/>
          <w:color w:val="000000"/>
          <w:szCs w:val="28"/>
          <w:lang w:eastAsia="ru-RU"/>
        </w:rPr>
        <w:t>ю</w:t>
      </w:r>
      <w:r w:rsidR="001B6DBB" w:rsidRPr="00FE24B9">
        <w:rPr>
          <w:b/>
          <w:color w:val="000000"/>
          <w:szCs w:val="28"/>
          <w:lang w:eastAsia="ru-RU"/>
        </w:rPr>
        <w:t>:</w:t>
      </w:r>
    </w:p>
    <w:p w:rsidR="001B6DBB" w:rsidRDefault="001B6DBB" w:rsidP="00D23978">
      <w:pPr>
        <w:shd w:val="clear" w:color="auto" w:fill="FFFFFF"/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FE24B9">
        <w:rPr>
          <w:color w:val="000000"/>
          <w:szCs w:val="28"/>
          <w:lang w:eastAsia="ru-RU"/>
        </w:rPr>
        <w:t>1. Утвердить прилагаемый план мероприятий ("дорожную карту") по преобразованию муниципальных унитарных предприятий (МУП)</w:t>
      </w:r>
      <w:r w:rsidR="009D4145">
        <w:rPr>
          <w:color w:val="000000"/>
          <w:szCs w:val="28"/>
          <w:lang w:eastAsia="ru-RU"/>
        </w:rPr>
        <w:t>: «</w:t>
      </w:r>
      <w:proofErr w:type="spellStart"/>
      <w:r w:rsidR="009D4145">
        <w:rPr>
          <w:color w:val="000000"/>
          <w:szCs w:val="28"/>
          <w:lang w:eastAsia="ru-RU"/>
        </w:rPr>
        <w:t>Иштибури</w:t>
      </w:r>
      <w:proofErr w:type="spellEnd"/>
      <w:r w:rsidR="009D4145">
        <w:rPr>
          <w:color w:val="000000"/>
          <w:szCs w:val="28"/>
          <w:lang w:eastAsia="ru-RU"/>
        </w:rPr>
        <w:t xml:space="preserve">»,  «совхоз </w:t>
      </w:r>
      <w:proofErr w:type="spellStart"/>
      <w:r w:rsidR="009D4145">
        <w:rPr>
          <w:color w:val="000000"/>
          <w:szCs w:val="28"/>
          <w:lang w:eastAsia="ru-RU"/>
        </w:rPr>
        <w:t>Араканский</w:t>
      </w:r>
      <w:proofErr w:type="spellEnd"/>
      <w:r w:rsidR="009D4145">
        <w:rPr>
          <w:color w:val="000000"/>
          <w:szCs w:val="28"/>
          <w:lang w:eastAsia="ru-RU"/>
        </w:rPr>
        <w:t xml:space="preserve">», «совхоз </w:t>
      </w:r>
      <w:proofErr w:type="spellStart"/>
      <w:r w:rsidR="009D4145">
        <w:rPr>
          <w:color w:val="000000"/>
          <w:szCs w:val="28"/>
          <w:lang w:eastAsia="ru-RU"/>
        </w:rPr>
        <w:t>Ашильтинский</w:t>
      </w:r>
      <w:proofErr w:type="spellEnd"/>
      <w:r w:rsidR="009D4145">
        <w:rPr>
          <w:color w:val="000000"/>
          <w:szCs w:val="28"/>
          <w:lang w:eastAsia="ru-RU"/>
        </w:rPr>
        <w:t xml:space="preserve">», «имени Шамиля», «совхоз Унцукульский» </w:t>
      </w:r>
      <w:r w:rsidR="006F3E7F">
        <w:rPr>
          <w:color w:val="000000"/>
          <w:szCs w:val="28"/>
          <w:lang w:eastAsia="ru-RU"/>
        </w:rPr>
        <w:t>Администрации МО «Унцукульский район»</w:t>
      </w:r>
      <w:r w:rsidR="009D4145">
        <w:rPr>
          <w:color w:val="000000"/>
          <w:szCs w:val="28"/>
          <w:lang w:eastAsia="ru-RU"/>
        </w:rPr>
        <w:t xml:space="preserve"> </w:t>
      </w:r>
      <w:r w:rsidRPr="00FE24B9">
        <w:rPr>
          <w:color w:val="000000"/>
          <w:szCs w:val="28"/>
          <w:lang w:eastAsia="ru-RU"/>
        </w:rPr>
        <w:t>в общества с ограниченной ответственностью (ООО) согласно приложению.</w:t>
      </w:r>
      <w:r w:rsidRPr="00FE24B9">
        <w:rPr>
          <w:color w:val="000000"/>
          <w:szCs w:val="28"/>
          <w:lang w:eastAsia="ru-RU"/>
        </w:rPr>
        <w:br/>
      </w:r>
      <w:r w:rsidR="00D23978">
        <w:rPr>
          <w:color w:val="000000"/>
          <w:szCs w:val="28"/>
          <w:lang w:eastAsia="ru-RU"/>
        </w:rPr>
        <w:t xml:space="preserve">          </w:t>
      </w:r>
      <w:r w:rsidRPr="00FE24B9">
        <w:rPr>
          <w:color w:val="000000"/>
          <w:szCs w:val="28"/>
          <w:lang w:eastAsia="ru-RU"/>
        </w:rPr>
        <w:t>2. Ответственным исполнителям обеспечить исполнение "дорожной карты" в установленные сроки.</w:t>
      </w:r>
      <w:r w:rsidRPr="00FE24B9">
        <w:rPr>
          <w:color w:val="000000"/>
          <w:szCs w:val="28"/>
          <w:lang w:eastAsia="ru-RU"/>
        </w:rPr>
        <w:br/>
      </w:r>
      <w:r w:rsidR="00D23978">
        <w:rPr>
          <w:color w:val="000000"/>
          <w:szCs w:val="28"/>
          <w:lang w:eastAsia="ru-RU"/>
        </w:rPr>
        <w:t xml:space="preserve">          </w:t>
      </w:r>
      <w:r w:rsidRPr="00FE24B9">
        <w:rPr>
          <w:color w:val="000000"/>
          <w:szCs w:val="28"/>
          <w:lang w:eastAsia="ru-RU"/>
        </w:rPr>
        <w:t xml:space="preserve">3. Контроль </w:t>
      </w:r>
      <w:r w:rsidR="00D23978">
        <w:rPr>
          <w:color w:val="000000"/>
          <w:szCs w:val="28"/>
          <w:lang w:eastAsia="ru-RU"/>
        </w:rPr>
        <w:t>исполнения</w:t>
      </w:r>
      <w:r w:rsidRPr="00FE24B9">
        <w:rPr>
          <w:color w:val="000000"/>
          <w:szCs w:val="28"/>
          <w:lang w:eastAsia="ru-RU"/>
        </w:rPr>
        <w:t xml:space="preserve"> настоящего </w:t>
      </w:r>
      <w:r w:rsidR="00D23978">
        <w:rPr>
          <w:color w:val="000000"/>
          <w:szCs w:val="28"/>
          <w:lang w:eastAsia="ru-RU"/>
        </w:rPr>
        <w:t>постановле</w:t>
      </w:r>
      <w:r w:rsidRPr="00FE24B9">
        <w:rPr>
          <w:color w:val="000000"/>
          <w:szCs w:val="28"/>
          <w:lang w:eastAsia="ru-RU"/>
        </w:rPr>
        <w:t xml:space="preserve">ния возложить на заместителя </w:t>
      </w:r>
      <w:r w:rsidR="00D23978">
        <w:rPr>
          <w:color w:val="000000"/>
          <w:szCs w:val="28"/>
          <w:lang w:eastAsia="ru-RU"/>
        </w:rPr>
        <w:t xml:space="preserve">главы администрации </w:t>
      </w:r>
      <w:proofErr w:type="spellStart"/>
      <w:r w:rsidR="00D23978">
        <w:rPr>
          <w:color w:val="000000"/>
          <w:szCs w:val="28"/>
          <w:lang w:eastAsia="ru-RU"/>
        </w:rPr>
        <w:t>Абдулхаликова</w:t>
      </w:r>
      <w:proofErr w:type="spellEnd"/>
      <w:r w:rsidR="00D23978">
        <w:rPr>
          <w:color w:val="000000"/>
          <w:szCs w:val="28"/>
          <w:lang w:eastAsia="ru-RU"/>
        </w:rPr>
        <w:t xml:space="preserve"> </w:t>
      </w:r>
      <w:proofErr w:type="spellStart"/>
      <w:r w:rsidR="00D23978">
        <w:rPr>
          <w:color w:val="000000"/>
          <w:szCs w:val="28"/>
          <w:lang w:eastAsia="ru-RU"/>
        </w:rPr>
        <w:t>Карамагомеда</w:t>
      </w:r>
      <w:proofErr w:type="spellEnd"/>
      <w:r w:rsidR="00D23978">
        <w:rPr>
          <w:color w:val="000000"/>
          <w:szCs w:val="28"/>
          <w:lang w:eastAsia="ru-RU"/>
        </w:rPr>
        <w:t xml:space="preserve">  </w:t>
      </w:r>
      <w:proofErr w:type="spellStart"/>
      <w:r w:rsidR="00D23978">
        <w:rPr>
          <w:color w:val="000000"/>
          <w:szCs w:val="28"/>
          <w:lang w:eastAsia="ru-RU"/>
        </w:rPr>
        <w:t>Гаджиевича</w:t>
      </w:r>
      <w:proofErr w:type="spellEnd"/>
      <w:r w:rsidR="00D23978">
        <w:rPr>
          <w:color w:val="000000"/>
          <w:szCs w:val="28"/>
          <w:lang w:eastAsia="ru-RU"/>
        </w:rPr>
        <w:t>.</w:t>
      </w:r>
    </w:p>
    <w:p w:rsidR="00D23978" w:rsidRDefault="00D23978" w:rsidP="00D23978">
      <w:pPr>
        <w:shd w:val="clear" w:color="auto" w:fill="FFFFFF"/>
        <w:suppressAutoHyphens w:val="0"/>
        <w:ind w:firstLine="709"/>
        <w:jc w:val="both"/>
        <w:rPr>
          <w:color w:val="000000"/>
          <w:szCs w:val="28"/>
          <w:lang w:eastAsia="ru-RU"/>
        </w:rPr>
      </w:pPr>
    </w:p>
    <w:p w:rsidR="001A4924" w:rsidRPr="00FE24B9" w:rsidRDefault="001A4924" w:rsidP="00D23978">
      <w:pPr>
        <w:shd w:val="clear" w:color="auto" w:fill="FFFFFF"/>
        <w:suppressAutoHyphens w:val="0"/>
        <w:ind w:firstLine="709"/>
        <w:jc w:val="both"/>
        <w:rPr>
          <w:color w:val="000000"/>
          <w:szCs w:val="28"/>
          <w:lang w:eastAsia="ru-RU"/>
        </w:rPr>
      </w:pPr>
    </w:p>
    <w:p w:rsidR="00D23978" w:rsidRPr="001A4924" w:rsidRDefault="00D23978" w:rsidP="001A4924">
      <w:pPr>
        <w:pStyle w:val="a5"/>
        <w:rPr>
          <w:b/>
          <w:lang w:eastAsia="ru-RU"/>
        </w:rPr>
      </w:pPr>
      <w:r w:rsidRPr="001A4924">
        <w:rPr>
          <w:b/>
          <w:lang w:eastAsia="ru-RU"/>
        </w:rPr>
        <w:t>Глава МО</w:t>
      </w:r>
    </w:p>
    <w:p w:rsidR="001B6DBB" w:rsidRDefault="00D23978" w:rsidP="001A4924">
      <w:pPr>
        <w:pStyle w:val="a5"/>
        <w:rPr>
          <w:b/>
          <w:lang w:eastAsia="ru-RU"/>
        </w:rPr>
      </w:pPr>
      <w:r w:rsidRPr="001A4924">
        <w:rPr>
          <w:b/>
          <w:lang w:eastAsia="ru-RU"/>
        </w:rPr>
        <w:t>«Унцукульский район»</w:t>
      </w:r>
      <w:r w:rsidR="001A4924">
        <w:rPr>
          <w:b/>
          <w:lang w:eastAsia="ru-RU"/>
        </w:rPr>
        <w:t xml:space="preserve">                 </w:t>
      </w:r>
      <w:r w:rsidR="006F3E7F">
        <w:rPr>
          <w:b/>
          <w:lang w:eastAsia="ru-RU"/>
        </w:rPr>
        <w:t xml:space="preserve">   </w:t>
      </w:r>
      <w:r w:rsidR="001A4924">
        <w:rPr>
          <w:b/>
          <w:lang w:eastAsia="ru-RU"/>
        </w:rPr>
        <w:t xml:space="preserve">                                 И.М. Нурмагомедов</w:t>
      </w:r>
      <w:r w:rsidR="001B6DBB" w:rsidRPr="001A4924">
        <w:rPr>
          <w:b/>
          <w:lang w:eastAsia="ru-RU"/>
        </w:rPr>
        <w:br/>
      </w:r>
      <w:r w:rsidR="001B6DBB" w:rsidRPr="001A4924">
        <w:rPr>
          <w:b/>
          <w:lang w:eastAsia="ru-RU"/>
        </w:rPr>
        <w:br/>
      </w:r>
    </w:p>
    <w:p w:rsidR="001A4924" w:rsidRDefault="001A4924" w:rsidP="001A4924">
      <w:pPr>
        <w:pStyle w:val="a5"/>
        <w:rPr>
          <w:b/>
          <w:lang w:eastAsia="ru-RU"/>
        </w:rPr>
      </w:pPr>
    </w:p>
    <w:p w:rsidR="001A4924" w:rsidRDefault="00D7097D" w:rsidP="00D7097D">
      <w:pPr>
        <w:pStyle w:val="a5"/>
        <w:ind w:firstLine="7088"/>
        <w:rPr>
          <w:lang w:eastAsia="ru-RU"/>
        </w:rPr>
      </w:pPr>
      <w:r>
        <w:rPr>
          <w:lang w:eastAsia="ru-RU"/>
        </w:rPr>
        <w:lastRenderedPageBreak/>
        <w:t xml:space="preserve">       </w:t>
      </w:r>
      <w:proofErr w:type="gramStart"/>
      <w:r w:rsidR="001A4924" w:rsidRPr="00FE24B9">
        <w:rPr>
          <w:lang w:eastAsia="ru-RU"/>
        </w:rPr>
        <w:t>Утвержден</w:t>
      </w:r>
      <w:proofErr w:type="gramEnd"/>
      <w:r w:rsidR="001A4924" w:rsidRPr="00FE24B9">
        <w:rPr>
          <w:lang w:eastAsia="ru-RU"/>
        </w:rPr>
        <w:br/>
      </w:r>
      <w:r>
        <w:rPr>
          <w:lang w:eastAsia="ru-RU"/>
        </w:rPr>
        <w:t xml:space="preserve">                                                                                                  </w:t>
      </w:r>
      <w:r w:rsidR="001A4924">
        <w:rPr>
          <w:lang w:eastAsia="ru-RU"/>
        </w:rPr>
        <w:t>постановлением Главы МО</w:t>
      </w:r>
    </w:p>
    <w:p w:rsidR="001A4924" w:rsidRDefault="00D7097D" w:rsidP="00D7097D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  <w:r w:rsidR="001A4924">
        <w:rPr>
          <w:lang w:eastAsia="ru-RU"/>
        </w:rPr>
        <w:t>«Унцукульский район»</w:t>
      </w:r>
    </w:p>
    <w:p w:rsidR="001A4924" w:rsidRDefault="00D7097D" w:rsidP="00D7097D">
      <w:pPr>
        <w:pStyle w:val="a5"/>
        <w:rPr>
          <w:b/>
          <w:bCs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о</w:t>
      </w:r>
      <w:r w:rsidR="001A4924">
        <w:rPr>
          <w:lang w:eastAsia="ru-RU"/>
        </w:rPr>
        <w:t>т «</w:t>
      </w:r>
      <w:r w:rsidR="007F21C1">
        <w:rPr>
          <w:lang w:eastAsia="ru-RU"/>
        </w:rPr>
        <w:t>02» 02. 2</w:t>
      </w:r>
      <w:r>
        <w:rPr>
          <w:lang w:eastAsia="ru-RU"/>
        </w:rPr>
        <w:t>021</w:t>
      </w:r>
      <w:r w:rsidR="007F21C1">
        <w:rPr>
          <w:lang w:eastAsia="ru-RU"/>
        </w:rPr>
        <w:t xml:space="preserve"> № 20</w:t>
      </w:r>
    </w:p>
    <w:p w:rsidR="001B6DBB" w:rsidRPr="00FE24B9" w:rsidRDefault="001B6DBB" w:rsidP="006F3E7F">
      <w:pPr>
        <w:suppressAutoHyphens w:val="0"/>
        <w:spacing w:before="100" w:beforeAutospacing="1" w:after="100" w:afterAutospacing="1"/>
        <w:jc w:val="center"/>
        <w:outlineLvl w:val="1"/>
        <w:rPr>
          <w:color w:val="000000"/>
          <w:szCs w:val="28"/>
          <w:lang w:eastAsia="ru-RU"/>
        </w:rPr>
      </w:pPr>
      <w:r w:rsidRPr="00FE24B9">
        <w:rPr>
          <w:b/>
          <w:bCs/>
          <w:color w:val="000000"/>
          <w:szCs w:val="28"/>
          <w:lang w:eastAsia="ru-RU"/>
        </w:rPr>
        <w:t xml:space="preserve">План мероприятий ("дорожная карта") по преобразованию муниципальных унитарных предприятий (МУП) </w:t>
      </w:r>
      <w:r w:rsidR="006F3E7F">
        <w:rPr>
          <w:b/>
          <w:bCs/>
          <w:color w:val="000000"/>
          <w:szCs w:val="28"/>
          <w:lang w:eastAsia="ru-RU"/>
        </w:rPr>
        <w:t xml:space="preserve">Администрации МО «Унцукульский район» </w:t>
      </w:r>
      <w:r w:rsidRPr="00FE24B9">
        <w:rPr>
          <w:b/>
          <w:bCs/>
          <w:color w:val="000000"/>
          <w:szCs w:val="28"/>
          <w:lang w:eastAsia="ru-RU"/>
        </w:rPr>
        <w:t>в общества с ограниченной ответственностью (ООО)</w:t>
      </w:r>
      <w:r w:rsidRPr="00FE24B9">
        <w:rPr>
          <w:color w:val="000000"/>
          <w:szCs w:val="2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2695"/>
        <w:gridCol w:w="2201"/>
        <w:gridCol w:w="2296"/>
        <w:gridCol w:w="2309"/>
      </w:tblGrid>
      <w:tr w:rsidR="001B6DBB" w:rsidRPr="00FE24B9" w:rsidTr="00625A65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B6DBB" w:rsidRPr="00FE24B9" w:rsidRDefault="001B6DBB" w:rsidP="00625A65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1B6DBB" w:rsidRPr="00FE24B9" w:rsidRDefault="001B6DBB" w:rsidP="00625A65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B6DBB" w:rsidRPr="00FE24B9" w:rsidRDefault="001B6DBB" w:rsidP="00625A65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1B6DBB" w:rsidRPr="00FE24B9" w:rsidRDefault="001B6DBB" w:rsidP="00625A65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1B6DBB" w:rsidRPr="00FE24B9" w:rsidRDefault="001B6DBB" w:rsidP="00625A65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N </w:t>
            </w:r>
            <w:proofErr w:type="gramStart"/>
            <w:r w:rsidRPr="00FE24B9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FE24B9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Сроки исполнения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FE24B9">
              <w:rPr>
                <w:color w:val="000000"/>
                <w:szCs w:val="28"/>
                <w:lang w:eastAsia="ru-RU"/>
              </w:rPr>
              <w:t>Ответственные</w:t>
            </w:r>
            <w:proofErr w:type="gramEnd"/>
            <w:r w:rsidRPr="00FE24B9">
              <w:rPr>
                <w:color w:val="000000"/>
                <w:szCs w:val="28"/>
                <w:lang w:eastAsia="ru-RU"/>
              </w:rPr>
              <w:t xml:space="preserve"> за исполнение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Результат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Инвентаризация и оформление в собственность имущественного комплекса МУП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6DBB" w:rsidRPr="00FE24B9" w:rsidRDefault="00D7097D" w:rsidP="00625A65">
            <w:pPr>
              <w:suppressAutoHyphens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Проведение инвентаризации всего имущественного комплекса, находящегося на хозяйственном ведении </w:t>
            </w:r>
            <w:proofErr w:type="spellStart"/>
            <w:r w:rsidRPr="00FE24B9">
              <w:rPr>
                <w:color w:val="000000"/>
                <w:szCs w:val="28"/>
                <w:lang w:eastAsia="ru-RU"/>
              </w:rPr>
              <w:t>МУПов</w:t>
            </w:r>
            <w:proofErr w:type="spellEnd"/>
            <w:r w:rsidRPr="00FE24B9">
              <w:rPr>
                <w:color w:val="000000"/>
                <w:szCs w:val="28"/>
                <w:lang w:eastAsia="ru-RU"/>
              </w:rPr>
              <w:t>, с оформлением земельных участков, а также всего имущества, переданного на ином праве</w:t>
            </w:r>
            <w:r w:rsidR="00BC30D2" w:rsidRPr="00BC30D2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0B118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до </w:t>
            </w:r>
            <w:r w:rsidR="00EF041C">
              <w:rPr>
                <w:color w:val="000000"/>
                <w:szCs w:val="28"/>
                <w:lang w:eastAsia="ru-RU"/>
              </w:rPr>
              <w:t>01.0</w:t>
            </w:r>
            <w:r w:rsidR="000B118A">
              <w:rPr>
                <w:color w:val="000000"/>
                <w:szCs w:val="28"/>
                <w:lang w:eastAsia="ru-RU"/>
              </w:rPr>
              <w:t>4</w:t>
            </w:r>
            <w:r w:rsidR="00EF041C">
              <w:rPr>
                <w:color w:val="000000"/>
                <w:szCs w:val="28"/>
                <w:lang w:eastAsia="ru-RU"/>
              </w:rPr>
              <w:t>.2021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80B08" w:rsidP="00180B08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Отдел сельского хозяйства, МУП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акт инвентаризации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Инвентаризация объектов недвижимого имущества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0B118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до </w:t>
            </w:r>
            <w:r w:rsidR="00EF041C">
              <w:rPr>
                <w:color w:val="000000"/>
                <w:szCs w:val="28"/>
                <w:lang w:eastAsia="ru-RU"/>
              </w:rPr>
              <w:t>01.0</w:t>
            </w:r>
            <w:r w:rsidR="000B118A">
              <w:rPr>
                <w:color w:val="000000"/>
                <w:szCs w:val="28"/>
                <w:lang w:eastAsia="ru-RU"/>
              </w:rPr>
              <w:t>4</w:t>
            </w:r>
            <w:r w:rsidR="00EF041C">
              <w:rPr>
                <w:color w:val="000000"/>
                <w:szCs w:val="28"/>
                <w:lang w:eastAsia="ru-RU"/>
              </w:rPr>
              <w:t>.2021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80B08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Отдел сельского хозяйства, МУП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регистрация права собственности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Инвентаризация земельных участков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0B118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до </w:t>
            </w:r>
            <w:r w:rsidR="00EF041C">
              <w:rPr>
                <w:color w:val="000000"/>
                <w:szCs w:val="28"/>
                <w:lang w:eastAsia="ru-RU"/>
              </w:rPr>
              <w:t>01.0</w:t>
            </w:r>
            <w:r w:rsidR="000B118A">
              <w:rPr>
                <w:color w:val="000000"/>
                <w:szCs w:val="28"/>
                <w:lang w:eastAsia="ru-RU"/>
              </w:rPr>
              <w:t>4</w:t>
            </w:r>
            <w:r w:rsidR="00EF041C">
              <w:rPr>
                <w:color w:val="000000"/>
                <w:szCs w:val="28"/>
                <w:lang w:eastAsia="ru-RU"/>
              </w:rPr>
              <w:t>.2021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80B08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Отдел сельского хозяйства, МУП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договор аренды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1.4.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Инвентаризация транспорта, оборудования, запасов и сырья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0B118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до </w:t>
            </w:r>
            <w:r w:rsidR="00EF041C">
              <w:rPr>
                <w:color w:val="000000"/>
                <w:szCs w:val="28"/>
                <w:lang w:eastAsia="ru-RU"/>
              </w:rPr>
              <w:t>01.0</w:t>
            </w:r>
            <w:r w:rsidR="000B118A">
              <w:rPr>
                <w:color w:val="000000"/>
                <w:szCs w:val="28"/>
                <w:lang w:eastAsia="ru-RU"/>
              </w:rPr>
              <w:t>4</w:t>
            </w:r>
            <w:r w:rsidR="00EF041C">
              <w:rPr>
                <w:color w:val="000000"/>
                <w:szCs w:val="28"/>
                <w:lang w:eastAsia="ru-RU"/>
              </w:rPr>
              <w:t>.2021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80B08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Отдел сельского хозяйства, МУП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ПТС, выписка из 01 счета и т.д.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1.5.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Проведение контрольных проверок наличия </w:t>
            </w:r>
            <w:r w:rsidRPr="00FE24B9">
              <w:rPr>
                <w:color w:val="000000"/>
                <w:szCs w:val="28"/>
                <w:lang w:eastAsia="ru-RU"/>
              </w:rPr>
              <w:lastRenderedPageBreak/>
              <w:t>и состояния имущества и обязательств, составления актов сверок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EF041C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lastRenderedPageBreak/>
              <w:t xml:space="preserve">до </w:t>
            </w:r>
            <w:r w:rsidR="00EF041C">
              <w:rPr>
                <w:color w:val="000000"/>
                <w:szCs w:val="28"/>
                <w:lang w:eastAsia="ru-RU"/>
              </w:rPr>
              <w:t>01.04.2021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80B08" w:rsidP="00180B08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Отдел сельского хозяйства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отчет, акт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Составление промежуточного бухгалтерского баланса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EF041C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до </w:t>
            </w:r>
            <w:r w:rsidR="00EF041C">
              <w:rPr>
                <w:color w:val="000000"/>
                <w:szCs w:val="28"/>
                <w:lang w:eastAsia="ru-RU"/>
              </w:rPr>
              <w:t>01.04.2021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МУП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промежуточная бухгалтерская отчетность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Оценка имущественного комплекса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Определение состава имущества МУП, подлежащего приватизации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0B118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до </w:t>
            </w:r>
            <w:r w:rsidR="00EF041C">
              <w:rPr>
                <w:color w:val="000000"/>
                <w:szCs w:val="28"/>
                <w:lang w:eastAsia="ru-RU"/>
              </w:rPr>
              <w:t>01.0</w:t>
            </w:r>
            <w:r w:rsidR="000B118A">
              <w:rPr>
                <w:color w:val="000000"/>
                <w:szCs w:val="28"/>
                <w:lang w:eastAsia="ru-RU"/>
              </w:rPr>
              <w:t>6</w:t>
            </w:r>
            <w:r w:rsidR="00EF041C">
              <w:rPr>
                <w:color w:val="000000"/>
                <w:szCs w:val="28"/>
                <w:lang w:eastAsia="ru-RU"/>
              </w:rPr>
              <w:t>.2021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D7097D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МКУ «Служба земельно-кадастровых и имущественных отношений»</w:t>
            </w:r>
            <w:r w:rsidR="00193E4E">
              <w:rPr>
                <w:color w:val="000000"/>
                <w:szCs w:val="28"/>
                <w:lang w:eastAsia="ru-RU"/>
              </w:rPr>
              <w:t>, МУП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6DBB" w:rsidRPr="00FE24B9" w:rsidRDefault="001B6DBB" w:rsidP="00625A65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Проведение независимой оценки имущества (конкурс)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0B118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с учетом рыночной стоимости </w:t>
            </w:r>
            <w:r w:rsidR="00EF041C">
              <w:rPr>
                <w:color w:val="000000"/>
                <w:szCs w:val="28"/>
                <w:lang w:eastAsia="ru-RU"/>
              </w:rPr>
              <w:t>01.0</w:t>
            </w:r>
            <w:r w:rsidR="000B118A">
              <w:rPr>
                <w:color w:val="000000"/>
                <w:szCs w:val="28"/>
                <w:lang w:eastAsia="ru-RU"/>
              </w:rPr>
              <w:t>6</w:t>
            </w:r>
            <w:r w:rsidR="00EF041C">
              <w:rPr>
                <w:color w:val="000000"/>
                <w:szCs w:val="28"/>
                <w:lang w:eastAsia="ru-RU"/>
              </w:rPr>
              <w:t>.2021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EF041C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МКУ «Служба земельно-кадастровых и имущественных отношений», МУП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отчет об оценке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Размещение промежуточного баланса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0B118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до </w:t>
            </w:r>
            <w:r w:rsidR="00EF041C">
              <w:rPr>
                <w:color w:val="000000"/>
                <w:szCs w:val="28"/>
                <w:lang w:eastAsia="ru-RU"/>
              </w:rPr>
              <w:t>01.0</w:t>
            </w:r>
            <w:r w:rsidR="000B118A">
              <w:rPr>
                <w:color w:val="000000"/>
                <w:szCs w:val="28"/>
                <w:lang w:eastAsia="ru-RU"/>
              </w:rPr>
              <w:t>6</w:t>
            </w:r>
            <w:r w:rsidR="00EF041C">
              <w:rPr>
                <w:color w:val="000000"/>
                <w:szCs w:val="28"/>
                <w:lang w:eastAsia="ru-RU"/>
              </w:rPr>
              <w:t>.2021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80B08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Отдел сельского хозяйства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размещение отчета в сети "Интернет"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Приватизация </w:t>
            </w:r>
            <w:proofErr w:type="spellStart"/>
            <w:r w:rsidRPr="00FE24B9">
              <w:rPr>
                <w:color w:val="000000"/>
                <w:szCs w:val="28"/>
                <w:lang w:eastAsia="ru-RU"/>
              </w:rPr>
              <w:t>МУПов</w:t>
            </w:r>
            <w:proofErr w:type="spellEnd"/>
            <w:r w:rsidRPr="00FE24B9">
              <w:rPr>
                <w:color w:val="000000"/>
                <w:szCs w:val="28"/>
                <w:lang w:eastAsia="ru-RU"/>
              </w:rPr>
              <w:t xml:space="preserve"> путем преобразования в ООО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BA6126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Подготовка проекта прогнозно</w:t>
            </w:r>
            <w:r w:rsidR="00BA6126">
              <w:rPr>
                <w:color w:val="000000"/>
                <w:szCs w:val="28"/>
                <w:lang w:eastAsia="ru-RU"/>
              </w:rPr>
              <w:t>го</w:t>
            </w:r>
            <w:r w:rsidRPr="00FE24B9">
              <w:rPr>
                <w:color w:val="000000"/>
                <w:szCs w:val="28"/>
                <w:lang w:eastAsia="ru-RU"/>
              </w:rPr>
              <w:t xml:space="preserve"> план</w:t>
            </w:r>
            <w:r w:rsidR="00BA6126">
              <w:rPr>
                <w:color w:val="000000"/>
                <w:szCs w:val="28"/>
                <w:lang w:eastAsia="ru-RU"/>
              </w:rPr>
              <w:t>а</w:t>
            </w:r>
            <w:r w:rsidRPr="00FE24B9">
              <w:rPr>
                <w:color w:val="000000"/>
                <w:szCs w:val="28"/>
                <w:lang w:eastAsia="ru-RU"/>
              </w:rPr>
              <w:t xml:space="preserve"> приватизации муниципального имущества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0B118A" w:rsidP="00EF041C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 01.10.2021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BA6126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МКУ «Служба земельно-кадастровых и имущественных отношений»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BA6126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Прогнозный план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3.2.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Подготовка условий приватизации </w:t>
            </w:r>
            <w:proofErr w:type="spellStart"/>
            <w:r w:rsidRPr="00FE24B9">
              <w:rPr>
                <w:color w:val="000000"/>
                <w:szCs w:val="28"/>
                <w:lang w:eastAsia="ru-RU"/>
              </w:rPr>
              <w:t>МУПов</w:t>
            </w:r>
            <w:proofErr w:type="spellEnd"/>
            <w:r w:rsidRPr="00FE24B9">
              <w:rPr>
                <w:color w:val="000000"/>
                <w:szCs w:val="28"/>
                <w:lang w:eastAsia="ru-RU"/>
              </w:rPr>
              <w:t xml:space="preserve"> (комиссия)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0B118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до </w:t>
            </w:r>
            <w:r w:rsidR="000B118A">
              <w:rPr>
                <w:color w:val="000000"/>
                <w:szCs w:val="28"/>
                <w:lang w:eastAsia="ru-RU"/>
              </w:rPr>
              <w:t>31.12.2021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BA6126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МКУ «Служба земельно-кадастровых и имущественных отношений»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протокол комиссии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BA6126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Информационное обеспечение в СМИ и на официальном сайте </w:t>
            </w:r>
            <w:r w:rsidR="00BA6126">
              <w:rPr>
                <w:color w:val="000000"/>
                <w:szCs w:val="28"/>
                <w:lang w:eastAsia="ru-RU"/>
              </w:rPr>
              <w:t>МО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BA6126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МКУ «Служба земельно-кадастровых и имущественных отношений»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публикация СМИ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Подготовка учредительных документов создаваемог</w:t>
            </w:r>
            <w:proofErr w:type="gramStart"/>
            <w:r w:rsidRPr="00FE24B9">
              <w:rPr>
                <w:color w:val="000000"/>
                <w:szCs w:val="28"/>
                <w:lang w:eastAsia="ru-RU"/>
              </w:rPr>
              <w:t>о ООО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0D420A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МКУ «Служба земельно-кадастровых и имущественных отношений»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проект учредительных документов ООО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Расчет стоимости 100% доли уставного капитала создаваемог</w:t>
            </w:r>
            <w:proofErr w:type="gramStart"/>
            <w:r w:rsidRPr="00FE24B9">
              <w:rPr>
                <w:color w:val="000000"/>
                <w:szCs w:val="28"/>
                <w:lang w:eastAsia="ru-RU"/>
              </w:rPr>
              <w:t>о ООО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0D420A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МКУ «Служба земельно-кадастровых и имущественных отношений»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выписка из передаточного акта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Назначение генерального директора (директора) ООО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своевременно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0D420A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Администрация МО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BA6126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распоряжение 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 xml:space="preserve">Передача имущества и земельных участков </w:t>
            </w:r>
            <w:proofErr w:type="spellStart"/>
            <w:r w:rsidRPr="00FE24B9">
              <w:rPr>
                <w:color w:val="000000"/>
                <w:szCs w:val="28"/>
                <w:lang w:eastAsia="ru-RU"/>
              </w:rPr>
              <w:t>МУПов</w:t>
            </w:r>
            <w:proofErr w:type="spellEnd"/>
            <w:r w:rsidRPr="00FE24B9">
              <w:rPr>
                <w:color w:val="000000"/>
                <w:szCs w:val="28"/>
                <w:lang w:eastAsia="ru-RU"/>
              </w:rPr>
              <w:t xml:space="preserve"> в собственность ООО согласно передаточному акту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0D420A" w:rsidP="00BA6126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своевременно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0D420A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МКУ «Служба земельно-кадастровых и имущественных отношений»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передаточный акт имущества, дебиторских и кредиторских задолженностей от МУП к ООО</w:t>
            </w:r>
          </w:p>
        </w:tc>
      </w:tr>
      <w:tr w:rsidR="001B6DBB" w:rsidRPr="00FE24B9" w:rsidTr="00625A6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3.8.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Регистрация учредительных документов ООО в регистрирующем органе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0D420A" w:rsidP="00BA6126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своевременно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генеральный директор (директор) ООО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24B9" w:rsidRPr="00FE24B9" w:rsidRDefault="001B6DBB" w:rsidP="00625A65">
            <w:pPr>
              <w:suppressAutoHyphens w:val="0"/>
              <w:spacing w:before="100" w:beforeAutospacing="1" w:after="100" w:afterAutospacing="1"/>
              <w:rPr>
                <w:color w:val="000000"/>
                <w:szCs w:val="28"/>
                <w:lang w:eastAsia="ru-RU"/>
              </w:rPr>
            </w:pPr>
            <w:r w:rsidRPr="00FE24B9">
              <w:rPr>
                <w:color w:val="000000"/>
                <w:szCs w:val="28"/>
                <w:lang w:eastAsia="ru-RU"/>
              </w:rPr>
              <w:t>выписка их ЕГРЮЛ ООО</w:t>
            </w:r>
          </w:p>
        </w:tc>
      </w:tr>
    </w:tbl>
    <w:p w:rsidR="00136703" w:rsidRDefault="00136703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p w:rsidR="00F52D9B" w:rsidRPr="00BC30D2" w:rsidRDefault="00F52D9B" w:rsidP="001B6DBB">
      <w:pPr>
        <w:tabs>
          <w:tab w:val="left" w:pos="2550"/>
        </w:tabs>
        <w:rPr>
          <w:rFonts w:eastAsia="Microsoft Sans Serif"/>
          <w:szCs w:val="28"/>
        </w:rPr>
      </w:pPr>
    </w:p>
    <w:sectPr w:rsidR="00F52D9B" w:rsidRPr="00BC30D2" w:rsidSect="001319B0">
      <w:headerReference w:type="even" r:id="rId11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7D" w:rsidRDefault="0006777D" w:rsidP="00F72713">
      <w:r>
        <w:separator/>
      </w:r>
    </w:p>
  </w:endnote>
  <w:endnote w:type="continuationSeparator" w:id="0">
    <w:p w:rsidR="0006777D" w:rsidRDefault="0006777D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7D" w:rsidRDefault="0006777D" w:rsidP="00F72713">
      <w:r>
        <w:separator/>
      </w:r>
    </w:p>
  </w:footnote>
  <w:footnote w:type="continuationSeparator" w:id="0">
    <w:p w:rsidR="0006777D" w:rsidRDefault="0006777D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6777D"/>
    <w:rsid w:val="00084004"/>
    <w:rsid w:val="00095086"/>
    <w:rsid w:val="000B118A"/>
    <w:rsid w:val="000B3845"/>
    <w:rsid w:val="000D17CE"/>
    <w:rsid w:val="000D3104"/>
    <w:rsid w:val="000D420A"/>
    <w:rsid w:val="000E77A1"/>
    <w:rsid w:val="000E7EED"/>
    <w:rsid w:val="001319B0"/>
    <w:rsid w:val="00136703"/>
    <w:rsid w:val="00142E55"/>
    <w:rsid w:val="00167054"/>
    <w:rsid w:val="00180B08"/>
    <w:rsid w:val="00182968"/>
    <w:rsid w:val="00193E4E"/>
    <w:rsid w:val="001A4924"/>
    <w:rsid w:val="001B6DBB"/>
    <w:rsid w:val="001E75FA"/>
    <w:rsid w:val="00204861"/>
    <w:rsid w:val="00220AAD"/>
    <w:rsid w:val="002322EB"/>
    <w:rsid w:val="002779F6"/>
    <w:rsid w:val="002A2A5A"/>
    <w:rsid w:val="002C2486"/>
    <w:rsid w:val="002C5272"/>
    <w:rsid w:val="002E0A17"/>
    <w:rsid w:val="003236A6"/>
    <w:rsid w:val="00330BC6"/>
    <w:rsid w:val="00334E22"/>
    <w:rsid w:val="00347FA9"/>
    <w:rsid w:val="0035401C"/>
    <w:rsid w:val="003C76EA"/>
    <w:rsid w:val="003C7FB2"/>
    <w:rsid w:val="003D671C"/>
    <w:rsid w:val="004001D6"/>
    <w:rsid w:val="00435D5B"/>
    <w:rsid w:val="004761B1"/>
    <w:rsid w:val="004A2332"/>
    <w:rsid w:val="004C2AC9"/>
    <w:rsid w:val="004D7377"/>
    <w:rsid w:val="004E005D"/>
    <w:rsid w:val="004E0784"/>
    <w:rsid w:val="00550352"/>
    <w:rsid w:val="005564F7"/>
    <w:rsid w:val="00572C32"/>
    <w:rsid w:val="00576EE6"/>
    <w:rsid w:val="00580E26"/>
    <w:rsid w:val="005843BF"/>
    <w:rsid w:val="00591AD3"/>
    <w:rsid w:val="00597CDE"/>
    <w:rsid w:val="005D1906"/>
    <w:rsid w:val="006119BF"/>
    <w:rsid w:val="00616C43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C6622"/>
    <w:rsid w:val="006E5EEE"/>
    <w:rsid w:val="006F3E7F"/>
    <w:rsid w:val="00702AD0"/>
    <w:rsid w:val="00717BAA"/>
    <w:rsid w:val="00725CED"/>
    <w:rsid w:val="007312D4"/>
    <w:rsid w:val="00751685"/>
    <w:rsid w:val="00764CED"/>
    <w:rsid w:val="00765BB7"/>
    <w:rsid w:val="00765E05"/>
    <w:rsid w:val="00777E59"/>
    <w:rsid w:val="007873C3"/>
    <w:rsid w:val="00797E21"/>
    <w:rsid w:val="007A1154"/>
    <w:rsid w:val="007A3D84"/>
    <w:rsid w:val="007B35CE"/>
    <w:rsid w:val="007E29E8"/>
    <w:rsid w:val="007E34A0"/>
    <w:rsid w:val="007F21C1"/>
    <w:rsid w:val="007F29F9"/>
    <w:rsid w:val="007F7747"/>
    <w:rsid w:val="00800B38"/>
    <w:rsid w:val="008068D3"/>
    <w:rsid w:val="00810279"/>
    <w:rsid w:val="008133D8"/>
    <w:rsid w:val="00850C80"/>
    <w:rsid w:val="00860453"/>
    <w:rsid w:val="00877CBB"/>
    <w:rsid w:val="00882684"/>
    <w:rsid w:val="00892C9C"/>
    <w:rsid w:val="0089673D"/>
    <w:rsid w:val="008C2F33"/>
    <w:rsid w:val="008D0048"/>
    <w:rsid w:val="008D1C48"/>
    <w:rsid w:val="009003DB"/>
    <w:rsid w:val="00906F9F"/>
    <w:rsid w:val="0092473F"/>
    <w:rsid w:val="00926179"/>
    <w:rsid w:val="00926387"/>
    <w:rsid w:val="00937679"/>
    <w:rsid w:val="009729F7"/>
    <w:rsid w:val="009B2518"/>
    <w:rsid w:val="009C095E"/>
    <w:rsid w:val="009D4145"/>
    <w:rsid w:val="009E1360"/>
    <w:rsid w:val="00A20694"/>
    <w:rsid w:val="00A440E0"/>
    <w:rsid w:val="00A6246B"/>
    <w:rsid w:val="00A6324C"/>
    <w:rsid w:val="00A81377"/>
    <w:rsid w:val="00A97182"/>
    <w:rsid w:val="00AA423F"/>
    <w:rsid w:val="00AB124B"/>
    <w:rsid w:val="00AB48CC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60BDE"/>
    <w:rsid w:val="00BA2730"/>
    <w:rsid w:val="00BA6126"/>
    <w:rsid w:val="00BB1635"/>
    <w:rsid w:val="00BB6AC6"/>
    <w:rsid w:val="00BC30D2"/>
    <w:rsid w:val="00BD0018"/>
    <w:rsid w:val="00BF4594"/>
    <w:rsid w:val="00C03A01"/>
    <w:rsid w:val="00C11198"/>
    <w:rsid w:val="00C15EA6"/>
    <w:rsid w:val="00C4777F"/>
    <w:rsid w:val="00C52211"/>
    <w:rsid w:val="00C537B8"/>
    <w:rsid w:val="00C83B23"/>
    <w:rsid w:val="00CB41CC"/>
    <w:rsid w:val="00CC47A5"/>
    <w:rsid w:val="00CC6F7A"/>
    <w:rsid w:val="00CC764F"/>
    <w:rsid w:val="00D218C6"/>
    <w:rsid w:val="00D23978"/>
    <w:rsid w:val="00D37B48"/>
    <w:rsid w:val="00D7097D"/>
    <w:rsid w:val="00D95C36"/>
    <w:rsid w:val="00DB5E1A"/>
    <w:rsid w:val="00E030BC"/>
    <w:rsid w:val="00E24588"/>
    <w:rsid w:val="00E403BB"/>
    <w:rsid w:val="00E75007"/>
    <w:rsid w:val="00E838FE"/>
    <w:rsid w:val="00EA7222"/>
    <w:rsid w:val="00EB0ED1"/>
    <w:rsid w:val="00EC3698"/>
    <w:rsid w:val="00EC4BB9"/>
    <w:rsid w:val="00EC5F50"/>
    <w:rsid w:val="00ED16C7"/>
    <w:rsid w:val="00EE2CDE"/>
    <w:rsid w:val="00EF041C"/>
    <w:rsid w:val="00F02738"/>
    <w:rsid w:val="00F113D3"/>
    <w:rsid w:val="00F1141D"/>
    <w:rsid w:val="00F21301"/>
    <w:rsid w:val="00F226E8"/>
    <w:rsid w:val="00F31533"/>
    <w:rsid w:val="00F52D9B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4069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2</cp:revision>
  <cp:lastPrinted>2021-02-03T09:37:00Z</cp:lastPrinted>
  <dcterms:created xsi:type="dcterms:W3CDTF">2021-05-28T12:39:00Z</dcterms:created>
  <dcterms:modified xsi:type="dcterms:W3CDTF">2021-05-28T12:39:00Z</dcterms:modified>
</cp:coreProperties>
</file>