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13" w:rsidRPr="006148E4" w:rsidRDefault="00E21E13" w:rsidP="00E21E13">
      <w:pPr>
        <w:ind w:right="57"/>
        <w:rPr>
          <w:rFonts w:eastAsia="Times New Roman"/>
          <w:bCs/>
          <w:kern w:val="28"/>
          <w:szCs w:val="28"/>
          <w:lang w:eastAsia="ru-RU"/>
        </w:rPr>
      </w:pPr>
      <w:r>
        <w:rPr>
          <w:rFonts w:eastAsia="Times New Roman"/>
          <w:bCs/>
          <w:kern w:val="28"/>
          <w:szCs w:val="28"/>
          <w:lang w:eastAsia="ru-RU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 wp14:anchorId="5702290C" wp14:editId="08ED9578">
            <wp:extent cx="1454150" cy="1049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13" w:rsidRDefault="00E21E13" w:rsidP="00E21E13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РЕСПУБЛИКА ДАГЕСТАН</w:t>
      </w:r>
    </w:p>
    <w:p w:rsidR="00E21E13" w:rsidRDefault="00E21E13" w:rsidP="00E21E13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ГЛАВА МУНИЦИПАЛЬНОГО ОБРАЗОВАНИЯ</w:t>
      </w:r>
    </w:p>
    <w:p w:rsidR="00E21E13" w:rsidRDefault="00E21E13" w:rsidP="00E21E13">
      <w:pPr>
        <w:keepNext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«УНЦУКУЛЬСКИЙ РАЙОН»</w:t>
      </w:r>
    </w:p>
    <w:p w:rsidR="00E21E13" w:rsidRDefault="00E21E13" w:rsidP="00E21E13">
      <w:pPr>
        <w:keepNext/>
        <w:tabs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Индекс 368950  п. </w:t>
      </w:r>
      <w:proofErr w:type="spellStart"/>
      <w:r>
        <w:rPr>
          <w:bCs/>
          <w:sz w:val="20"/>
          <w:szCs w:val="20"/>
          <w:lang w:eastAsia="ru-RU"/>
        </w:rPr>
        <w:t>Шамилькала</w:t>
      </w:r>
      <w:proofErr w:type="spellEnd"/>
      <w:r>
        <w:rPr>
          <w:bCs/>
          <w:sz w:val="20"/>
          <w:szCs w:val="20"/>
          <w:lang w:eastAsia="ru-RU"/>
        </w:rPr>
        <w:t xml:space="preserve"> ул. М. </w:t>
      </w:r>
      <w:proofErr w:type="spellStart"/>
      <w:r>
        <w:rPr>
          <w:bCs/>
          <w:sz w:val="20"/>
          <w:szCs w:val="20"/>
          <w:lang w:eastAsia="ru-RU"/>
        </w:rPr>
        <w:t>Дахадаева</w:t>
      </w:r>
      <w:proofErr w:type="spellEnd"/>
      <w:r>
        <w:rPr>
          <w:bCs/>
          <w:sz w:val="20"/>
          <w:szCs w:val="20"/>
          <w:lang w:eastAsia="ru-RU"/>
        </w:rPr>
        <w:t xml:space="preserve"> №3, тел. 55-64-85   </w:t>
      </w:r>
      <w:r>
        <w:rPr>
          <w:bCs/>
          <w:sz w:val="20"/>
          <w:szCs w:val="20"/>
          <w:lang w:val="en-US" w:eastAsia="ru-RU"/>
        </w:rPr>
        <w:t>e</w:t>
      </w:r>
      <w:r>
        <w:rPr>
          <w:bCs/>
          <w:sz w:val="20"/>
          <w:szCs w:val="20"/>
          <w:lang w:eastAsia="ru-RU"/>
        </w:rPr>
        <w:t>-</w:t>
      </w:r>
      <w:r>
        <w:rPr>
          <w:bCs/>
          <w:sz w:val="20"/>
          <w:szCs w:val="20"/>
          <w:lang w:val="en-US" w:eastAsia="ru-RU"/>
        </w:rPr>
        <w:t>mail</w:t>
      </w:r>
      <w:r>
        <w:rPr>
          <w:bCs/>
          <w:sz w:val="20"/>
          <w:szCs w:val="20"/>
          <w:lang w:eastAsia="ru-RU"/>
        </w:rPr>
        <w:t xml:space="preserve">: </w:t>
      </w:r>
      <w:proofErr w:type="spellStart"/>
      <w:r>
        <w:rPr>
          <w:bCs/>
          <w:sz w:val="20"/>
          <w:szCs w:val="20"/>
          <w:lang w:val="en-US" w:eastAsia="ru-RU"/>
        </w:rPr>
        <w:t>mo</w:t>
      </w:r>
      <w:proofErr w:type="spellEnd"/>
      <w:r>
        <w:rPr>
          <w:bCs/>
          <w:sz w:val="20"/>
          <w:szCs w:val="20"/>
          <w:lang w:eastAsia="ru-RU"/>
        </w:rPr>
        <w:t>_</w:t>
      </w:r>
      <w:proofErr w:type="spellStart"/>
      <w:r>
        <w:rPr>
          <w:bCs/>
          <w:sz w:val="20"/>
          <w:szCs w:val="20"/>
          <w:lang w:val="en-US" w:eastAsia="ru-RU"/>
        </w:rPr>
        <w:t>uncuk</w:t>
      </w:r>
      <w:proofErr w:type="spellEnd"/>
      <w:r>
        <w:rPr>
          <w:bCs/>
          <w:sz w:val="20"/>
          <w:szCs w:val="20"/>
          <w:lang w:eastAsia="ru-RU"/>
        </w:rPr>
        <w:t>_</w:t>
      </w:r>
      <w:proofErr w:type="spellStart"/>
      <w:r>
        <w:rPr>
          <w:bCs/>
          <w:sz w:val="20"/>
          <w:szCs w:val="20"/>
          <w:lang w:val="en-US" w:eastAsia="ru-RU"/>
        </w:rPr>
        <w:t>raion</w:t>
      </w:r>
      <w:proofErr w:type="spellEnd"/>
      <w:r>
        <w:rPr>
          <w:bCs/>
          <w:sz w:val="20"/>
          <w:szCs w:val="20"/>
          <w:lang w:eastAsia="ru-RU"/>
        </w:rPr>
        <w:t>@</w:t>
      </w:r>
      <w:r>
        <w:rPr>
          <w:bCs/>
          <w:sz w:val="20"/>
          <w:szCs w:val="20"/>
          <w:lang w:val="en-US" w:eastAsia="ru-RU"/>
        </w:rPr>
        <w:t>mail</w:t>
      </w:r>
      <w:r>
        <w:rPr>
          <w:bCs/>
          <w:sz w:val="20"/>
          <w:szCs w:val="20"/>
          <w:lang w:eastAsia="ru-RU"/>
        </w:rPr>
        <w:t>.</w:t>
      </w:r>
      <w:proofErr w:type="spellStart"/>
      <w:r>
        <w:rPr>
          <w:bCs/>
          <w:sz w:val="20"/>
          <w:szCs w:val="20"/>
          <w:lang w:val="en-US" w:eastAsia="ru-RU"/>
        </w:rPr>
        <w:t>ru</w:t>
      </w:r>
      <w:proofErr w:type="spellEnd"/>
    </w:p>
    <w:p w:rsidR="00E21E13" w:rsidRDefault="00E21E13" w:rsidP="00E21E13">
      <w:pPr>
        <w:keepNext/>
        <w:ind w:right="99"/>
        <w:outlineLvl w:val="0"/>
        <w:rPr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8BC37C" wp14:editId="15D729F1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</wp:posOffset>
                </wp:positionV>
                <wp:extent cx="6103620" cy="9525"/>
                <wp:effectExtent l="0" t="19050" r="4953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362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56967DA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2.9pt" to="471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E21E13" w:rsidRDefault="00E21E13" w:rsidP="00E21E13">
      <w:pPr>
        <w:spacing w:after="120"/>
        <w:jc w:val="center"/>
        <w:rPr>
          <w:noProof/>
          <w:szCs w:val="22"/>
          <w:lang w:eastAsia="ru-RU"/>
        </w:rPr>
      </w:pPr>
      <w:r>
        <w:rPr>
          <w:noProof/>
          <w:szCs w:val="22"/>
          <w:lang w:eastAsia="ru-RU"/>
        </w:rPr>
        <w:t xml:space="preserve"> </w:t>
      </w:r>
    </w:p>
    <w:p w:rsidR="00E21E13" w:rsidRDefault="00E21E13" w:rsidP="00E21E13">
      <w:pPr>
        <w:pStyle w:val="ab"/>
      </w:pPr>
    </w:p>
    <w:p w:rsidR="00E21E13" w:rsidRPr="005C2CAF" w:rsidRDefault="00E21E13" w:rsidP="00E21E13">
      <w:pPr>
        <w:keepNext/>
        <w:jc w:val="center"/>
        <w:outlineLvl w:val="1"/>
        <w:rPr>
          <w:b/>
          <w:szCs w:val="28"/>
          <w:lang w:eastAsia="ru-RU"/>
        </w:rPr>
      </w:pPr>
      <w:proofErr w:type="gramStart"/>
      <w:r w:rsidRPr="005C2CAF">
        <w:rPr>
          <w:b/>
          <w:szCs w:val="28"/>
          <w:lang w:eastAsia="ru-RU"/>
        </w:rPr>
        <w:t>П</w:t>
      </w:r>
      <w:proofErr w:type="gramEnd"/>
      <w:r w:rsidRPr="005C2CAF">
        <w:rPr>
          <w:b/>
          <w:szCs w:val="28"/>
          <w:lang w:eastAsia="ru-RU"/>
        </w:rPr>
        <w:t xml:space="preserve"> О С Т А Н О В Л Е Н И Е</w:t>
      </w:r>
    </w:p>
    <w:p w:rsidR="00E21E13" w:rsidRPr="005C2CAF" w:rsidRDefault="00E21E13" w:rsidP="00E21E13">
      <w:pPr>
        <w:pStyle w:val="ab"/>
      </w:pPr>
    </w:p>
    <w:p w:rsidR="00E21E13" w:rsidRDefault="00E21E13" w:rsidP="00E21E13">
      <w:pPr>
        <w:keepNext/>
        <w:outlineLvl w:val="1"/>
        <w:rPr>
          <w:b/>
        </w:rPr>
      </w:pPr>
      <w:r w:rsidRPr="005C2CAF">
        <w:rPr>
          <w:b/>
          <w:szCs w:val="28"/>
          <w:lang w:eastAsia="ru-RU"/>
        </w:rPr>
        <w:t xml:space="preserve">                                        </w:t>
      </w:r>
      <w:r w:rsidRPr="005C2CAF">
        <w:rPr>
          <w:b/>
        </w:rPr>
        <w:t>от «</w:t>
      </w:r>
      <w:r w:rsidR="00872338">
        <w:rPr>
          <w:b/>
        </w:rPr>
        <w:t>20</w:t>
      </w:r>
      <w:r w:rsidRPr="005C2CAF">
        <w:rPr>
          <w:b/>
        </w:rPr>
        <w:t>»</w:t>
      </w:r>
      <w:r>
        <w:rPr>
          <w:b/>
        </w:rPr>
        <w:t xml:space="preserve"> </w:t>
      </w:r>
      <w:r w:rsidR="00872338">
        <w:rPr>
          <w:b/>
        </w:rPr>
        <w:t xml:space="preserve">января </w:t>
      </w:r>
      <w:r w:rsidRPr="005C2CAF">
        <w:rPr>
          <w:b/>
        </w:rPr>
        <w:t>20</w:t>
      </w:r>
      <w:r>
        <w:rPr>
          <w:b/>
        </w:rPr>
        <w:t>20</w:t>
      </w:r>
      <w:r w:rsidRPr="005C2CAF">
        <w:rPr>
          <w:b/>
        </w:rPr>
        <w:t xml:space="preserve"> г.    №</w:t>
      </w:r>
      <w:r w:rsidR="00872338">
        <w:rPr>
          <w:b/>
        </w:rPr>
        <w:t>04</w:t>
      </w:r>
    </w:p>
    <w:p w:rsidR="00F8719D" w:rsidRDefault="00F8719D" w:rsidP="002568B9">
      <w:pPr>
        <w:ind w:right="57"/>
        <w:rPr>
          <w:rFonts w:eastAsia="Times New Roman"/>
          <w:bCs/>
          <w:kern w:val="28"/>
          <w:szCs w:val="28"/>
          <w:lang w:eastAsia="ru-RU"/>
        </w:rPr>
      </w:pPr>
    </w:p>
    <w:p w:rsidR="00E21E13" w:rsidRDefault="00E21E13" w:rsidP="006868F0">
      <w:pPr>
        <w:shd w:val="clear" w:color="auto" w:fill="FFFFFF"/>
        <w:suppressAutoHyphens w:val="0"/>
        <w:rPr>
          <w:rFonts w:ascii="yandex-sans" w:eastAsia="Times New Roman" w:hAnsi="yandex-sans"/>
          <w:b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</w:t>
      </w:r>
      <w:r w:rsidR="00A774CA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</w:t>
      </w:r>
      <w:r w:rsidR="00A774CA">
        <w:rPr>
          <w:rFonts w:ascii="yandex-sans" w:eastAsia="Times New Roman" w:hAnsi="yandex-sans"/>
          <w:color w:val="000000"/>
          <w:sz w:val="23"/>
          <w:szCs w:val="23"/>
          <w:lang w:eastAsia="ru-RU"/>
        </w:rPr>
        <w:tab/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</w:t>
      </w:r>
      <w:r w:rsidRPr="00E21E13">
        <w:rPr>
          <w:rFonts w:ascii="yandex-sans" w:eastAsia="Times New Roman" w:hAnsi="yandex-sans"/>
          <w:b/>
          <w:color w:val="000000"/>
          <w:szCs w:val="28"/>
          <w:lang w:eastAsia="ru-RU"/>
        </w:rPr>
        <w:t xml:space="preserve">Об утверждении </w:t>
      </w:r>
      <w:r w:rsidR="006868F0">
        <w:rPr>
          <w:rFonts w:ascii="yandex-sans" w:eastAsia="Times New Roman" w:hAnsi="yandex-sans"/>
          <w:b/>
          <w:color w:val="000000"/>
          <w:szCs w:val="28"/>
          <w:lang w:eastAsia="ru-RU"/>
        </w:rPr>
        <w:t>Антинаркотической программы МО</w:t>
      </w:r>
    </w:p>
    <w:p w:rsidR="006868F0" w:rsidRDefault="006868F0" w:rsidP="006868F0">
      <w:pPr>
        <w:shd w:val="clear" w:color="auto" w:fill="FFFFFF"/>
        <w:suppressAutoHyphens w:val="0"/>
        <w:rPr>
          <w:rFonts w:ascii="yandex-sans" w:eastAsia="Times New Roman" w:hAnsi="yandex-sans"/>
          <w:b/>
          <w:color w:val="000000"/>
          <w:szCs w:val="28"/>
          <w:lang w:eastAsia="ru-RU"/>
        </w:rPr>
      </w:pPr>
      <w:r>
        <w:rPr>
          <w:rFonts w:ascii="yandex-sans" w:eastAsia="Times New Roman" w:hAnsi="yandex-sans"/>
          <w:b/>
          <w:color w:val="000000"/>
          <w:szCs w:val="28"/>
          <w:lang w:eastAsia="ru-RU"/>
        </w:rPr>
        <w:tab/>
        <w:t xml:space="preserve">    «</w:t>
      </w:r>
      <w:proofErr w:type="spellStart"/>
      <w:r>
        <w:rPr>
          <w:rFonts w:ascii="yandex-sans" w:eastAsia="Times New Roman" w:hAnsi="yandex-sans"/>
          <w:b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b/>
          <w:color w:val="000000"/>
          <w:szCs w:val="28"/>
          <w:lang w:eastAsia="ru-RU"/>
        </w:rPr>
        <w:t xml:space="preserve"> район» Республики Дагестан на 2020 – 2022гг.</w:t>
      </w:r>
    </w:p>
    <w:p w:rsidR="00A774CA" w:rsidRDefault="00A774CA" w:rsidP="00A774CA">
      <w:pPr>
        <w:shd w:val="clear" w:color="auto" w:fill="FFFFFF"/>
        <w:suppressAutoHyphens w:val="0"/>
        <w:rPr>
          <w:rFonts w:ascii="yandex-sans" w:eastAsia="Times New Roman" w:hAnsi="yandex-sans"/>
          <w:b/>
          <w:color w:val="000000"/>
          <w:szCs w:val="28"/>
          <w:lang w:eastAsia="ru-RU"/>
        </w:rPr>
      </w:pPr>
    </w:p>
    <w:p w:rsidR="00A774CA" w:rsidRDefault="006868F0" w:rsidP="006F1E16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t>В целях противодействия незаконному обороту наркотиков на территории МО «</w:t>
      </w:r>
      <w:proofErr w:type="spellStart"/>
      <w:r>
        <w:t>Унцукульский</w:t>
      </w:r>
      <w:proofErr w:type="spellEnd"/>
      <w:r>
        <w:t xml:space="preserve"> район» Республики Дагестан, профилактики правонарушений, связанных с употреблением и распространением наркотических и психотропных веществ:</w:t>
      </w:r>
    </w:p>
    <w:p w:rsidR="00872338" w:rsidRDefault="006F1E16" w:rsidP="00872338">
      <w:pPr>
        <w:pStyle w:val="a3"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Утвердить </w:t>
      </w:r>
      <w:r w:rsidR="006868F0">
        <w:rPr>
          <w:rFonts w:ascii="yandex-sans" w:eastAsia="Times New Roman" w:hAnsi="yandex-sans"/>
          <w:color w:val="000000"/>
          <w:szCs w:val="28"/>
          <w:lang w:eastAsia="ru-RU"/>
        </w:rPr>
        <w:t xml:space="preserve">Антинаркотическую программу </w:t>
      </w:r>
      <w:r w:rsidRPr="006F1E16">
        <w:rPr>
          <w:rFonts w:ascii="yandex-sans" w:eastAsia="Times New Roman" w:hAnsi="yandex-sans"/>
          <w:color w:val="000000"/>
          <w:szCs w:val="28"/>
          <w:lang w:eastAsia="ru-RU"/>
        </w:rPr>
        <w:t>в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МО </w:t>
      </w:r>
      <w:r w:rsidR="00872338">
        <w:rPr>
          <w:rFonts w:ascii="yandex-sans" w:eastAsia="Times New Roman" w:hAnsi="yandex-sans"/>
          <w:color w:val="000000"/>
          <w:szCs w:val="28"/>
          <w:lang w:eastAsia="ru-RU"/>
        </w:rPr>
        <w:t>«</w:t>
      </w:r>
      <w:proofErr w:type="spellStart"/>
      <w:r w:rsidR="00872338"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 w:rsidR="00872338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</w:p>
    <w:p w:rsidR="006F1E16" w:rsidRDefault="006868F0" w:rsidP="006868F0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872338">
        <w:rPr>
          <w:rFonts w:ascii="yandex-sans" w:eastAsia="Times New Roman" w:hAnsi="yandex-sans"/>
          <w:color w:val="000000"/>
          <w:szCs w:val="28"/>
          <w:lang w:eastAsia="ru-RU"/>
        </w:rPr>
        <w:t>район»</w:t>
      </w:r>
      <w:r w:rsidR="00872338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="006F1E16" w:rsidRPr="006868F0">
        <w:rPr>
          <w:rFonts w:ascii="yandex-sans" w:eastAsia="Times New Roman" w:hAnsi="yandex-sans"/>
          <w:color w:val="000000"/>
          <w:szCs w:val="28"/>
          <w:lang w:eastAsia="ru-RU"/>
        </w:rPr>
        <w:t>Республики Дагестан на 2020 – 2022годы.</w:t>
      </w:r>
      <w:r w:rsidR="00CA444B" w:rsidRPr="006868F0">
        <w:rPr>
          <w:rFonts w:ascii="yandex-sans" w:eastAsia="Times New Roman" w:hAnsi="yandex-sans"/>
          <w:color w:val="000000"/>
          <w:szCs w:val="28"/>
          <w:lang w:eastAsia="ru-RU"/>
        </w:rPr>
        <w:t xml:space="preserve"> Приложение 1</w:t>
      </w:r>
    </w:p>
    <w:p w:rsidR="00C215A3" w:rsidRDefault="00C215A3" w:rsidP="00C215A3">
      <w:pPr>
        <w:pStyle w:val="a3"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>Утвердить перечень мероприятий антинаркотической программы в МО</w:t>
      </w:r>
    </w:p>
    <w:p w:rsidR="00C215A3" w:rsidRPr="00C215A3" w:rsidRDefault="00C215A3" w:rsidP="00C215A3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F4FE5">
        <w:rPr>
          <w:rFonts w:ascii="yandex-sans" w:eastAsia="Times New Roman" w:hAnsi="yandex-sans"/>
          <w:color w:val="000000"/>
          <w:szCs w:val="28"/>
          <w:lang w:eastAsia="ru-RU"/>
        </w:rPr>
        <w:t>«</w:t>
      </w:r>
      <w:proofErr w:type="spellStart"/>
      <w:r w:rsidRPr="00EF4FE5"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 w:rsidRPr="00EF4FE5"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Республики Дагестан на 2020 – 2022годы.</w:t>
      </w:r>
      <w:r w:rsidR="00EF4FE5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C215A3">
        <w:rPr>
          <w:rFonts w:ascii="yandex-sans" w:eastAsia="Times New Roman" w:hAnsi="yandex-sans" w:hint="eastAsia"/>
          <w:color w:val="000000"/>
          <w:szCs w:val="28"/>
          <w:lang w:eastAsia="ru-RU"/>
        </w:rPr>
        <w:t>П</w:t>
      </w:r>
      <w:r w:rsidRPr="00C215A3">
        <w:rPr>
          <w:rFonts w:ascii="yandex-sans" w:eastAsia="Times New Roman" w:hAnsi="yandex-sans"/>
          <w:color w:val="000000"/>
          <w:szCs w:val="28"/>
          <w:lang w:eastAsia="ru-RU"/>
        </w:rPr>
        <w:t>риложение 2</w:t>
      </w:r>
      <w:r w:rsidR="0016474A">
        <w:rPr>
          <w:rFonts w:ascii="yandex-sans" w:eastAsia="Times New Roman" w:hAnsi="yandex-sans"/>
          <w:color w:val="000000"/>
          <w:szCs w:val="28"/>
          <w:lang w:eastAsia="ru-RU"/>
        </w:rPr>
        <w:t>.</w:t>
      </w:r>
    </w:p>
    <w:p w:rsidR="00872338" w:rsidRDefault="006F1E16" w:rsidP="006F1E16">
      <w:pPr>
        <w:pStyle w:val="a3"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6F1E16">
        <w:rPr>
          <w:rFonts w:ascii="yandex-sans" w:eastAsia="Times New Roman" w:hAnsi="yandex-sans"/>
          <w:color w:val="000000"/>
          <w:szCs w:val="28"/>
          <w:lang w:eastAsia="ru-RU"/>
        </w:rPr>
        <w:t xml:space="preserve">Опубликовать постановление в районной газете «Садовод» 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и </w:t>
      </w:r>
    </w:p>
    <w:p w:rsidR="006F1E16" w:rsidRDefault="00872338" w:rsidP="006F1E16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872338">
        <w:rPr>
          <w:rFonts w:ascii="yandex-sans" w:eastAsia="Times New Roman" w:hAnsi="yandex-sans" w:hint="eastAsia"/>
          <w:color w:val="000000"/>
          <w:szCs w:val="28"/>
          <w:lang w:eastAsia="ru-RU"/>
        </w:rPr>
        <w:t>Р</w:t>
      </w:r>
      <w:r w:rsidR="006F1E16" w:rsidRPr="00872338">
        <w:rPr>
          <w:rFonts w:ascii="yandex-sans" w:eastAsia="Times New Roman" w:hAnsi="yandex-sans"/>
          <w:color w:val="000000"/>
          <w:szCs w:val="28"/>
          <w:lang w:eastAsia="ru-RU"/>
        </w:rPr>
        <w:t>азместить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="006F1E16">
        <w:rPr>
          <w:rFonts w:ascii="yandex-sans" w:eastAsia="Times New Roman" w:hAnsi="yandex-sans" w:hint="eastAsia"/>
          <w:color w:val="000000"/>
          <w:szCs w:val="28"/>
          <w:lang w:eastAsia="ru-RU"/>
        </w:rPr>
        <w:t>на официальном сайте админи</w:t>
      </w:r>
      <w:r w:rsidR="00CA444B">
        <w:rPr>
          <w:rFonts w:ascii="yandex-sans" w:eastAsia="Times New Roman" w:hAnsi="yandex-sans" w:hint="eastAsia"/>
          <w:color w:val="000000"/>
          <w:szCs w:val="28"/>
          <w:lang w:eastAsia="ru-RU"/>
        </w:rPr>
        <w:t>ст</w:t>
      </w:r>
      <w:r w:rsidR="006F1E16">
        <w:rPr>
          <w:rFonts w:ascii="yandex-sans" w:eastAsia="Times New Roman" w:hAnsi="yandex-sans" w:hint="eastAsia"/>
          <w:color w:val="000000"/>
          <w:szCs w:val="28"/>
          <w:lang w:eastAsia="ru-RU"/>
        </w:rPr>
        <w:t>рации МО</w:t>
      </w:r>
      <w:r w:rsidR="006F1E16">
        <w:rPr>
          <w:rFonts w:ascii="yandex-sans" w:eastAsia="Times New Roman" w:hAnsi="yandex-sans"/>
          <w:color w:val="000000"/>
          <w:szCs w:val="28"/>
          <w:lang w:eastAsia="ru-RU"/>
        </w:rPr>
        <w:t xml:space="preserve"> «</w:t>
      </w:r>
      <w:proofErr w:type="spellStart"/>
      <w:r w:rsidR="006F1E16"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 w:rsidR="006F1E16"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район».</w:t>
      </w:r>
    </w:p>
    <w:p w:rsidR="00CA444B" w:rsidRDefault="00CA444B" w:rsidP="00CA444B">
      <w:pPr>
        <w:pStyle w:val="a3"/>
        <w:numPr>
          <w:ilvl w:val="0"/>
          <w:numId w:val="3"/>
        </w:num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Контроль за исполнением данного постановления возложить </w:t>
      </w:r>
      <w:proofErr w:type="gramStart"/>
      <w:r>
        <w:rPr>
          <w:rFonts w:ascii="yandex-sans" w:eastAsia="Times New Roman" w:hAnsi="yandex-sans"/>
          <w:color w:val="000000"/>
          <w:szCs w:val="28"/>
          <w:lang w:eastAsia="ru-RU"/>
        </w:rPr>
        <w:t>на</w:t>
      </w:r>
      <w:proofErr w:type="gram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</w:p>
    <w:p w:rsidR="00CA444B" w:rsidRDefault="00CA444B" w:rsidP="00CA444B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 w:hint="eastAsia"/>
          <w:color w:val="000000"/>
          <w:szCs w:val="28"/>
          <w:lang w:eastAsia="ru-RU"/>
        </w:rPr>
        <w:t>з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аместителя главы МО «</w:t>
      </w:r>
      <w:proofErr w:type="spellStart"/>
      <w:r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по общественной безопасности Гамзатова М.А.</w:t>
      </w:r>
    </w:p>
    <w:p w:rsidR="00CA444B" w:rsidRDefault="00CA444B" w:rsidP="00CA444B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E53498" w:rsidRDefault="00E53498" w:rsidP="00CA444B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</w:p>
    <w:p w:rsidR="00E53498" w:rsidRDefault="00E53498" w:rsidP="00CA444B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</w:p>
    <w:p w:rsidR="00CA444B" w:rsidRPr="00CA444B" w:rsidRDefault="00CA444B" w:rsidP="00CA444B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 w:rsidRPr="00CA444B">
        <w:rPr>
          <w:rFonts w:eastAsia="Times New Roman"/>
          <w:b/>
          <w:bCs/>
          <w:szCs w:val="28"/>
          <w:lang w:eastAsia="ru-RU"/>
        </w:rPr>
        <w:t>Глава МО</w:t>
      </w:r>
    </w:p>
    <w:p w:rsidR="00CA444B" w:rsidRDefault="00CA444B" w:rsidP="00CA444B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</w:pPr>
      <w:r w:rsidRPr="00CA444B">
        <w:rPr>
          <w:rFonts w:eastAsia="Times New Roman"/>
          <w:b/>
          <w:bCs/>
          <w:szCs w:val="28"/>
          <w:lang w:eastAsia="ru-RU"/>
        </w:rPr>
        <w:t>«</w:t>
      </w:r>
      <w:proofErr w:type="spellStart"/>
      <w:r w:rsidRPr="00CA444B">
        <w:rPr>
          <w:rFonts w:eastAsia="Times New Roman"/>
          <w:b/>
          <w:bCs/>
          <w:szCs w:val="28"/>
          <w:lang w:eastAsia="ru-RU"/>
        </w:rPr>
        <w:t>Унцукульский</w:t>
      </w:r>
      <w:proofErr w:type="spellEnd"/>
      <w:r w:rsidRPr="00CA444B">
        <w:rPr>
          <w:rFonts w:eastAsia="Times New Roman"/>
          <w:b/>
          <w:bCs/>
          <w:szCs w:val="28"/>
          <w:lang w:eastAsia="ru-RU"/>
        </w:rPr>
        <w:t xml:space="preserve"> район»                 </w:t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</w:r>
      <w:r w:rsidRPr="00CA444B">
        <w:rPr>
          <w:rFonts w:eastAsia="Times New Roman"/>
          <w:b/>
          <w:bCs/>
          <w:szCs w:val="28"/>
          <w:lang w:eastAsia="ru-RU"/>
        </w:rPr>
        <w:tab/>
      </w:r>
      <w:proofErr w:type="spellStart"/>
      <w:r w:rsidRPr="00CA444B">
        <w:rPr>
          <w:rFonts w:eastAsia="Times New Roman"/>
          <w:b/>
          <w:bCs/>
          <w:szCs w:val="28"/>
          <w:lang w:eastAsia="ru-RU"/>
        </w:rPr>
        <w:t>И.М.Нурмагомедов</w:t>
      </w:r>
      <w:proofErr w:type="spellEnd"/>
    </w:p>
    <w:p w:rsidR="00872338" w:rsidRDefault="00872338" w:rsidP="00CA444B">
      <w:pPr>
        <w:suppressAutoHyphens w:val="0"/>
        <w:jc w:val="both"/>
        <w:rPr>
          <w:rFonts w:eastAsia="Times New Roman"/>
          <w:b/>
          <w:bCs/>
          <w:szCs w:val="28"/>
          <w:lang w:eastAsia="ru-RU"/>
        </w:rPr>
        <w:sectPr w:rsidR="00872338" w:rsidSect="00872338">
          <w:pgSz w:w="11906" w:h="16838"/>
          <w:pgMar w:top="1134" w:right="1276" w:bottom="1134" w:left="851" w:header="709" w:footer="709" w:gutter="0"/>
          <w:cols w:space="708"/>
          <w:docGrid w:linePitch="381"/>
        </w:sectPr>
      </w:pPr>
    </w:p>
    <w:p w:rsidR="00CA444B" w:rsidRPr="00CA444B" w:rsidRDefault="00872338" w:rsidP="00CA444B">
      <w:pPr>
        <w:suppressAutoHyphens w:val="0"/>
        <w:ind w:left="4956" w:firstLine="84"/>
        <w:rPr>
          <w:rFonts w:ascii="Arial" w:eastAsia="Times New Roman" w:hAnsi="Arial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 xml:space="preserve">          </w:t>
      </w:r>
      <w:r w:rsidR="00CA444B">
        <w:rPr>
          <w:rFonts w:eastAsia="Times New Roman"/>
          <w:b/>
          <w:bCs/>
          <w:szCs w:val="28"/>
          <w:lang w:eastAsia="ru-RU"/>
        </w:rPr>
        <w:t xml:space="preserve">   </w:t>
      </w:r>
      <w:r w:rsidR="00CA444B" w:rsidRPr="00CA444B">
        <w:rPr>
          <w:rFonts w:ascii="Arial" w:eastAsia="Times New Roman" w:hAnsi="Arial"/>
          <w:szCs w:val="28"/>
          <w:lang w:eastAsia="ru-RU"/>
        </w:rPr>
        <w:t>ПРИЛОЖЕНИЕ 1</w:t>
      </w:r>
    </w:p>
    <w:p w:rsidR="00CA444B" w:rsidRPr="00CA444B" w:rsidRDefault="00CA444B" w:rsidP="00CA444B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 к постановлению администрации </w:t>
      </w:r>
    </w:p>
    <w:p w:rsidR="00CA444B" w:rsidRPr="00CA444B" w:rsidRDefault="00CA444B" w:rsidP="00CA444B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 МО «</w:t>
      </w:r>
      <w:proofErr w:type="spellStart"/>
      <w:r w:rsidRPr="00CA444B">
        <w:rPr>
          <w:szCs w:val="28"/>
          <w:lang w:eastAsia="ru-RU"/>
        </w:rPr>
        <w:t>Унцукульский</w:t>
      </w:r>
      <w:proofErr w:type="spellEnd"/>
      <w:r w:rsidRPr="00CA444B">
        <w:rPr>
          <w:szCs w:val="28"/>
          <w:lang w:eastAsia="ru-RU"/>
        </w:rPr>
        <w:t xml:space="preserve"> район»</w:t>
      </w:r>
    </w:p>
    <w:p w:rsidR="00CA444B" w:rsidRDefault="00CA444B" w:rsidP="00CA444B">
      <w:pPr>
        <w:ind w:left="5040"/>
        <w:rPr>
          <w:szCs w:val="28"/>
          <w:lang w:eastAsia="ru-RU"/>
        </w:rPr>
      </w:pPr>
      <w:r w:rsidRPr="00CA444B">
        <w:rPr>
          <w:szCs w:val="28"/>
          <w:lang w:eastAsia="ru-RU"/>
        </w:rPr>
        <w:t xml:space="preserve">   от </w:t>
      </w:r>
      <w:r w:rsidR="00872338">
        <w:rPr>
          <w:szCs w:val="28"/>
          <w:lang w:eastAsia="ru-RU"/>
        </w:rPr>
        <w:t>20.01.</w:t>
      </w:r>
      <w:r w:rsidRPr="00CA444B">
        <w:rPr>
          <w:szCs w:val="28"/>
          <w:lang w:eastAsia="ru-RU"/>
        </w:rPr>
        <w:t xml:space="preserve"> 20</w:t>
      </w:r>
      <w:r w:rsidR="00ED571A">
        <w:rPr>
          <w:szCs w:val="28"/>
          <w:lang w:eastAsia="ru-RU"/>
        </w:rPr>
        <w:t>20</w:t>
      </w:r>
      <w:r w:rsidRPr="00CA444B">
        <w:rPr>
          <w:szCs w:val="28"/>
          <w:lang w:eastAsia="ru-RU"/>
        </w:rPr>
        <w:t xml:space="preserve"> года №</w:t>
      </w:r>
      <w:r w:rsidR="00872338">
        <w:rPr>
          <w:szCs w:val="28"/>
          <w:lang w:eastAsia="ru-RU"/>
        </w:rPr>
        <w:t>04</w:t>
      </w:r>
    </w:p>
    <w:p w:rsidR="00AB6212" w:rsidRDefault="00AB6212" w:rsidP="00CA444B">
      <w:pPr>
        <w:ind w:left="5040"/>
        <w:rPr>
          <w:szCs w:val="28"/>
          <w:lang w:eastAsia="ru-RU"/>
        </w:rPr>
      </w:pPr>
    </w:p>
    <w:p w:rsidR="00AB6212" w:rsidRDefault="00AB6212" w:rsidP="00AB6212">
      <w:pPr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  </w:t>
      </w:r>
    </w:p>
    <w:p w:rsidR="00AB6212" w:rsidRDefault="00AB6212" w:rsidP="00AB6212">
      <w:pPr>
        <w:rPr>
          <w:szCs w:val="28"/>
          <w:lang w:eastAsia="ru-RU"/>
        </w:rPr>
      </w:pPr>
    </w:p>
    <w:p w:rsidR="00AB6212" w:rsidRDefault="006868F0" w:rsidP="00E5701B">
      <w:pPr>
        <w:ind w:firstLine="708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Антинаркотическая </w:t>
      </w:r>
      <w:r w:rsidR="00B95300">
        <w:rPr>
          <w:b/>
          <w:szCs w:val="28"/>
          <w:lang w:eastAsia="ru-RU"/>
        </w:rPr>
        <w:t>программа</w:t>
      </w:r>
      <w:r>
        <w:rPr>
          <w:b/>
          <w:szCs w:val="28"/>
          <w:lang w:eastAsia="ru-RU"/>
        </w:rPr>
        <w:t xml:space="preserve"> </w:t>
      </w:r>
      <w:r w:rsidR="00AB6212">
        <w:rPr>
          <w:b/>
          <w:szCs w:val="28"/>
          <w:lang w:eastAsia="ru-RU"/>
        </w:rPr>
        <w:t>МО «</w:t>
      </w:r>
      <w:proofErr w:type="spellStart"/>
      <w:r w:rsidR="00AB6212">
        <w:rPr>
          <w:b/>
          <w:szCs w:val="28"/>
          <w:lang w:eastAsia="ru-RU"/>
        </w:rPr>
        <w:t>Унцукульский</w:t>
      </w:r>
      <w:proofErr w:type="spellEnd"/>
      <w:r w:rsidR="00AB6212">
        <w:rPr>
          <w:b/>
          <w:szCs w:val="28"/>
          <w:lang w:eastAsia="ru-RU"/>
        </w:rPr>
        <w:t xml:space="preserve"> район» </w:t>
      </w:r>
    </w:p>
    <w:p w:rsidR="00AB6212" w:rsidRDefault="00AB6212" w:rsidP="00AB6212">
      <w:pPr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ab/>
        <w:t xml:space="preserve">              Республики Дагестан на 2020 – 2022 годы».</w:t>
      </w:r>
    </w:p>
    <w:p w:rsidR="00AB6212" w:rsidRDefault="00AB6212" w:rsidP="00AB6212">
      <w:pPr>
        <w:rPr>
          <w:b/>
          <w:szCs w:val="28"/>
          <w:lang w:eastAsia="ru-RU"/>
        </w:rPr>
      </w:pPr>
    </w:p>
    <w:p w:rsidR="00AB6212" w:rsidRPr="00E53498" w:rsidRDefault="00AB6212" w:rsidP="00E5701B">
      <w:pPr>
        <w:shd w:val="clear" w:color="auto" w:fill="FFFFFF"/>
        <w:suppressAutoHyphens w:val="0"/>
        <w:ind w:left="2832" w:firstLine="708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</w:t>
      </w:r>
      <w:r>
        <w:rPr>
          <w:b/>
          <w:szCs w:val="28"/>
          <w:lang w:eastAsia="ru-RU"/>
        </w:rPr>
        <w:tab/>
      </w:r>
      <w:r w:rsidRPr="00AB6212">
        <w:rPr>
          <w:szCs w:val="28"/>
          <w:lang w:eastAsia="ru-RU"/>
        </w:rPr>
        <w:t xml:space="preserve">Содержание </w:t>
      </w:r>
    </w:p>
    <w:p w:rsid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 xml:space="preserve">1 </w:t>
      </w:r>
      <w:r w:rsidR="005E10DD">
        <w:rPr>
          <w:rFonts w:ascii="yandex-sans" w:eastAsia="Times New Roman" w:hAnsi="yandex-sans"/>
          <w:color w:val="000000"/>
          <w:szCs w:val="28"/>
          <w:lang w:eastAsia="ru-RU"/>
        </w:rPr>
        <w:t>Антинаркотическая программа</w:t>
      </w: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.</w:t>
      </w:r>
    </w:p>
    <w:p w:rsidR="00AB6212" w:rsidRP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2 Характеристика проблемы, на решение которой направлена Программа.</w:t>
      </w:r>
    </w:p>
    <w:p w:rsidR="00AB6212" w:rsidRP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3 Цель, задачи, сроки реализации.</w:t>
      </w:r>
    </w:p>
    <w:p w:rsidR="00AB6212" w:rsidRP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 xml:space="preserve">4 Механизм реализации Программы и </w:t>
      </w:r>
      <w:proofErr w:type="gramStart"/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контроль за</w:t>
      </w:r>
      <w:proofErr w:type="gramEnd"/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 xml:space="preserve"> ходом ее выполнения.</w:t>
      </w:r>
    </w:p>
    <w:p w:rsidR="00AB6212" w:rsidRP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  <w:r w:rsidRPr="00AB6212">
        <w:rPr>
          <w:rFonts w:ascii="yandex-sans" w:eastAsia="Times New Roman" w:hAnsi="yandex-sans"/>
          <w:color w:val="000000"/>
          <w:szCs w:val="28"/>
          <w:lang w:eastAsia="ru-RU"/>
        </w:rPr>
        <w:t>5 Оценка социально-экономической эффективности реализации Программы.</w:t>
      </w:r>
    </w:p>
    <w:p w:rsidR="00AB6212" w:rsidRP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ED571A" w:rsidRPr="00E53498" w:rsidRDefault="002E1C4C" w:rsidP="00E5701B">
      <w:pPr>
        <w:shd w:val="clear" w:color="auto" w:fill="FFFFFF"/>
        <w:suppressAutoHyphens w:val="0"/>
        <w:ind w:left="2124" w:firstLine="708"/>
        <w:rPr>
          <w:rFonts w:ascii="yandex-sans" w:eastAsia="Times New Roman" w:hAnsi="yandex-sans"/>
          <w:color w:val="000000"/>
          <w:szCs w:val="28"/>
          <w:lang w:eastAsia="ru-RU"/>
        </w:rPr>
      </w:pPr>
      <w:r w:rsidRPr="00E53498">
        <w:rPr>
          <w:rFonts w:ascii="yandex-sans" w:eastAsia="Times New Roman" w:hAnsi="yandex-sans"/>
          <w:b/>
          <w:color w:val="000000"/>
          <w:szCs w:val="28"/>
          <w:lang w:eastAsia="ru-RU"/>
        </w:rPr>
        <w:t>Антинаркотическая программа</w:t>
      </w:r>
      <w:r w:rsidRPr="00E53498">
        <w:rPr>
          <w:rFonts w:ascii="yandex-sans" w:eastAsia="Times New Roman" w:hAnsi="yandex-sans"/>
          <w:color w:val="000000"/>
          <w:szCs w:val="28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195B6A" w:rsidTr="00195B6A">
        <w:tc>
          <w:tcPr>
            <w:tcW w:w="3397" w:type="dxa"/>
          </w:tcPr>
          <w:p w:rsidR="00195B6A" w:rsidRPr="006868F0" w:rsidRDefault="00195B6A" w:rsidP="00195B6A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6868F0"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374" w:type="dxa"/>
          </w:tcPr>
          <w:p w:rsidR="00195B6A" w:rsidRPr="00195B6A" w:rsidRDefault="006868F0" w:rsidP="00195B6A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Антинаркотическая программа </w:t>
            </w:r>
            <w:r w:rsidR="00195B6A" w:rsidRPr="00195B6A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МО «</w:t>
            </w:r>
            <w:proofErr w:type="spellStart"/>
            <w:r w:rsidR="00195B6A" w:rsidRPr="00195B6A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Унцукульский</w:t>
            </w:r>
            <w:proofErr w:type="spellEnd"/>
            <w:r w:rsidR="00195B6A" w:rsidRPr="00195B6A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район» Республики Дагестан </w:t>
            </w:r>
            <w:r w:rsidR="00195B6A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на </w:t>
            </w:r>
            <w:r w:rsidR="00195B6A" w:rsidRPr="00195B6A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2020-2022 годы»</w:t>
            </w:r>
          </w:p>
          <w:p w:rsidR="00195B6A" w:rsidRPr="00195B6A" w:rsidRDefault="00195B6A" w:rsidP="00195B6A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  <w:tr w:rsidR="00195B6A" w:rsidTr="00195B6A">
        <w:tc>
          <w:tcPr>
            <w:tcW w:w="3397" w:type="dxa"/>
          </w:tcPr>
          <w:p w:rsidR="00195B6A" w:rsidRPr="00195B6A" w:rsidRDefault="00195B6A" w:rsidP="00195B6A">
            <w:pPr>
              <w:shd w:val="clear" w:color="auto" w:fill="FFFFFF"/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195B6A"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  <w:t>Основание для разработки</w:t>
            </w:r>
          </w:p>
          <w:p w:rsidR="00195B6A" w:rsidRPr="00195B6A" w:rsidRDefault="00195B6A" w:rsidP="00195B6A">
            <w:pPr>
              <w:shd w:val="clear" w:color="auto" w:fill="FFFFFF"/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195B6A"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  <w:t>программы</w:t>
            </w:r>
          </w:p>
          <w:p w:rsidR="00195B6A" w:rsidRPr="006868F0" w:rsidRDefault="00195B6A" w:rsidP="00195B6A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374" w:type="dxa"/>
          </w:tcPr>
          <w:p w:rsidR="009D42C6" w:rsidRDefault="00195B6A" w:rsidP="009D42C6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- Указ Президента РФ №690 от 9 июня 2010года «Об утверждении стратегии государственной антинаркотической политики РФ до 2020 года», </w:t>
            </w:r>
            <w:r w:rsid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</w:p>
          <w:p w:rsidR="009D42C6" w:rsidRDefault="009D42C6" w:rsidP="009D42C6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-  </w:t>
            </w:r>
            <w:r w:rsidR="00195B6A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Федеральны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й </w:t>
            </w:r>
            <w:r w:rsidR="00195B6A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закон от 08.01.1998г. №3 – ФЗ «О наркотических средствах и психотропных веществах», </w:t>
            </w:r>
          </w:p>
          <w:p w:rsidR="00195B6A" w:rsidRDefault="009D42C6" w:rsidP="009D42C6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- </w:t>
            </w:r>
            <w:r w:rsidR="00195B6A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Указ Президента РФ от 18.10.2007г. №137 «О дополнительных мерах по противодействию незаконному обороту наркотических средств, психотропных веществ, и их </w:t>
            </w:r>
            <w:proofErr w:type="spellStart"/>
            <w:r w:rsidR="00195B6A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прекурсоров</w:t>
            </w:r>
            <w:proofErr w:type="spellEnd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»</w:t>
            </w:r>
          </w:p>
        </w:tc>
      </w:tr>
    </w:tbl>
    <w:p w:rsidR="00872338" w:rsidRDefault="00872338" w:rsidP="00195B6A">
      <w:pPr>
        <w:suppressAutoHyphens w:val="0"/>
        <w:rPr>
          <w:rFonts w:ascii="yandex-sans" w:hAnsi="yandex-sans"/>
          <w:b/>
          <w:color w:val="000000"/>
          <w:szCs w:val="28"/>
          <w:shd w:val="clear" w:color="auto" w:fill="FFFFFF"/>
        </w:rPr>
        <w:sectPr w:rsidR="00872338" w:rsidSect="00872338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6374"/>
      </w:tblGrid>
      <w:tr w:rsidR="00195B6A" w:rsidTr="00195B6A">
        <w:tc>
          <w:tcPr>
            <w:tcW w:w="3397" w:type="dxa"/>
          </w:tcPr>
          <w:p w:rsidR="00195B6A" w:rsidRPr="006868F0" w:rsidRDefault="00195B6A" w:rsidP="00195B6A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  <w:shd w:val="clear" w:color="auto" w:fill="FFFFFF"/>
              </w:rPr>
              <w:lastRenderedPageBreak/>
              <w:t>Заказчик программы</w:t>
            </w:r>
          </w:p>
        </w:tc>
        <w:tc>
          <w:tcPr>
            <w:tcW w:w="6374" w:type="dxa"/>
          </w:tcPr>
          <w:p w:rsidR="00195B6A" w:rsidRDefault="009D42C6" w:rsidP="009D42C6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Администрация МО «</w:t>
            </w:r>
            <w:proofErr w:type="spellStart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Унцукульский</w:t>
            </w:r>
            <w:proofErr w:type="spellEnd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район» </w:t>
            </w:r>
          </w:p>
        </w:tc>
      </w:tr>
      <w:tr w:rsidR="009D42C6" w:rsidTr="00195B6A">
        <w:tc>
          <w:tcPr>
            <w:tcW w:w="3397" w:type="dxa"/>
          </w:tcPr>
          <w:p w:rsidR="009D42C6" w:rsidRPr="006868F0" w:rsidRDefault="009D42C6" w:rsidP="009D42C6">
            <w:pPr>
              <w:suppressAutoHyphens w:val="0"/>
              <w:rPr>
                <w:rFonts w:ascii="yandex-sans" w:eastAsia="Times New Roman" w:hAnsi="yandex-sans"/>
                <w:b/>
                <w:color w:val="000000"/>
                <w:szCs w:val="28"/>
                <w:lang w:eastAsia="ru-RU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  <w:shd w:val="clear" w:color="auto" w:fill="FFFFFF"/>
              </w:rPr>
              <w:t>Разработчик</w:t>
            </w:r>
          </w:p>
        </w:tc>
        <w:tc>
          <w:tcPr>
            <w:tcW w:w="6374" w:type="dxa"/>
          </w:tcPr>
          <w:p w:rsidR="009D42C6" w:rsidRDefault="0096095D" w:rsidP="0096095D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Антинаркотическая комиссия </w:t>
            </w:r>
            <w:r w:rsid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МО «</w:t>
            </w:r>
            <w:proofErr w:type="spellStart"/>
            <w:r w:rsid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Унцукульский</w:t>
            </w:r>
            <w:proofErr w:type="spellEnd"/>
            <w:r w:rsid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район» </w:t>
            </w:r>
          </w:p>
        </w:tc>
      </w:tr>
      <w:tr w:rsidR="009D42C6" w:rsidTr="00195B6A">
        <w:tc>
          <w:tcPr>
            <w:tcW w:w="3397" w:type="dxa"/>
          </w:tcPr>
          <w:p w:rsidR="009D42C6" w:rsidRPr="006868F0" w:rsidRDefault="009D42C6" w:rsidP="009D42C6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Исполнители</w:t>
            </w:r>
          </w:p>
        </w:tc>
        <w:tc>
          <w:tcPr>
            <w:tcW w:w="6374" w:type="dxa"/>
          </w:tcPr>
          <w:p w:rsidR="009D42C6" w:rsidRDefault="0096095D" w:rsidP="009D42C6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Антинаркотическая комиссия МО «</w:t>
            </w:r>
            <w:proofErr w:type="spellStart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Унцукульский</w:t>
            </w:r>
            <w:proofErr w:type="spellEnd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район»</w:t>
            </w:r>
          </w:p>
          <w:p w:rsidR="0096095D" w:rsidRDefault="0096095D" w:rsidP="009D42C6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Отдел МВД России по </w:t>
            </w:r>
            <w:proofErr w:type="spellStart"/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</w:t>
            </w:r>
            <w:r w:rsidR="005E10DD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нцукульскому</w:t>
            </w:r>
            <w:proofErr w:type="spellEnd"/>
            <w:r w:rsidR="005E10DD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району</w:t>
            </w:r>
          </w:p>
        </w:tc>
      </w:tr>
      <w:tr w:rsidR="009D42C6" w:rsidTr="009D42C6">
        <w:trPr>
          <w:trHeight w:val="1650"/>
        </w:trPr>
        <w:tc>
          <w:tcPr>
            <w:tcW w:w="3397" w:type="dxa"/>
            <w:vMerge w:val="restart"/>
          </w:tcPr>
          <w:p w:rsidR="009D42C6" w:rsidRPr="006868F0" w:rsidRDefault="009D42C6" w:rsidP="00195B6A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Цель и задачи программы:</w:t>
            </w:r>
          </w:p>
        </w:tc>
        <w:tc>
          <w:tcPr>
            <w:tcW w:w="6374" w:type="dxa"/>
          </w:tcPr>
          <w:p w:rsidR="009D42C6" w:rsidRPr="009D42C6" w:rsidRDefault="009D42C6" w:rsidP="009D42C6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Цель:</w:t>
            </w:r>
          </w:p>
          <w:p w:rsidR="009D42C6" w:rsidRPr="009D42C6" w:rsidRDefault="009D42C6" w:rsidP="009D42C6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снижение уровня заболеваемости населения</w:t>
            </w:r>
          </w:p>
          <w:p w:rsidR="009D42C6" w:rsidRPr="009D42C6" w:rsidRDefault="009D42C6" w:rsidP="009D42C6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наркоманией;</w:t>
            </w:r>
          </w:p>
          <w:p w:rsidR="009D42C6" w:rsidRPr="009D42C6" w:rsidRDefault="009D42C6" w:rsidP="009D42C6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предупреждение, выявление и пресечение</w:t>
            </w:r>
          </w:p>
          <w:p w:rsidR="009D42C6" w:rsidRPr="009D42C6" w:rsidRDefault="009D42C6" w:rsidP="009D42C6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>
              <w:rPr>
                <w:rFonts w:ascii="yandex-sans" w:eastAsia="Times New Roman" w:hAnsi="yandex-sans" w:hint="eastAsia"/>
                <w:color w:val="000000"/>
                <w:szCs w:val="28"/>
                <w:lang w:eastAsia="ru-RU"/>
              </w:rPr>
              <w:t>н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езаконного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оборота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наркотиков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и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их</w:t>
            </w:r>
            <w:r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прекурсоров</w:t>
            </w:r>
            <w:proofErr w:type="spellEnd"/>
          </w:p>
          <w:p w:rsidR="009D42C6" w:rsidRDefault="009D42C6" w:rsidP="009D42C6">
            <w:pPr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  <w:tr w:rsidR="009D42C6" w:rsidTr="00195B6A">
        <w:trPr>
          <w:trHeight w:val="270"/>
        </w:trPr>
        <w:tc>
          <w:tcPr>
            <w:tcW w:w="3397" w:type="dxa"/>
            <w:vMerge/>
          </w:tcPr>
          <w:p w:rsidR="009D42C6" w:rsidRPr="006868F0" w:rsidRDefault="009D42C6" w:rsidP="00195B6A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</w:p>
        </w:tc>
        <w:tc>
          <w:tcPr>
            <w:tcW w:w="6374" w:type="dxa"/>
          </w:tcPr>
          <w:p w:rsidR="009D42C6" w:rsidRPr="009D42C6" w:rsidRDefault="009D42C6" w:rsidP="009D42C6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Задачи:</w:t>
            </w:r>
          </w:p>
          <w:p w:rsidR="009D42C6" w:rsidRPr="009D42C6" w:rsidRDefault="009D42C6" w:rsidP="009D42C6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проведение профилактических мероприятий по сокращению</w:t>
            </w:r>
          </w:p>
          <w:p w:rsidR="009D42C6" w:rsidRPr="009D42C6" w:rsidRDefault="009D42C6" w:rsidP="009D42C6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 </w:t>
            </w:r>
            <w:r w:rsidRPr="009D42C6">
              <w:rPr>
                <w:rFonts w:ascii="yandex-sans" w:eastAsia="Times New Roman" w:hAnsi="yandex-sans" w:hint="eastAsia"/>
                <w:color w:val="000000"/>
                <w:szCs w:val="28"/>
                <w:lang w:eastAsia="ru-RU"/>
              </w:rPr>
              <w:t>н</w:t>
            </w: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езаконного потребления наркотиков;</w:t>
            </w:r>
          </w:p>
          <w:p w:rsidR="009D42C6" w:rsidRPr="009D42C6" w:rsidRDefault="009D42C6" w:rsidP="009D42C6">
            <w:pPr>
              <w:shd w:val="clear" w:color="auto" w:fill="FFFFFF"/>
              <w:suppressAutoHyphens w:val="0"/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9D42C6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- ограничение доступности наркотиков, находящихся в незаконном обороте;</w:t>
            </w:r>
          </w:p>
          <w:p w:rsidR="009D42C6" w:rsidRPr="009D42C6" w:rsidRDefault="009D42C6" w:rsidP="009D42C6">
            <w:pPr>
              <w:jc w:val="both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  <w:tr w:rsidR="009D42C6" w:rsidTr="00195B6A">
        <w:tc>
          <w:tcPr>
            <w:tcW w:w="3397" w:type="dxa"/>
          </w:tcPr>
          <w:p w:rsidR="009D42C6" w:rsidRPr="006868F0" w:rsidRDefault="009D42C6" w:rsidP="009D42C6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Сроки реализации программы</w:t>
            </w:r>
          </w:p>
        </w:tc>
        <w:tc>
          <w:tcPr>
            <w:tcW w:w="6374" w:type="dxa"/>
          </w:tcPr>
          <w:p w:rsidR="009D42C6" w:rsidRPr="00E00311" w:rsidRDefault="009D42C6" w:rsidP="009D42C6">
            <w:pPr>
              <w:shd w:val="clear" w:color="auto" w:fill="FFFFFF"/>
              <w:rPr>
                <w:rFonts w:ascii="yandex-sans" w:eastAsia="Times New Roman" w:hAnsi="yandex-sans"/>
                <w:color w:val="000000"/>
                <w:szCs w:val="28"/>
              </w:rPr>
            </w:pPr>
            <w:r w:rsidRPr="00E00311">
              <w:rPr>
                <w:rFonts w:ascii="yandex-sans" w:hAnsi="yandex-sans"/>
                <w:color w:val="000000"/>
                <w:szCs w:val="28"/>
              </w:rPr>
              <w:t>2020-2022 годы</w:t>
            </w:r>
          </w:p>
        </w:tc>
      </w:tr>
      <w:tr w:rsidR="009D42C6" w:rsidTr="00195B6A">
        <w:tc>
          <w:tcPr>
            <w:tcW w:w="3397" w:type="dxa"/>
          </w:tcPr>
          <w:p w:rsidR="009D42C6" w:rsidRPr="006868F0" w:rsidRDefault="009D42C6" w:rsidP="009D42C6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Объемы и источники финансирования</w:t>
            </w:r>
          </w:p>
        </w:tc>
        <w:tc>
          <w:tcPr>
            <w:tcW w:w="6374" w:type="dxa"/>
          </w:tcPr>
          <w:p w:rsidR="006868F0" w:rsidRDefault="006868F0" w:rsidP="006868F0">
            <w:pPr>
              <w:shd w:val="clear" w:color="auto" w:fill="FFFFFF"/>
            </w:pPr>
            <w:r>
              <w:t>Финансирование мероприятий осуществляется за счет средств бюджета МО «</w:t>
            </w:r>
            <w:proofErr w:type="spellStart"/>
            <w:r>
              <w:t>Унцукульский</w:t>
            </w:r>
            <w:proofErr w:type="spellEnd"/>
            <w:r>
              <w:t xml:space="preserve"> район» Республики Дагестан. Мероприятия Программы и объемы их финансирования подлежат ежегодной корректировке: </w:t>
            </w:r>
          </w:p>
          <w:p w:rsidR="006868F0" w:rsidRDefault="006868F0" w:rsidP="006868F0">
            <w:pPr>
              <w:shd w:val="clear" w:color="auto" w:fill="FFFFFF"/>
            </w:pPr>
            <w:r>
              <w:t xml:space="preserve">- 2020 г. – </w:t>
            </w:r>
            <w:r w:rsidR="007671B8">
              <w:t>1</w:t>
            </w:r>
            <w:r>
              <w:t>50000 руб.;</w:t>
            </w:r>
          </w:p>
          <w:p w:rsidR="006868F0" w:rsidRDefault="006868F0" w:rsidP="006868F0">
            <w:pPr>
              <w:shd w:val="clear" w:color="auto" w:fill="FFFFFF"/>
            </w:pPr>
            <w:r>
              <w:t xml:space="preserve">- 2021 г. – </w:t>
            </w:r>
            <w:r w:rsidR="007671B8">
              <w:t>1</w:t>
            </w:r>
            <w:r>
              <w:t xml:space="preserve">50000 руб.; </w:t>
            </w:r>
          </w:p>
          <w:p w:rsidR="009D42C6" w:rsidRPr="00E00311" w:rsidRDefault="006868F0" w:rsidP="006868F0">
            <w:pPr>
              <w:shd w:val="clear" w:color="auto" w:fill="FFFFFF"/>
              <w:rPr>
                <w:rFonts w:ascii="yandex-sans" w:hAnsi="yandex-sans"/>
                <w:color w:val="000000"/>
                <w:szCs w:val="28"/>
              </w:rPr>
            </w:pPr>
            <w:r>
              <w:t xml:space="preserve">- 2022 г. – </w:t>
            </w:r>
            <w:r w:rsidR="007671B8">
              <w:t>1</w:t>
            </w:r>
            <w:r>
              <w:t>50000 руб.</w:t>
            </w:r>
          </w:p>
        </w:tc>
      </w:tr>
      <w:tr w:rsidR="009D42C6" w:rsidTr="00195B6A">
        <w:tc>
          <w:tcPr>
            <w:tcW w:w="3397" w:type="dxa"/>
          </w:tcPr>
          <w:p w:rsidR="009D42C6" w:rsidRPr="006868F0" w:rsidRDefault="009D42C6" w:rsidP="009D42C6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  <w:proofErr w:type="gramStart"/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Контроль за</w:t>
            </w:r>
            <w:proofErr w:type="gramEnd"/>
            <w:r w:rsidRPr="006868F0">
              <w:rPr>
                <w:rFonts w:ascii="yandex-sans" w:hAnsi="yandex-sans"/>
                <w:b/>
                <w:color w:val="000000"/>
                <w:szCs w:val="28"/>
              </w:rPr>
              <w:t xml:space="preserve"> исполнением программы</w:t>
            </w:r>
          </w:p>
        </w:tc>
        <w:tc>
          <w:tcPr>
            <w:tcW w:w="6374" w:type="dxa"/>
          </w:tcPr>
          <w:p w:rsidR="009D42C6" w:rsidRPr="00E00311" w:rsidRDefault="009D42C6" w:rsidP="00E00311">
            <w:pPr>
              <w:shd w:val="clear" w:color="auto" w:fill="FFFFFF"/>
              <w:rPr>
                <w:rFonts w:ascii="yandex-sans" w:hAnsi="yandex-sans"/>
                <w:color w:val="000000"/>
                <w:szCs w:val="28"/>
              </w:rPr>
            </w:pPr>
            <w:r w:rsidRPr="00E00311">
              <w:rPr>
                <w:rFonts w:ascii="yandex-sans" w:hAnsi="yandex-sans"/>
                <w:color w:val="000000"/>
                <w:szCs w:val="28"/>
              </w:rPr>
              <w:t xml:space="preserve">Администрация </w:t>
            </w:r>
            <w:r w:rsidR="00E00311" w:rsidRPr="00E00311">
              <w:rPr>
                <w:rFonts w:ascii="yandex-sans" w:hAnsi="yandex-sans"/>
                <w:color w:val="000000"/>
                <w:szCs w:val="28"/>
              </w:rPr>
              <w:t>МО «</w:t>
            </w:r>
            <w:proofErr w:type="spellStart"/>
            <w:r w:rsidR="00E00311" w:rsidRPr="00E00311">
              <w:rPr>
                <w:rFonts w:ascii="yandex-sans" w:hAnsi="yandex-sans"/>
                <w:color w:val="000000"/>
                <w:szCs w:val="28"/>
              </w:rPr>
              <w:t>Унцукульский</w:t>
            </w:r>
            <w:proofErr w:type="spellEnd"/>
            <w:r w:rsidR="00E00311" w:rsidRPr="00E00311">
              <w:rPr>
                <w:rFonts w:ascii="yandex-sans" w:hAnsi="yandex-sans"/>
                <w:color w:val="000000"/>
                <w:szCs w:val="28"/>
              </w:rPr>
              <w:t xml:space="preserve"> район» </w:t>
            </w:r>
          </w:p>
        </w:tc>
      </w:tr>
      <w:tr w:rsidR="00195B6A" w:rsidTr="00195B6A">
        <w:tc>
          <w:tcPr>
            <w:tcW w:w="3397" w:type="dxa"/>
          </w:tcPr>
          <w:p w:rsidR="00195B6A" w:rsidRPr="006868F0" w:rsidRDefault="00195B6A" w:rsidP="00195B6A">
            <w:pPr>
              <w:shd w:val="clear" w:color="auto" w:fill="FFFFFF"/>
              <w:rPr>
                <w:rFonts w:ascii="yandex-sans" w:hAnsi="yandex-sans"/>
                <w:b/>
                <w:color w:val="000000"/>
                <w:szCs w:val="28"/>
              </w:rPr>
            </w:pPr>
            <w:r w:rsidRPr="006868F0">
              <w:rPr>
                <w:rFonts w:ascii="yandex-sans" w:hAnsi="yandex-sans"/>
                <w:b/>
                <w:color w:val="000000"/>
                <w:szCs w:val="28"/>
              </w:rPr>
              <w:t>Ожидаемые конечные результаты  реализации программы</w:t>
            </w:r>
          </w:p>
        </w:tc>
        <w:tc>
          <w:tcPr>
            <w:tcW w:w="6374" w:type="dxa"/>
          </w:tcPr>
          <w:p w:rsidR="00E00311" w:rsidRPr="00E00311" w:rsidRDefault="00E00311" w:rsidP="00E00311">
            <w:pPr>
              <w:shd w:val="clear" w:color="auto" w:fill="FFFFFF"/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  <w:r w:rsidRPr="00E00311">
              <w:rPr>
                <w:rFonts w:ascii="yandex-sans" w:hAnsi="yandex-sans"/>
                <w:color w:val="000000"/>
                <w:szCs w:val="28"/>
                <w:shd w:val="clear" w:color="auto" w:fill="FFFFFF"/>
              </w:rPr>
              <w:t xml:space="preserve">Противодействие злоупотреблению наркотиками </w:t>
            </w:r>
            <w:r w:rsidRPr="00E00311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и их незаконному обороту в МО «</w:t>
            </w:r>
            <w:proofErr w:type="spellStart"/>
            <w:r w:rsidRPr="00E00311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>Унцукульский</w:t>
            </w:r>
            <w:proofErr w:type="spellEnd"/>
            <w:r w:rsidRPr="00E00311"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  <w:t xml:space="preserve"> район» </w:t>
            </w:r>
          </w:p>
          <w:p w:rsidR="00195B6A" w:rsidRDefault="00195B6A" w:rsidP="00195B6A">
            <w:pPr>
              <w:suppressAutoHyphens w:val="0"/>
              <w:rPr>
                <w:rFonts w:ascii="yandex-sans" w:eastAsia="Times New Roman" w:hAnsi="yandex-sans"/>
                <w:color w:val="000000"/>
                <w:szCs w:val="28"/>
                <w:lang w:eastAsia="ru-RU"/>
              </w:rPr>
            </w:pPr>
          </w:p>
        </w:tc>
      </w:tr>
    </w:tbl>
    <w:p w:rsidR="00AB6212" w:rsidRPr="00AB6212" w:rsidRDefault="00AB6212" w:rsidP="00AB6212">
      <w:pPr>
        <w:shd w:val="clear" w:color="auto" w:fill="FFFFFF"/>
        <w:suppressAutoHyphens w:val="0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AB6212" w:rsidRPr="00CA444B" w:rsidRDefault="00AB6212" w:rsidP="00AB6212">
      <w:pPr>
        <w:rPr>
          <w:b/>
          <w:szCs w:val="28"/>
          <w:lang w:eastAsia="ru-RU"/>
        </w:rPr>
      </w:pPr>
    </w:p>
    <w:p w:rsidR="00E00311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>II. Характеристика проблемы, на решение которой направлена Программа</w:t>
      </w:r>
    </w:p>
    <w:p w:rsidR="00872338" w:rsidRPr="00E00311" w:rsidRDefault="00872338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E00311" w:rsidRPr="00E00311" w:rsidRDefault="008C65B7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Антинаркотическая программа 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>на 20</w:t>
      </w:r>
      <w:r w:rsid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20 – 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>202</w:t>
      </w:r>
      <w:r w:rsid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2  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годы </w:t>
      </w:r>
      <w:r w:rsidR="00E00311" w:rsidRPr="00ED571A">
        <w:rPr>
          <w:rFonts w:ascii="yandex-sans" w:eastAsia="Times New Roman" w:hAnsi="yandex-sans"/>
          <w:color w:val="000000"/>
          <w:szCs w:val="28"/>
          <w:lang w:eastAsia="ru-RU"/>
        </w:rPr>
        <w:t>в МО «</w:t>
      </w:r>
      <w:proofErr w:type="spellStart"/>
      <w:r w:rsidR="00E00311" w:rsidRPr="00ED571A"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 w:rsidR="00E00311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Республики Дагестан 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>разработана в соответствии с Указом Президента Российской Федерации от</w:t>
      </w:r>
      <w:r w:rsidR="00E00311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>09.06.2010</w:t>
      </w:r>
      <w:r w:rsidR="00E00311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>№</w:t>
      </w:r>
      <w:r w:rsidR="00E00311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>690</w:t>
      </w:r>
      <w:r w:rsidR="00E00311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>«Об</w:t>
      </w:r>
      <w:r w:rsidR="00E00311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="00E00311" w:rsidRPr="00ED571A">
        <w:rPr>
          <w:rFonts w:ascii="yandex-sans" w:eastAsia="Times New Roman" w:hAnsi="yandex-sans" w:hint="eastAsia"/>
          <w:color w:val="000000"/>
          <w:szCs w:val="28"/>
          <w:lang w:eastAsia="ru-RU"/>
        </w:rPr>
        <w:t>у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>тверждении</w:t>
      </w:r>
      <w:r w:rsidR="00E00311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>Стратегии</w:t>
      </w:r>
    </w:p>
    <w:p w:rsidR="00E00311" w:rsidRPr="00E00311" w:rsidRDefault="00E00311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 w:hint="eastAsia"/>
          <w:color w:val="000000"/>
          <w:szCs w:val="28"/>
          <w:lang w:eastAsia="ru-RU"/>
        </w:rPr>
        <w:lastRenderedPageBreak/>
        <w:t>г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осударственной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антинаркотической политики Росси</w:t>
      </w:r>
      <w:r w:rsidR="00872338">
        <w:rPr>
          <w:rFonts w:ascii="yandex-sans" w:eastAsia="Times New Roman" w:hAnsi="yandex-sans"/>
          <w:color w:val="000000"/>
          <w:szCs w:val="28"/>
          <w:lang w:eastAsia="ru-RU"/>
        </w:rPr>
        <w:t xml:space="preserve">йской Федерации до 2020 </w:t>
      </w:r>
      <w:proofErr w:type="spellStart"/>
      <w:r w:rsidR="00872338">
        <w:rPr>
          <w:rFonts w:ascii="yandex-sans" w:eastAsia="Times New Roman" w:hAnsi="yandex-sans"/>
          <w:color w:val="000000"/>
          <w:szCs w:val="28"/>
          <w:lang w:eastAsia="ru-RU"/>
        </w:rPr>
        <w:t>года»</w:t>
      </w:r>
      <w:proofErr w:type="gramStart"/>
      <w:r w:rsidR="00872338">
        <w:rPr>
          <w:rFonts w:ascii="yandex-sans" w:eastAsia="Times New Roman" w:hAnsi="yandex-sans"/>
          <w:color w:val="000000"/>
          <w:szCs w:val="28"/>
          <w:lang w:eastAsia="ru-RU"/>
        </w:rPr>
        <w:t>.Н</w:t>
      </w:r>
      <w:proofErr w:type="gramEnd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аркомания</w:t>
      </w:r>
      <w:proofErr w:type="spellEnd"/>
      <w:r w:rsidR="00872338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как социальн</w:t>
      </w:r>
      <w:r w:rsidR="0096095D">
        <w:rPr>
          <w:rFonts w:ascii="yandex-sans" w:eastAsia="Times New Roman" w:hAnsi="yandex-sans"/>
          <w:color w:val="000000"/>
          <w:szCs w:val="28"/>
          <w:lang w:eastAsia="ru-RU"/>
        </w:rPr>
        <w:t xml:space="preserve">о и криминально опасное явление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присутствовала в жизни общества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на всех стадиях его развития. </w:t>
      </w:r>
      <w:proofErr w:type="gramStart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Однако наиболее высокого уровня ее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распр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остранение достигло в последнее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десятилетие XX века, сформировавшись в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глобальную </w:t>
      </w:r>
      <w:proofErr w:type="spellStart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коугрозу</w:t>
      </w:r>
      <w:proofErr w:type="spellEnd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, которая уже привела к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необратимой деградации и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гибели огромного числа людей, выступая катализатором общего роста</w:t>
      </w:r>
      <w:r w:rsidR="0096095D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преступности, теневой экономики и коррупции.</w:t>
      </w:r>
      <w:proofErr w:type="gramEnd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Уводя трудовые ресурсы от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созидательных процессов, наркомания разрушает здоровье людей, подрывает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морально-этические и культурные устои общества и тем самым выступает одной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из основ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ных угроз безопасности страны и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сохранению ее человеческого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потенциала.</w:t>
      </w:r>
    </w:p>
    <w:p w:rsidR="00E00311" w:rsidRPr="00E00311" w:rsidRDefault="00E00311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На </w:t>
      </w:r>
      <w:proofErr w:type="spellStart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наркоситуацию</w:t>
      </w:r>
      <w:proofErr w:type="spellEnd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оказывает влияние также наличие собственной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растительной сырьевой базы для производства наркотиков. Из растений,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содержащих наркотические вещества, наиболее распространена дикорастущая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конопля. Доступность растительного сырья и простота изготовления из него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наркотиков привлекают внимание, как производителей, так и потребителей.</w:t>
      </w:r>
    </w:p>
    <w:p w:rsidR="00E00311" w:rsidRDefault="00E00311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Анализ складывающейся </w:t>
      </w:r>
      <w:proofErr w:type="spellStart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наркоситуации</w:t>
      </w:r>
      <w:proofErr w:type="spellEnd"/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дает основание прогнозировать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расширение масштабов, повышение опасности, изощренности и дерзости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преступлений, связанных с незаконным оборотом наркотиков, возрастание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тяжести социально-экономических последствий противоправного потребления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наркотиков и их незаконного оборота.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Критерием оценки эффективности Программы станет снижение уровня</w:t>
      </w:r>
      <w:r w:rsidR="00ED571A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заболеваемости синдромом зависимости от наркотических средств и сдерживание</w:t>
      </w:r>
      <w:r w:rsidR="00ED571A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распространения незаконного потребления наркотиков путем программных</w:t>
      </w:r>
      <w:r w:rsidR="00ED571A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мероприятий, как среди несовершеннолетних, так и среди взрослого населения.</w:t>
      </w:r>
    </w:p>
    <w:p w:rsidR="00ED571A" w:rsidRP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E00311" w:rsidRDefault="00ED571A" w:rsidP="0096095D">
      <w:pPr>
        <w:shd w:val="clear" w:color="auto" w:fill="FFFFFF"/>
        <w:suppressAutoHyphens w:val="0"/>
        <w:ind w:left="708"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</w:t>
      </w:r>
      <w:r w:rsidR="00E00311" w:rsidRPr="00E00311">
        <w:rPr>
          <w:rFonts w:ascii="yandex-sans" w:eastAsia="Times New Roman" w:hAnsi="yandex-sans"/>
          <w:color w:val="000000"/>
          <w:szCs w:val="28"/>
          <w:lang w:eastAsia="ru-RU"/>
        </w:rPr>
        <w:t>III. Цель и задачи программы, сроки реализации</w:t>
      </w:r>
    </w:p>
    <w:p w:rsidR="00E00311" w:rsidRPr="00E00311" w:rsidRDefault="00E00311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Основной целью программы является противодействие незаконному</w:t>
      </w:r>
      <w:r w:rsidR="00ED571A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обороту наркотиков на территории </w:t>
      </w:r>
      <w:r w:rsidR="00ED571A" w:rsidRPr="00ED571A">
        <w:rPr>
          <w:rFonts w:ascii="yandex-sans" w:eastAsia="Times New Roman" w:hAnsi="yandex-sans"/>
          <w:color w:val="000000"/>
          <w:szCs w:val="28"/>
          <w:lang w:eastAsia="ru-RU"/>
        </w:rPr>
        <w:t>района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, профилактика</w:t>
      </w:r>
      <w:r w:rsidR="00ED571A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правонарушений,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 xml:space="preserve"> связанных с употреблением и распространением наркотических</w:t>
      </w:r>
      <w:r w:rsidR="00ED571A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и психотропных веществ.</w:t>
      </w:r>
    </w:p>
    <w:p w:rsidR="00E00311" w:rsidRPr="00E00311" w:rsidRDefault="00E00311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Для достижения поставленной цели необходимо решение следующих</w:t>
      </w:r>
      <w:r w:rsidR="00ED571A"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00311">
        <w:rPr>
          <w:rFonts w:ascii="yandex-sans" w:eastAsia="Times New Roman" w:hAnsi="yandex-sans"/>
          <w:color w:val="000000"/>
          <w:szCs w:val="28"/>
          <w:lang w:eastAsia="ru-RU"/>
        </w:rPr>
        <w:t>задач:</w:t>
      </w:r>
    </w:p>
    <w:p w:rsidR="00ED571A" w:rsidRP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ab/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проведение профилактических мероприятий по сокращению незаконного потребления наркотиков;</w:t>
      </w:r>
    </w:p>
    <w:p w:rsidR="00ED571A" w:rsidRPr="00ED571A" w:rsidRDefault="00ED571A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ограничение доступности наркотиков, находящихся в незаконном обороте;</w:t>
      </w:r>
    </w:p>
    <w:p w:rsidR="00ED571A" w:rsidRPr="00ED571A" w:rsidRDefault="00ED571A" w:rsidP="00ED571A">
      <w:pPr>
        <w:shd w:val="clear" w:color="auto" w:fill="FFFFFF"/>
        <w:suppressAutoHyphens w:val="0"/>
        <w:ind w:firstLine="708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пропаганда здорового и безопасного образа жизни, формирование у молодежи антинаркотических установок;</w:t>
      </w:r>
    </w:p>
    <w:p w:rsidR="00ED571A" w:rsidRPr="00ED571A" w:rsidRDefault="00ED571A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- ежегодное проведение комплексного мониторинга </w:t>
      </w:r>
      <w:proofErr w:type="spellStart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наркоситуации</w:t>
      </w:r>
      <w:proofErr w:type="spellEnd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на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   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территории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МО «</w:t>
      </w:r>
      <w:proofErr w:type="spellStart"/>
      <w:r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Республики Дагестан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;</w:t>
      </w:r>
    </w:p>
    <w:p w:rsidR="00ED571A" w:rsidRPr="00ED571A" w:rsidRDefault="00ED571A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- концентрация усилий правоохранительных органов на борьбу </w:t>
      </w:r>
      <w:proofErr w:type="gramStart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с</w:t>
      </w:r>
      <w:proofErr w:type="gramEnd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наиболее</w:t>
      </w:r>
    </w:p>
    <w:p w:rsidR="00ED571A" w:rsidRP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опасными формами незаконного оборота наркотиков;</w:t>
      </w:r>
    </w:p>
    <w:p w:rsidR="00ED571A" w:rsidRPr="00ED571A" w:rsidRDefault="00ED571A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 развитие альтернативного поведения подростков, массовое внедрение</w:t>
      </w:r>
    </w:p>
    <w:p w:rsidR="00ED571A" w:rsidRP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физической культуры, спорта.</w:t>
      </w:r>
    </w:p>
    <w:p w:rsidR="00ED571A" w:rsidRDefault="00ED571A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Сроки реализации программы: 20</w:t>
      </w:r>
      <w:r>
        <w:rPr>
          <w:rFonts w:ascii="yandex-sans" w:eastAsia="Times New Roman" w:hAnsi="yandex-sans"/>
          <w:color w:val="000000"/>
          <w:szCs w:val="28"/>
          <w:lang w:eastAsia="ru-RU"/>
        </w:rPr>
        <w:t>20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-202</w:t>
      </w:r>
      <w:r>
        <w:rPr>
          <w:rFonts w:ascii="yandex-sans" w:eastAsia="Times New Roman" w:hAnsi="yandex-sans"/>
          <w:color w:val="000000"/>
          <w:szCs w:val="28"/>
          <w:lang w:eastAsia="ru-RU"/>
        </w:rPr>
        <w:t>2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гг.</w:t>
      </w:r>
    </w:p>
    <w:p w:rsidR="00ED571A" w:rsidRPr="00ED571A" w:rsidRDefault="00ED571A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</w:p>
    <w:p w:rsid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 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IV. Механизм реализации Программы и </w:t>
      </w:r>
      <w:proofErr w:type="gramStart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контроль за</w:t>
      </w:r>
      <w:proofErr w:type="gramEnd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 ходом ее выполнения</w:t>
      </w:r>
    </w:p>
    <w:p w:rsidR="00ED571A" w:rsidRPr="00ED571A" w:rsidRDefault="00ED571A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Основой реализации Программы должно стать создание </w:t>
      </w:r>
      <w:proofErr w:type="gramStart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правового</w:t>
      </w:r>
      <w:proofErr w:type="gramEnd"/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,</w:t>
      </w:r>
    </w:p>
    <w:p w:rsidR="00ED571A" w:rsidRP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lastRenderedPageBreak/>
        <w:t>организационного и других видов обеспечения достижения поставленной цели по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противодействию незаконному обороту наркотиков на территории сельского</w:t>
      </w:r>
    </w:p>
    <w:p w:rsid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поселения.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Координацию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деятельности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исполнителей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осуществляет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администрация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МО «</w:t>
      </w:r>
      <w:proofErr w:type="spellStart"/>
      <w:r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Республики Дагестан.</w:t>
      </w:r>
    </w:p>
    <w:p w:rsidR="00ED571A" w:rsidRP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   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V.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Оценка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социально-экономической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эффективности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реализации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Программы</w:t>
      </w:r>
      <w:r>
        <w:rPr>
          <w:rFonts w:ascii="yandex-sans" w:eastAsia="Times New Roman" w:hAnsi="yandex-sans"/>
          <w:color w:val="000000"/>
          <w:szCs w:val="28"/>
          <w:lang w:eastAsia="ru-RU"/>
        </w:rPr>
        <w:t>.</w:t>
      </w:r>
    </w:p>
    <w:p w:rsidR="00ED571A" w:rsidRP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ED571A" w:rsidRPr="00ED571A" w:rsidRDefault="00ED571A" w:rsidP="0096095D">
      <w:pPr>
        <w:shd w:val="clear" w:color="auto" w:fill="FFFFFF"/>
        <w:suppressAutoHyphens w:val="0"/>
        <w:ind w:firstLine="708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В ходе реализации Программы планируется консолидировать усилия</w:t>
      </w:r>
    </w:p>
    <w:p w:rsidR="00ED571A" w:rsidRP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правоохранительных органов, медицинских служб, общественных организаций,</w:t>
      </w:r>
    </w:p>
    <w:p w:rsidR="00ED571A" w:rsidRP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образовательных учреждений и населения в борьбе с незаконным оборотом и</w:t>
      </w:r>
    </w:p>
    <w:p w:rsidR="00ED571A" w:rsidRP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употреблением наркотиков на территории поселения.</w:t>
      </w:r>
    </w:p>
    <w:p w:rsidR="00ED571A" w:rsidRPr="00ED571A" w:rsidRDefault="00ED571A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Cs w:val="28"/>
          <w:lang w:eastAsia="ru-RU"/>
        </w:rPr>
        <w:tab/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Результаты реализуемых направлений Программы позволят избежать роста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>распространения наркотиков и будут способствовать стабилизации состояния</w:t>
      </w:r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</w:t>
      </w:r>
      <w:r w:rsidRPr="00ED571A">
        <w:rPr>
          <w:rFonts w:ascii="yandex-sans" w:eastAsia="Times New Roman" w:hAnsi="yandex-sans"/>
          <w:color w:val="000000"/>
          <w:szCs w:val="28"/>
          <w:lang w:eastAsia="ru-RU"/>
        </w:rPr>
        <w:t xml:space="preserve">правопорядка </w:t>
      </w:r>
      <w:r>
        <w:rPr>
          <w:rFonts w:ascii="yandex-sans" w:eastAsia="Times New Roman" w:hAnsi="yandex-sans"/>
          <w:color w:val="000000"/>
          <w:szCs w:val="28"/>
          <w:lang w:eastAsia="ru-RU"/>
        </w:rPr>
        <w:t>в МО «</w:t>
      </w:r>
      <w:proofErr w:type="spellStart"/>
      <w:r>
        <w:rPr>
          <w:rFonts w:ascii="yandex-sans" w:eastAsia="Times New Roman" w:hAnsi="yandex-sans"/>
          <w:color w:val="000000"/>
          <w:szCs w:val="28"/>
          <w:lang w:eastAsia="ru-RU"/>
        </w:rPr>
        <w:t>Унцукульский</w:t>
      </w:r>
      <w:proofErr w:type="spellEnd"/>
      <w:r>
        <w:rPr>
          <w:rFonts w:ascii="yandex-sans" w:eastAsia="Times New Roman" w:hAnsi="yandex-sans"/>
          <w:color w:val="000000"/>
          <w:szCs w:val="28"/>
          <w:lang w:eastAsia="ru-RU"/>
        </w:rPr>
        <w:t xml:space="preserve"> район» Республики Дагестан.</w:t>
      </w:r>
    </w:p>
    <w:p w:rsidR="006F1E16" w:rsidRPr="006F1E16" w:rsidRDefault="006F1E16" w:rsidP="0096095D">
      <w:pPr>
        <w:shd w:val="clear" w:color="auto" w:fill="FFFFFF"/>
        <w:suppressAutoHyphens w:val="0"/>
        <w:jc w:val="both"/>
        <w:rPr>
          <w:rFonts w:ascii="yandex-sans" w:eastAsia="Times New Roman" w:hAnsi="yandex-sans"/>
          <w:color w:val="000000"/>
          <w:szCs w:val="28"/>
          <w:lang w:eastAsia="ru-RU"/>
        </w:rPr>
      </w:pPr>
    </w:p>
    <w:p w:rsidR="00872338" w:rsidRDefault="00872338" w:rsidP="00A774CA">
      <w:pPr>
        <w:shd w:val="clear" w:color="auto" w:fill="FFFFFF"/>
        <w:suppressAutoHyphens w:val="0"/>
        <w:ind w:firstLine="708"/>
        <w:rPr>
          <w:rFonts w:ascii="yandex-sans" w:eastAsia="Times New Roman" w:hAnsi="yandex-sans"/>
          <w:color w:val="000000"/>
          <w:szCs w:val="28"/>
          <w:lang w:eastAsia="ru-RU"/>
        </w:rPr>
        <w:sectPr w:rsidR="00872338" w:rsidSect="00872338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A774CA" w:rsidRPr="00E21E13" w:rsidRDefault="00872338" w:rsidP="00872338">
      <w:pPr>
        <w:shd w:val="clear" w:color="auto" w:fill="FFFFFF"/>
        <w:suppressAutoHyphens w:val="0"/>
        <w:ind w:firstLine="708"/>
        <w:jc w:val="right"/>
        <w:rPr>
          <w:rFonts w:ascii="yandex-sans" w:eastAsia="Times New Roman" w:hAnsi="yandex-sans"/>
          <w:color w:val="000000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Cs w:val="28"/>
          <w:lang w:eastAsia="ru-RU"/>
        </w:rPr>
        <w:lastRenderedPageBreak/>
        <w:t>ПРИЛОЖЕНИЕ №2</w:t>
      </w:r>
    </w:p>
    <w:p w:rsidR="00E53498" w:rsidRDefault="00E53498" w:rsidP="00872338">
      <w:pPr>
        <w:ind w:left="11328" w:right="57" w:firstLine="708"/>
        <w:rPr>
          <w:rFonts w:eastAsia="Times New Roman"/>
          <w:b/>
          <w:bCs/>
          <w:kern w:val="28"/>
          <w:szCs w:val="28"/>
          <w:lang w:eastAsia="ru-RU"/>
        </w:rPr>
      </w:pPr>
    </w:p>
    <w:p w:rsidR="00872338" w:rsidRDefault="00872338" w:rsidP="00872338">
      <w:pPr>
        <w:ind w:left="11328" w:right="57" w:firstLine="708"/>
        <w:rPr>
          <w:rFonts w:eastAsia="Times New Roman"/>
          <w:b/>
          <w:bCs/>
          <w:kern w:val="28"/>
          <w:szCs w:val="28"/>
          <w:lang w:eastAsia="ru-RU"/>
        </w:rPr>
      </w:pPr>
      <w:bookmarkStart w:id="0" w:name="_GoBack"/>
      <w:bookmarkEnd w:id="0"/>
    </w:p>
    <w:p w:rsidR="00872338" w:rsidRDefault="00872338" w:rsidP="00872338">
      <w:pPr>
        <w:ind w:left="11328" w:right="57" w:firstLine="708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4D7F96" w:rsidP="00442BF4">
      <w:pPr>
        <w:ind w:right="57"/>
        <w:jc w:val="center"/>
        <w:rPr>
          <w:rFonts w:eastAsia="Times New Roman"/>
          <w:b/>
          <w:bCs/>
          <w:kern w:val="28"/>
          <w:szCs w:val="28"/>
          <w:lang w:eastAsia="ru-RU"/>
        </w:rPr>
      </w:pPr>
      <w:r>
        <w:rPr>
          <w:rFonts w:eastAsia="Times New Roman"/>
          <w:b/>
          <w:bCs/>
          <w:kern w:val="28"/>
          <w:szCs w:val="28"/>
          <w:lang w:eastAsia="ru-RU"/>
        </w:rPr>
        <w:t xml:space="preserve">Перечень </w:t>
      </w:r>
      <w:r w:rsidR="008C65B7">
        <w:rPr>
          <w:rFonts w:eastAsia="Times New Roman"/>
          <w:b/>
          <w:bCs/>
          <w:kern w:val="28"/>
          <w:szCs w:val="28"/>
          <w:lang w:eastAsia="ru-RU"/>
        </w:rPr>
        <w:t xml:space="preserve"> мероприятий</w:t>
      </w:r>
    </w:p>
    <w:p w:rsidR="008C65B7" w:rsidRDefault="008C65B7" w:rsidP="00442BF4">
      <w:pPr>
        <w:ind w:right="57" w:firstLine="708"/>
        <w:jc w:val="center"/>
        <w:rPr>
          <w:rFonts w:eastAsia="Times New Roman"/>
          <w:b/>
          <w:bCs/>
          <w:kern w:val="28"/>
          <w:szCs w:val="28"/>
          <w:lang w:eastAsia="ru-RU"/>
        </w:rPr>
      </w:pPr>
      <w:r>
        <w:rPr>
          <w:rFonts w:eastAsia="Times New Roman"/>
          <w:b/>
          <w:bCs/>
          <w:kern w:val="28"/>
          <w:szCs w:val="28"/>
          <w:lang w:eastAsia="ru-RU"/>
        </w:rPr>
        <w:t>Антинаркотической программы МО «</w:t>
      </w:r>
      <w:proofErr w:type="spellStart"/>
      <w:r>
        <w:rPr>
          <w:rFonts w:eastAsia="Times New Roman"/>
          <w:b/>
          <w:bCs/>
          <w:kern w:val="28"/>
          <w:szCs w:val="28"/>
          <w:lang w:eastAsia="ru-RU"/>
        </w:rPr>
        <w:t>Унцукульский</w:t>
      </w:r>
      <w:proofErr w:type="spellEnd"/>
      <w:r>
        <w:rPr>
          <w:rFonts w:eastAsia="Times New Roman"/>
          <w:b/>
          <w:bCs/>
          <w:kern w:val="28"/>
          <w:szCs w:val="28"/>
          <w:lang w:eastAsia="ru-RU"/>
        </w:rPr>
        <w:t xml:space="preserve"> район»</w:t>
      </w:r>
    </w:p>
    <w:p w:rsidR="008C65B7" w:rsidRDefault="008C65B7" w:rsidP="00442BF4">
      <w:pPr>
        <w:ind w:right="57" w:firstLine="708"/>
        <w:jc w:val="center"/>
        <w:rPr>
          <w:rFonts w:eastAsia="Times New Roman"/>
          <w:b/>
          <w:bCs/>
          <w:kern w:val="28"/>
          <w:szCs w:val="28"/>
          <w:lang w:eastAsia="ru-RU"/>
        </w:rPr>
      </w:pPr>
      <w:r>
        <w:rPr>
          <w:rFonts w:eastAsia="Times New Roman"/>
          <w:b/>
          <w:bCs/>
          <w:kern w:val="28"/>
          <w:szCs w:val="28"/>
          <w:lang w:eastAsia="ru-RU"/>
        </w:rPr>
        <w:t>Республики Дагестан на 2020 – 2022годы.</w:t>
      </w:r>
    </w:p>
    <w:p w:rsidR="00442BF4" w:rsidRDefault="00442BF4" w:rsidP="00442BF4">
      <w:pPr>
        <w:ind w:right="57" w:firstLine="708"/>
        <w:jc w:val="center"/>
        <w:rPr>
          <w:rFonts w:eastAsia="Times New Roman"/>
          <w:b/>
          <w:bCs/>
          <w:kern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4139"/>
        <w:gridCol w:w="1701"/>
        <w:gridCol w:w="645"/>
        <w:gridCol w:w="64"/>
        <w:gridCol w:w="26"/>
        <w:gridCol w:w="810"/>
        <w:gridCol w:w="14"/>
        <w:gridCol w:w="46"/>
        <w:gridCol w:w="720"/>
        <w:gridCol w:w="15"/>
        <w:gridCol w:w="70"/>
        <w:gridCol w:w="35"/>
        <w:gridCol w:w="826"/>
        <w:gridCol w:w="4536"/>
      </w:tblGrid>
      <w:tr w:rsidR="00442BF4" w:rsidTr="00597E9D">
        <w:trPr>
          <w:trHeight w:val="609"/>
        </w:trPr>
        <w:tc>
          <w:tcPr>
            <w:tcW w:w="676" w:type="dxa"/>
            <w:vMerge w:val="restart"/>
          </w:tcPr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№</w:t>
            </w:r>
          </w:p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/п</w:t>
            </w:r>
          </w:p>
        </w:tc>
        <w:tc>
          <w:tcPr>
            <w:tcW w:w="4139" w:type="dxa"/>
            <w:vMerge w:val="restart"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Наименование  мероприятий</w:t>
            </w:r>
          </w:p>
        </w:tc>
        <w:tc>
          <w:tcPr>
            <w:tcW w:w="1701" w:type="dxa"/>
            <w:vMerge w:val="restart"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Срок </w:t>
            </w:r>
          </w:p>
          <w:p w:rsidR="00442BF4" w:rsidRPr="008C65B7" w:rsidRDefault="00442BF4" w:rsidP="004D7F96">
            <w:pPr>
              <w:ind w:right="-108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исполнения</w:t>
            </w:r>
          </w:p>
        </w:tc>
        <w:tc>
          <w:tcPr>
            <w:tcW w:w="3271" w:type="dxa"/>
            <w:gridSpan w:val="11"/>
          </w:tcPr>
          <w:p w:rsidR="00442BF4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Объёмы</w:t>
            </w: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ф</w:t>
            </w: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инансирования</w:t>
            </w:r>
          </w:p>
          <w:p w:rsidR="00442BF4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            (</w:t>
            </w:r>
            <w:proofErr w:type="spellStart"/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тыс</w:t>
            </w:r>
            <w:proofErr w:type="gramStart"/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.)</w:t>
            </w:r>
          </w:p>
          <w:p w:rsidR="00442BF4" w:rsidRPr="008C65B7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</w:t>
            </w:r>
          </w:p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                </w:t>
            </w:r>
            <w:r w:rsidRPr="008C65B7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Исполнители</w:t>
            </w:r>
          </w:p>
        </w:tc>
      </w:tr>
      <w:tr w:rsidR="00442BF4" w:rsidTr="00597E9D">
        <w:trPr>
          <w:trHeight w:val="348"/>
        </w:trPr>
        <w:tc>
          <w:tcPr>
            <w:tcW w:w="676" w:type="dxa"/>
            <w:vMerge/>
          </w:tcPr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4139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442BF4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442BF4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всего</w:t>
            </w:r>
          </w:p>
          <w:p w:rsidR="00442BF4" w:rsidRPr="008C65B7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2562" w:type="dxa"/>
            <w:gridSpan w:val="9"/>
          </w:tcPr>
          <w:p w:rsidR="00442BF4" w:rsidRPr="008C65B7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В том числе по годам</w:t>
            </w:r>
          </w:p>
        </w:tc>
        <w:tc>
          <w:tcPr>
            <w:tcW w:w="4536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</w:tr>
      <w:tr w:rsidR="00442BF4" w:rsidTr="00597E9D">
        <w:trPr>
          <w:trHeight w:val="465"/>
        </w:trPr>
        <w:tc>
          <w:tcPr>
            <w:tcW w:w="676" w:type="dxa"/>
            <w:vMerge/>
          </w:tcPr>
          <w:p w:rsidR="00442BF4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4139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442BF4" w:rsidRDefault="00442BF4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442BF4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2020</w:t>
            </w:r>
          </w:p>
        </w:tc>
        <w:tc>
          <w:tcPr>
            <w:tcW w:w="851" w:type="dxa"/>
            <w:gridSpan w:val="4"/>
          </w:tcPr>
          <w:p w:rsidR="00442BF4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2021</w:t>
            </w:r>
          </w:p>
        </w:tc>
        <w:tc>
          <w:tcPr>
            <w:tcW w:w="861" w:type="dxa"/>
            <w:gridSpan w:val="2"/>
          </w:tcPr>
          <w:p w:rsidR="00442BF4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2022</w:t>
            </w:r>
          </w:p>
        </w:tc>
        <w:tc>
          <w:tcPr>
            <w:tcW w:w="4536" w:type="dxa"/>
            <w:vMerge/>
          </w:tcPr>
          <w:p w:rsidR="00442BF4" w:rsidRPr="008C65B7" w:rsidRDefault="00442BF4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1.</w:t>
            </w:r>
          </w:p>
        </w:tc>
        <w:tc>
          <w:tcPr>
            <w:tcW w:w="4139" w:type="dxa"/>
          </w:tcPr>
          <w:p w:rsidR="00597E9D" w:rsidRPr="00690833" w:rsidRDefault="00597E9D" w:rsidP="007671B8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690833">
              <w:rPr>
                <w:color w:val="131313"/>
                <w:sz w:val="24"/>
              </w:rPr>
              <w:t>Планирование, организация и проведение мероприя</w:t>
            </w:r>
            <w:r>
              <w:rPr>
                <w:color w:val="131313"/>
                <w:sz w:val="24"/>
              </w:rPr>
              <w:t xml:space="preserve">тий по профилактике наркомании, </w:t>
            </w:r>
            <w:r w:rsidRPr="00690833">
              <w:rPr>
                <w:color w:val="131313"/>
                <w:sz w:val="24"/>
              </w:rPr>
              <w:t xml:space="preserve">алкоголизма и </w:t>
            </w:r>
            <w:proofErr w:type="spellStart"/>
            <w:r w:rsidRPr="00690833">
              <w:rPr>
                <w:color w:val="131313"/>
                <w:sz w:val="24"/>
              </w:rPr>
              <w:t>табакокурения</w:t>
            </w:r>
            <w:proofErr w:type="spellEnd"/>
            <w:r w:rsidRPr="00690833">
              <w:rPr>
                <w:color w:val="131313"/>
                <w:sz w:val="24"/>
              </w:rPr>
              <w:t xml:space="preserve"> на территории МО </w:t>
            </w:r>
            <w:r>
              <w:rPr>
                <w:color w:val="131313"/>
                <w:sz w:val="24"/>
              </w:rPr>
              <w:t>«</w:t>
            </w:r>
            <w:proofErr w:type="spellStart"/>
            <w:r w:rsidRPr="00690833">
              <w:rPr>
                <w:color w:val="131313"/>
                <w:sz w:val="24"/>
              </w:rPr>
              <w:t>Унцукульский</w:t>
            </w:r>
            <w:proofErr w:type="spellEnd"/>
            <w:r w:rsidRPr="00690833">
              <w:rPr>
                <w:color w:val="131313"/>
                <w:sz w:val="24"/>
              </w:rPr>
              <w:t xml:space="preserve"> район»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>е</w:t>
            </w: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жемесячно</w:t>
            </w:r>
          </w:p>
        </w:tc>
        <w:tc>
          <w:tcPr>
            <w:tcW w:w="709" w:type="dxa"/>
            <w:gridSpan w:val="2"/>
          </w:tcPr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D3039D" w:rsidRDefault="00597E9D" w:rsidP="008C65B7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  <w:p w:rsidR="00597E9D" w:rsidRPr="00D3039D" w:rsidRDefault="00597E9D" w:rsidP="008C65B7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  <w:p w:rsidR="00597E9D" w:rsidRPr="00D3039D" w:rsidRDefault="00597E9D" w:rsidP="008C65B7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  <w:p w:rsidR="00597E9D" w:rsidRPr="00D3039D" w:rsidRDefault="00597E9D" w:rsidP="008C65B7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Pr="00690833" w:rsidRDefault="00597E9D" w:rsidP="00442BF4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АТК</w:t>
            </w:r>
            <w:r w:rsidRPr="0069083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МО «</w:t>
            </w:r>
            <w:proofErr w:type="spellStart"/>
            <w:r w:rsidRPr="00690833"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Унцукульский</w:t>
            </w:r>
            <w:proofErr w:type="spellEnd"/>
            <w:r w:rsidRPr="0069083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район», Администрация МО «</w:t>
            </w:r>
            <w:proofErr w:type="spellStart"/>
            <w:r w:rsidRPr="00690833"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Унцукульский</w:t>
            </w:r>
            <w:proofErr w:type="spellEnd"/>
            <w:r w:rsidRPr="0069083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район»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2.</w:t>
            </w:r>
          </w:p>
        </w:tc>
        <w:tc>
          <w:tcPr>
            <w:tcW w:w="4139" w:type="dxa"/>
          </w:tcPr>
          <w:p w:rsidR="00597E9D" w:rsidRPr="00690833" w:rsidRDefault="00597E9D" w:rsidP="007671B8">
            <w:pPr>
              <w:ind w:right="57"/>
              <w:rPr>
                <w:color w:val="131313"/>
                <w:sz w:val="24"/>
              </w:rPr>
            </w:pPr>
            <w:r w:rsidRPr="00690833">
              <w:rPr>
                <w:color w:val="131313"/>
                <w:sz w:val="24"/>
              </w:rPr>
              <w:t>Освещение в средствах массовой информации проводимой профилактической антинаркотической работы и мероприятий по борьбе с незаконным оборотом наркотиков, пропаганде здорового образа жизни</w:t>
            </w:r>
          </w:p>
        </w:tc>
        <w:tc>
          <w:tcPr>
            <w:tcW w:w="1701" w:type="dxa"/>
          </w:tcPr>
          <w:p w:rsidR="00597E9D" w:rsidRPr="008E0639" w:rsidRDefault="00597E9D" w:rsidP="00690833">
            <w:pPr>
              <w:ind w:left="-100"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ежемесячно</w:t>
            </w:r>
          </w:p>
        </w:tc>
        <w:tc>
          <w:tcPr>
            <w:tcW w:w="709" w:type="dxa"/>
            <w:gridSpan w:val="2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Pr="00690833" w:rsidRDefault="00597E9D" w:rsidP="00442BF4">
            <w:pPr>
              <w:ind w:right="57"/>
              <w:jc w:val="both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АТК,  МБУ «Единая информационная служба», ОМВД России по </w:t>
            </w:r>
            <w:proofErr w:type="spellStart"/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Унцукульскому</w:t>
            </w:r>
            <w:proofErr w:type="spellEnd"/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району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3.</w:t>
            </w:r>
          </w:p>
        </w:tc>
        <w:tc>
          <w:tcPr>
            <w:tcW w:w="4139" w:type="dxa"/>
          </w:tcPr>
          <w:p w:rsidR="00597E9D" w:rsidRPr="00690833" w:rsidRDefault="00597E9D" w:rsidP="007671B8">
            <w:pPr>
              <w:ind w:right="57"/>
              <w:rPr>
                <w:color w:val="131313"/>
                <w:sz w:val="24"/>
              </w:rPr>
            </w:pPr>
            <w:r w:rsidRPr="00690833">
              <w:rPr>
                <w:color w:val="131313"/>
                <w:sz w:val="24"/>
              </w:rPr>
              <w:t>Размещение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690833">
              <w:rPr>
                <w:color w:val="131313"/>
                <w:sz w:val="24"/>
              </w:rPr>
              <w:t>наглядной агитации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690833">
              <w:rPr>
                <w:color w:val="131313"/>
                <w:sz w:val="24"/>
              </w:rPr>
              <w:t>и наружной рекламы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690833">
              <w:rPr>
                <w:color w:val="131313"/>
                <w:sz w:val="24"/>
              </w:rPr>
              <w:t>антинаркотического содержания с указанием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690833">
              <w:rPr>
                <w:color w:val="131313"/>
                <w:sz w:val="24"/>
              </w:rPr>
              <w:t>«телефонов доверия» 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690833">
              <w:rPr>
                <w:color w:val="131313"/>
                <w:sz w:val="24"/>
              </w:rPr>
              <w:t xml:space="preserve">в учреждениях образования, культуры, физкультуры </w:t>
            </w:r>
            <w:r w:rsidRPr="00690833">
              <w:rPr>
                <w:color w:val="131313"/>
                <w:sz w:val="24"/>
              </w:rPr>
              <w:lastRenderedPageBreak/>
              <w:t>и спорта, молодежной политики, административных зданиях и местах массового скопления населения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lastRenderedPageBreak/>
              <w:t xml:space="preserve">в </w:t>
            </w: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течение года</w:t>
            </w:r>
          </w:p>
        </w:tc>
        <w:tc>
          <w:tcPr>
            <w:tcW w:w="709" w:type="dxa"/>
            <w:gridSpan w:val="2"/>
          </w:tcPr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597E9D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  </w:t>
            </w:r>
          </w:p>
          <w:p w:rsidR="00597E9D" w:rsidRPr="00597E9D" w:rsidRDefault="00597E9D" w:rsidP="00597E9D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597E9D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30</w:t>
            </w:r>
          </w:p>
        </w:tc>
        <w:tc>
          <w:tcPr>
            <w:tcW w:w="850" w:type="dxa"/>
            <w:gridSpan w:val="3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</w:tc>
        <w:tc>
          <w:tcPr>
            <w:tcW w:w="861" w:type="dxa"/>
            <w:gridSpan w:val="2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lastRenderedPageBreak/>
              <w:t>10</w:t>
            </w: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Pr="00690833" w:rsidRDefault="00597E9D" w:rsidP="0006223C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lastRenderedPageBreak/>
              <w:t>АТК,  МБУ «Единая информационная служба», МКУ «Отдел образования»,</w:t>
            </w:r>
            <w:r w:rsidRPr="00320890">
              <w:rPr>
                <w:szCs w:val="28"/>
              </w:rPr>
              <w:t xml:space="preserve"> </w:t>
            </w:r>
            <w:r w:rsidRPr="0006223C">
              <w:rPr>
                <w:sz w:val="24"/>
              </w:rPr>
              <w:t>Отдел по ФК и</w:t>
            </w:r>
            <w:proofErr w:type="gramStart"/>
            <w:r w:rsidRPr="0006223C"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</w:t>
            </w:r>
            <w:r w:rsidRPr="00320890">
              <w:rPr>
                <w:szCs w:val="28"/>
              </w:rPr>
              <w:t xml:space="preserve"> </w:t>
            </w:r>
            <w:r w:rsidRPr="0006223C">
              <w:rPr>
                <w:sz w:val="24"/>
              </w:rPr>
              <w:t>Отдел по молодежной политике</w:t>
            </w:r>
            <w:r>
              <w:rPr>
                <w:sz w:val="24"/>
              </w:rPr>
              <w:t>, ОМВД,</w:t>
            </w:r>
            <w:r w:rsidRPr="00320890">
              <w:rPr>
                <w:szCs w:val="28"/>
              </w:rPr>
              <w:t xml:space="preserve"> </w:t>
            </w:r>
            <w:r w:rsidRPr="0006223C">
              <w:rPr>
                <w:sz w:val="24"/>
              </w:rPr>
              <w:t>ГБУ РД «</w:t>
            </w:r>
            <w:proofErr w:type="spellStart"/>
            <w:r w:rsidRPr="0006223C">
              <w:rPr>
                <w:sz w:val="24"/>
              </w:rPr>
              <w:t>Унцукульская</w:t>
            </w:r>
            <w:proofErr w:type="spellEnd"/>
            <w:r w:rsidRPr="0006223C">
              <w:rPr>
                <w:sz w:val="24"/>
              </w:rPr>
              <w:t xml:space="preserve"> ЦРБ»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139" w:type="dxa"/>
          </w:tcPr>
          <w:p w:rsidR="00597E9D" w:rsidRPr="00690833" w:rsidRDefault="00597E9D" w:rsidP="007671B8">
            <w:pPr>
              <w:ind w:right="57"/>
              <w:rPr>
                <w:color w:val="131313"/>
                <w:sz w:val="24"/>
              </w:rPr>
            </w:pPr>
            <w:r w:rsidRPr="00690833">
              <w:rPr>
                <w:color w:val="131313"/>
                <w:sz w:val="24"/>
              </w:rPr>
              <w:t>Проведение лекций, бесед, родительских собраний, тематических классных часов, семинаров </w:t>
            </w:r>
            <w:r w:rsidRPr="00690833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690833">
              <w:rPr>
                <w:color w:val="131313"/>
                <w:sz w:val="24"/>
              </w:rPr>
              <w:t xml:space="preserve">по вопросам профилактики наркомании, алкоголизма и </w:t>
            </w:r>
            <w:proofErr w:type="spellStart"/>
            <w:r w:rsidRPr="00690833">
              <w:rPr>
                <w:color w:val="131313"/>
                <w:sz w:val="24"/>
              </w:rPr>
              <w:t>табакокурения</w:t>
            </w:r>
            <w:proofErr w:type="spellEnd"/>
            <w:r w:rsidRPr="00690833">
              <w:rPr>
                <w:color w:val="131313"/>
                <w:sz w:val="24"/>
              </w:rPr>
              <w:t>, пропаганде здорового образа жизни в учреждениях</w:t>
            </w:r>
            <w:r>
              <w:rPr>
                <w:color w:val="131313"/>
                <w:sz w:val="24"/>
              </w:rPr>
              <w:t xml:space="preserve"> МО «</w:t>
            </w:r>
            <w:proofErr w:type="spellStart"/>
            <w:r>
              <w:rPr>
                <w:color w:val="131313"/>
                <w:sz w:val="24"/>
              </w:rPr>
              <w:t>Унцукульский</w:t>
            </w:r>
            <w:proofErr w:type="spellEnd"/>
            <w:r>
              <w:rPr>
                <w:color w:val="131313"/>
                <w:sz w:val="24"/>
              </w:rPr>
              <w:t xml:space="preserve"> район»</w:t>
            </w:r>
            <w:r w:rsidRPr="00690833">
              <w:rPr>
                <w:color w:val="131313"/>
                <w:sz w:val="24"/>
              </w:rPr>
              <w:t> 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ежемесячно</w:t>
            </w:r>
          </w:p>
        </w:tc>
        <w:tc>
          <w:tcPr>
            <w:tcW w:w="645" w:type="dxa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60" w:type="dxa"/>
            <w:gridSpan w:val="5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26" w:type="dxa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Default="00597E9D" w:rsidP="002568B9">
            <w:pPr>
              <w:ind w:right="57"/>
              <w:rPr>
                <w:sz w:val="24"/>
              </w:rPr>
            </w:pPr>
            <w:r w:rsidRPr="0006223C">
              <w:rPr>
                <w:sz w:val="24"/>
              </w:rPr>
              <w:t>ГБУ РД «</w:t>
            </w:r>
            <w:proofErr w:type="spellStart"/>
            <w:r w:rsidRPr="0006223C">
              <w:rPr>
                <w:sz w:val="24"/>
              </w:rPr>
              <w:t>Унцукульская</w:t>
            </w:r>
            <w:proofErr w:type="spellEnd"/>
            <w:r w:rsidRPr="0006223C">
              <w:rPr>
                <w:sz w:val="24"/>
              </w:rPr>
              <w:t xml:space="preserve"> ЦРБ»</w:t>
            </w:r>
            <w:r>
              <w:rPr>
                <w:sz w:val="24"/>
              </w:rPr>
              <w:t>,</w:t>
            </w:r>
          </w:p>
          <w:p w:rsidR="00597E9D" w:rsidRPr="00690833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sz w:val="24"/>
              </w:rPr>
              <w:t>МКУ «Отдел образования», МКУ «Отдел культуры», ОМВД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5.</w:t>
            </w:r>
          </w:p>
        </w:tc>
        <w:tc>
          <w:tcPr>
            <w:tcW w:w="4139" w:type="dxa"/>
          </w:tcPr>
          <w:p w:rsidR="00597E9D" w:rsidRPr="00690833" w:rsidRDefault="00597E9D" w:rsidP="007671B8">
            <w:pPr>
              <w:ind w:right="57"/>
              <w:rPr>
                <w:color w:val="131313"/>
                <w:sz w:val="24"/>
              </w:rPr>
            </w:pPr>
            <w:r w:rsidRPr="00690833">
              <w:rPr>
                <w:color w:val="131313"/>
                <w:sz w:val="24"/>
              </w:rPr>
              <w:t>Участие в сходах граждан с освещением вопросов антинаркотической направленности, доведение информации о проводимых мероприятиях по противодействию наркомании и</w:t>
            </w:r>
            <w:r>
              <w:rPr>
                <w:color w:val="131313"/>
              </w:rPr>
              <w:t xml:space="preserve"> </w:t>
            </w:r>
            <w:r w:rsidRPr="00690833">
              <w:rPr>
                <w:color w:val="131313"/>
                <w:sz w:val="24"/>
              </w:rPr>
              <w:t>незаконному обороту наркотиков, распространение</w:t>
            </w:r>
            <w:r>
              <w:rPr>
                <w:color w:val="131313"/>
              </w:rPr>
              <w:t xml:space="preserve"> </w:t>
            </w:r>
            <w:r w:rsidRPr="008E0639">
              <w:rPr>
                <w:color w:val="131313"/>
                <w:sz w:val="24"/>
              </w:rPr>
              <w:t>информационных материалов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>в течение года</w:t>
            </w:r>
          </w:p>
        </w:tc>
        <w:tc>
          <w:tcPr>
            <w:tcW w:w="645" w:type="dxa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60" w:type="dxa"/>
            <w:gridSpan w:val="5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26" w:type="dxa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Pr="00690833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Члены АНК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6.</w:t>
            </w:r>
          </w:p>
        </w:tc>
        <w:tc>
          <w:tcPr>
            <w:tcW w:w="4139" w:type="dxa"/>
          </w:tcPr>
          <w:p w:rsidR="00597E9D" w:rsidRPr="00597E9D" w:rsidRDefault="00597E9D" w:rsidP="00597E9D">
            <w:pPr>
              <w:ind w:right="57"/>
              <w:rPr>
                <w:color w:val="131313"/>
                <w:sz w:val="24"/>
              </w:rPr>
            </w:pPr>
            <w:r w:rsidRPr="0006223C">
              <w:rPr>
                <w:color w:val="131313"/>
                <w:sz w:val="24"/>
              </w:rPr>
              <w:t>Участие в проведении мероприятий в рамках Всероссийской профилактической антинаркотической акции «Сообщи, где торгуют смертью»</w:t>
            </w:r>
          </w:p>
        </w:tc>
        <w:tc>
          <w:tcPr>
            <w:tcW w:w="1701" w:type="dxa"/>
          </w:tcPr>
          <w:p w:rsidR="00597E9D" w:rsidRPr="008E0639" w:rsidRDefault="00597E9D" w:rsidP="008E0639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8E0639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март,</w:t>
            </w:r>
          </w:p>
          <w:p w:rsidR="00597E9D" w:rsidRPr="008E0639" w:rsidRDefault="00597E9D" w:rsidP="008E0639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8E0639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ноябрь</w:t>
            </w:r>
          </w:p>
          <w:p w:rsidR="00597E9D" w:rsidRPr="008E0639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645" w:type="dxa"/>
          </w:tcPr>
          <w:p w:rsidR="00597E9D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D32039" w:rsidRDefault="00D32039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30</w:t>
            </w:r>
          </w:p>
        </w:tc>
        <w:tc>
          <w:tcPr>
            <w:tcW w:w="960" w:type="dxa"/>
            <w:gridSpan w:val="5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Default="00D32039" w:rsidP="00D32039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D32039" w:rsidRPr="008C65B7" w:rsidRDefault="00D32039" w:rsidP="00D32039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40" w:type="dxa"/>
            <w:gridSpan w:val="4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D32039" w:rsidRDefault="00D32039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26" w:type="dxa"/>
          </w:tcPr>
          <w:p w:rsidR="00597E9D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D32039" w:rsidRDefault="00D32039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10</w:t>
            </w:r>
          </w:p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>Администрация МО «</w:t>
            </w:r>
            <w:proofErr w:type="spellStart"/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Унцукульский</w:t>
            </w:r>
            <w:proofErr w:type="spellEnd"/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район», </w:t>
            </w:r>
            <w:r>
              <w:rPr>
                <w:sz w:val="24"/>
              </w:rPr>
              <w:t xml:space="preserve">МКУ «Отдел образования», МКУ «Отдел культуры», </w:t>
            </w:r>
            <w:r w:rsidRPr="0006223C">
              <w:rPr>
                <w:sz w:val="24"/>
              </w:rPr>
              <w:t>Отдел по ФК и</w:t>
            </w:r>
            <w:proofErr w:type="gramStart"/>
            <w:r w:rsidRPr="0006223C"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 ОМВД</w:t>
            </w:r>
          </w:p>
        </w:tc>
      </w:tr>
      <w:tr w:rsidR="00597E9D" w:rsidTr="00D32039">
        <w:trPr>
          <w:trHeight w:val="4806"/>
        </w:trPr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139" w:type="dxa"/>
          </w:tcPr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Организация и проведение комплекса мероприятий по профилактике наркомании, алкоголизма и </w:t>
            </w:r>
            <w:proofErr w:type="spellStart"/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табакокурения</w:t>
            </w:r>
            <w:proofErr w:type="spellEnd"/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, приуроченных: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 ко дню  Победы в Великой отечественной войне;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</w:t>
            </w:r>
            <w:proofErr w:type="gramStart"/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ко</w:t>
            </w:r>
            <w:proofErr w:type="gramEnd"/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Всемирному дню борьбы с наркоманией;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ко</w:t>
            </w:r>
            <w:proofErr w:type="gramEnd"/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Всемирному дню здоровья;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</w:t>
            </w:r>
            <w:proofErr w:type="gramStart"/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ко</w:t>
            </w:r>
            <w:proofErr w:type="gramEnd"/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Всемирному дню без табака;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к Международному дню борьбы с наркоманией и наркобизнесом;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к Международному дню трезвости;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 к Международному дню отказа от курения;</w:t>
            </w:r>
          </w:p>
          <w:p w:rsidR="00597E9D" w:rsidRPr="00B10B67" w:rsidRDefault="00597E9D" w:rsidP="00423C6B">
            <w:pPr>
              <w:suppressAutoHyphens w:val="0"/>
              <w:jc w:val="center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-</w:t>
            </w:r>
            <w:proofErr w:type="gramStart"/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ко</w:t>
            </w:r>
            <w:proofErr w:type="gramEnd"/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Всемирному дню борьбы со СПИДом</w:t>
            </w:r>
          </w:p>
        </w:tc>
        <w:tc>
          <w:tcPr>
            <w:tcW w:w="1701" w:type="dxa"/>
          </w:tcPr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апрель, май</w:t>
            </w:r>
          </w:p>
          <w:p w:rsidR="00597E9D" w:rsidRPr="00B10B67" w:rsidRDefault="00597E9D" w:rsidP="0006223C">
            <w:pPr>
              <w:suppressAutoHyphens w:val="0"/>
              <w:jc w:val="center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 июнь </w:t>
            </w:r>
          </w:p>
          <w:p w:rsidR="00597E9D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 xml:space="preserve"> </w:t>
            </w: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март,</w:t>
            </w: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апрель,</w:t>
            </w: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май,</w:t>
            </w: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июнь,</w:t>
            </w: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октябрь,</w:t>
            </w:r>
          </w:p>
          <w:p w:rsidR="00597E9D" w:rsidRPr="00B10B67" w:rsidRDefault="00597E9D" w:rsidP="00597E9D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ноябрь,</w:t>
            </w:r>
          </w:p>
          <w:p w:rsidR="00597E9D" w:rsidRDefault="00597E9D" w:rsidP="0006223C">
            <w:pPr>
              <w:suppressAutoHyphens w:val="0"/>
              <w:textAlignment w:val="center"/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</w:pPr>
          </w:p>
          <w:p w:rsidR="00597E9D" w:rsidRPr="00B10B67" w:rsidRDefault="00597E9D" w:rsidP="0006223C">
            <w:pPr>
              <w:suppressAutoHyphens w:val="0"/>
              <w:textAlignment w:val="center"/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</w:pPr>
            <w:r w:rsidRPr="00B10B67">
              <w:rPr>
                <w:rFonts w:ascii="Arial" w:eastAsia="Times New Roman" w:hAnsi="Arial" w:cs="Arial"/>
                <w:color w:val="131313"/>
                <w:sz w:val="24"/>
                <w:lang w:eastAsia="ru-RU"/>
              </w:rPr>
              <w:t xml:space="preserve"> </w:t>
            </w:r>
            <w:r w:rsidRPr="00B10B67">
              <w:rPr>
                <w:rFonts w:eastAsia="Times New Roman"/>
                <w:color w:val="131313"/>
                <w:sz w:val="24"/>
                <w:bdr w:val="none" w:sz="0" w:space="0" w:color="auto" w:frame="1"/>
                <w:lang w:eastAsia="ru-RU"/>
              </w:rPr>
              <w:t>декабрь</w:t>
            </w:r>
          </w:p>
          <w:p w:rsidR="00597E9D" w:rsidRPr="00B10B67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35" w:type="dxa"/>
            <w:gridSpan w:val="3"/>
          </w:tcPr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200</w:t>
            </w:r>
          </w:p>
          <w:p w:rsidR="00597E9D" w:rsidRPr="00F1209E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  <w:p w:rsidR="00597E9D" w:rsidRPr="00F1209E" w:rsidRDefault="00D32039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25</w:t>
            </w:r>
          </w:p>
          <w:p w:rsidR="00597E9D" w:rsidRPr="00F1209E" w:rsidRDefault="00597E9D" w:rsidP="00597E9D">
            <w:pPr>
              <w:ind w:right="-173"/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 xml:space="preserve">         </w:t>
            </w:r>
          </w:p>
          <w:p w:rsidR="00D32039" w:rsidRPr="00F1209E" w:rsidRDefault="00D32039" w:rsidP="00B10B67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25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597E9D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50</w:t>
            </w:r>
          </w:p>
        </w:tc>
        <w:tc>
          <w:tcPr>
            <w:tcW w:w="810" w:type="dxa"/>
          </w:tcPr>
          <w:p w:rsidR="00597E9D" w:rsidRPr="00F1209E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B10B67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66,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16,6</w:t>
            </w:r>
          </w:p>
        </w:tc>
        <w:tc>
          <w:tcPr>
            <w:tcW w:w="795" w:type="dxa"/>
            <w:gridSpan w:val="4"/>
          </w:tcPr>
          <w:p w:rsidR="00597E9D" w:rsidRPr="00F1209E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66,6</w:t>
            </w:r>
          </w:p>
          <w:p w:rsidR="00D32039" w:rsidRPr="00F1209E" w:rsidRDefault="00D32039" w:rsidP="00B10B67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597E9D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16,6</w:t>
            </w:r>
          </w:p>
        </w:tc>
        <w:tc>
          <w:tcPr>
            <w:tcW w:w="931" w:type="dxa"/>
            <w:gridSpan w:val="3"/>
          </w:tcPr>
          <w:p w:rsidR="00597E9D" w:rsidRPr="00F1209E" w:rsidRDefault="00597E9D">
            <w:pPr>
              <w:suppressAutoHyphens w:val="0"/>
              <w:spacing w:after="160" w:line="259" w:lineRule="auto"/>
              <w:rPr>
                <w:rFonts w:eastAsia="Times New Roman"/>
                <w:b/>
                <w:sz w:val="24"/>
                <w:lang w:eastAsia="ru-RU"/>
              </w:rPr>
            </w:pPr>
          </w:p>
          <w:p w:rsidR="00597E9D" w:rsidRPr="00F1209E" w:rsidRDefault="00597E9D" w:rsidP="00B10B67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B10B67">
            <w:pPr>
              <w:ind w:firstLine="708"/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66,6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8,3</w:t>
            </w: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</w:p>
          <w:p w:rsidR="00D32039" w:rsidRPr="00F1209E" w:rsidRDefault="00D32039" w:rsidP="00D32039">
            <w:pPr>
              <w:rPr>
                <w:rFonts w:eastAsia="Times New Roman"/>
                <w:b/>
                <w:sz w:val="24"/>
                <w:lang w:eastAsia="ru-RU"/>
              </w:rPr>
            </w:pPr>
            <w:r w:rsidRPr="00F1209E">
              <w:rPr>
                <w:rFonts w:eastAsia="Times New Roman"/>
                <w:b/>
                <w:sz w:val="24"/>
                <w:lang w:eastAsia="ru-RU"/>
              </w:rPr>
              <w:t>16,6</w:t>
            </w:r>
          </w:p>
        </w:tc>
        <w:tc>
          <w:tcPr>
            <w:tcW w:w="4536" w:type="dxa"/>
          </w:tcPr>
          <w:p w:rsidR="00597E9D" w:rsidRDefault="00597E9D" w:rsidP="00423C6B">
            <w:pPr>
              <w:ind w:right="57"/>
              <w:rPr>
                <w:sz w:val="24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>Секретарь АНК, Администрация МО «</w:t>
            </w:r>
            <w:proofErr w:type="spellStart"/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Унцукульский</w:t>
            </w:r>
            <w:proofErr w:type="spellEnd"/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район»,</w:t>
            </w:r>
            <w:r>
              <w:rPr>
                <w:sz w:val="24"/>
              </w:rPr>
              <w:t xml:space="preserve"> МКУ «Отдел образования», МКУ «Отдел культуры», </w:t>
            </w:r>
            <w:r w:rsidRPr="0006223C">
              <w:rPr>
                <w:sz w:val="24"/>
              </w:rPr>
              <w:t>Отдел по ФК и</w:t>
            </w:r>
            <w:proofErr w:type="gramStart"/>
            <w:r w:rsidRPr="0006223C"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</w:t>
            </w:r>
            <w:r w:rsidRPr="0006223C">
              <w:rPr>
                <w:sz w:val="24"/>
              </w:rPr>
              <w:t xml:space="preserve"> ГБУ РД «</w:t>
            </w:r>
            <w:proofErr w:type="spellStart"/>
            <w:r w:rsidRPr="0006223C">
              <w:rPr>
                <w:sz w:val="24"/>
              </w:rPr>
              <w:t>Унцукульская</w:t>
            </w:r>
            <w:proofErr w:type="spellEnd"/>
            <w:r w:rsidRPr="0006223C">
              <w:rPr>
                <w:sz w:val="24"/>
              </w:rPr>
              <w:t xml:space="preserve"> ЦРБ»</w:t>
            </w:r>
            <w:r>
              <w:rPr>
                <w:sz w:val="24"/>
              </w:rPr>
              <w:t>,</w:t>
            </w:r>
          </w:p>
          <w:p w:rsidR="00597E9D" w:rsidRDefault="00597E9D" w:rsidP="0006223C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8.</w:t>
            </w:r>
          </w:p>
        </w:tc>
        <w:tc>
          <w:tcPr>
            <w:tcW w:w="4139" w:type="dxa"/>
          </w:tcPr>
          <w:p w:rsidR="00597E9D" w:rsidRDefault="00597E9D" w:rsidP="007671B8">
            <w:pPr>
              <w:ind w:right="57"/>
              <w:rPr>
                <w:color w:val="131313"/>
                <w:sz w:val="24"/>
                <w:bdr w:val="none" w:sz="0" w:space="0" w:color="auto" w:frame="1"/>
              </w:rPr>
            </w:pPr>
            <w:r>
              <w:rPr>
                <w:color w:val="131313"/>
                <w:sz w:val="24"/>
              </w:rPr>
              <w:t xml:space="preserve">Проведение спортивно-массовых </w:t>
            </w:r>
            <w:r w:rsidRPr="00423C6B">
              <w:rPr>
                <w:color w:val="131313"/>
                <w:sz w:val="24"/>
              </w:rPr>
              <w:t>мероприятий</w:t>
            </w:r>
            <w:r w:rsidRPr="00423C6B">
              <w:rPr>
                <w:color w:val="131313"/>
                <w:sz w:val="24"/>
                <w:bdr w:val="none" w:sz="0" w:space="0" w:color="auto" w:frame="1"/>
              </w:rPr>
              <w:t> </w:t>
            </w:r>
          </w:p>
          <w:p w:rsidR="00597E9D" w:rsidRPr="00423C6B" w:rsidRDefault="00597E9D" w:rsidP="007671B8">
            <w:pPr>
              <w:ind w:right="57"/>
              <w:rPr>
                <w:color w:val="131313"/>
                <w:sz w:val="24"/>
              </w:rPr>
            </w:pPr>
            <w:r w:rsidRPr="00423C6B">
              <w:rPr>
                <w:color w:val="131313"/>
                <w:sz w:val="24"/>
              </w:rPr>
              <w:t>антинаркотической направленности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в течение года</w:t>
            </w:r>
          </w:p>
        </w:tc>
        <w:tc>
          <w:tcPr>
            <w:tcW w:w="735" w:type="dxa"/>
            <w:gridSpan w:val="3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95" w:type="dxa"/>
            <w:gridSpan w:val="4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31" w:type="dxa"/>
            <w:gridSpan w:val="3"/>
          </w:tcPr>
          <w:p w:rsidR="00597E9D" w:rsidRPr="008C65B7" w:rsidRDefault="00597E9D" w:rsidP="008C65B7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sz w:val="24"/>
              </w:rPr>
              <w:t xml:space="preserve">МКУ «Отдел культуры», </w:t>
            </w:r>
            <w:r w:rsidRPr="0006223C">
              <w:rPr>
                <w:sz w:val="24"/>
              </w:rPr>
              <w:t>Отдел по ФК и</w:t>
            </w:r>
            <w:proofErr w:type="gramStart"/>
            <w:r w:rsidRPr="0006223C"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 Администрация МО «</w:t>
            </w:r>
            <w:proofErr w:type="spellStart"/>
            <w:r>
              <w:rPr>
                <w:sz w:val="24"/>
              </w:rPr>
              <w:t>Унцукльский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2568B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9.</w:t>
            </w:r>
          </w:p>
        </w:tc>
        <w:tc>
          <w:tcPr>
            <w:tcW w:w="4139" w:type="dxa"/>
          </w:tcPr>
          <w:p w:rsidR="00597E9D" w:rsidRPr="00423C6B" w:rsidRDefault="00597E9D" w:rsidP="007671B8">
            <w:pPr>
              <w:ind w:right="57"/>
              <w:rPr>
                <w:color w:val="131313"/>
                <w:sz w:val="24"/>
              </w:rPr>
            </w:pPr>
            <w:r w:rsidRPr="00423C6B">
              <w:rPr>
                <w:color w:val="131313"/>
                <w:sz w:val="24"/>
              </w:rPr>
              <w:t>Участие в соревнованиях по различным видам спорта</w:t>
            </w:r>
            <w:r w:rsidRPr="00423C6B">
              <w:rPr>
                <w:color w:val="131313"/>
                <w:sz w:val="24"/>
                <w:bdr w:val="none" w:sz="0" w:space="0" w:color="auto" w:frame="1"/>
              </w:rPr>
              <w:t>  </w:t>
            </w:r>
            <w:r w:rsidRPr="00423C6B">
              <w:rPr>
                <w:color w:val="131313"/>
                <w:sz w:val="24"/>
              </w:rPr>
              <w:t>на территории</w:t>
            </w:r>
          </w:p>
        </w:tc>
        <w:tc>
          <w:tcPr>
            <w:tcW w:w="1701" w:type="dxa"/>
          </w:tcPr>
          <w:p w:rsidR="00597E9D" w:rsidRPr="008E0639" w:rsidRDefault="00597E9D" w:rsidP="002568B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rFonts w:eastAsia="Times New Roman"/>
                <w:bCs/>
                <w:kern w:val="28"/>
                <w:sz w:val="24"/>
                <w:lang w:eastAsia="ru-RU"/>
              </w:rPr>
              <w:t>в течение года</w:t>
            </w:r>
          </w:p>
        </w:tc>
        <w:tc>
          <w:tcPr>
            <w:tcW w:w="735" w:type="dxa"/>
            <w:gridSpan w:val="3"/>
          </w:tcPr>
          <w:p w:rsidR="00597E9D" w:rsidRPr="00423C6B" w:rsidRDefault="00597E9D" w:rsidP="00423C6B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597E9D" w:rsidRPr="00423C6B" w:rsidRDefault="00597E9D" w:rsidP="00423C6B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95" w:type="dxa"/>
            <w:gridSpan w:val="4"/>
          </w:tcPr>
          <w:p w:rsidR="00597E9D" w:rsidRPr="00423C6B" w:rsidRDefault="00597E9D" w:rsidP="00423C6B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31" w:type="dxa"/>
            <w:gridSpan w:val="3"/>
          </w:tcPr>
          <w:p w:rsidR="00597E9D" w:rsidRPr="00423C6B" w:rsidRDefault="00597E9D" w:rsidP="00423C6B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Default="00597E9D" w:rsidP="002568B9">
            <w:pPr>
              <w:ind w:right="57"/>
              <w:rPr>
                <w:sz w:val="24"/>
              </w:rPr>
            </w:pPr>
            <w:r w:rsidRPr="0006223C">
              <w:rPr>
                <w:sz w:val="24"/>
              </w:rPr>
              <w:t>Отдел по ФК и</w:t>
            </w:r>
            <w:proofErr w:type="gramStart"/>
            <w:r w:rsidRPr="0006223C"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597E9D" w:rsidTr="00597E9D">
        <w:tc>
          <w:tcPr>
            <w:tcW w:w="676" w:type="dxa"/>
          </w:tcPr>
          <w:p w:rsidR="00597E9D" w:rsidRDefault="00597E9D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10.</w:t>
            </w:r>
          </w:p>
        </w:tc>
        <w:tc>
          <w:tcPr>
            <w:tcW w:w="4139" w:type="dxa"/>
          </w:tcPr>
          <w:p w:rsidR="00597E9D" w:rsidRDefault="00597E9D" w:rsidP="008E0639">
            <w:pPr>
              <w:tabs>
                <w:tab w:val="left" w:pos="2584"/>
              </w:tabs>
              <w:ind w:left="-85" w:right="57"/>
              <w:rPr>
                <w:color w:val="131313"/>
                <w:sz w:val="24"/>
              </w:rPr>
            </w:pPr>
            <w:r w:rsidRPr="00423C6B">
              <w:rPr>
                <w:color w:val="131313"/>
                <w:sz w:val="24"/>
              </w:rPr>
              <w:t>Проведение</w:t>
            </w:r>
            <w:r w:rsidRPr="00423C6B">
              <w:rPr>
                <w:color w:val="131313"/>
                <w:sz w:val="24"/>
                <w:bdr w:val="none" w:sz="0" w:space="0" w:color="auto" w:frame="1"/>
              </w:rPr>
              <w:t> </w:t>
            </w:r>
            <w:r w:rsidRPr="00423C6B">
              <w:rPr>
                <w:color w:val="131313"/>
                <w:sz w:val="24"/>
              </w:rPr>
              <w:t>мероприятий антинаркотической направленности в</w:t>
            </w:r>
            <w:r w:rsidRPr="00423C6B">
              <w:rPr>
                <w:color w:val="131313"/>
                <w:sz w:val="24"/>
                <w:bdr w:val="none" w:sz="0" w:space="0" w:color="auto" w:frame="1"/>
              </w:rPr>
              <w:t> летних</w:t>
            </w:r>
            <w:r w:rsidRPr="00423C6B">
              <w:rPr>
                <w:color w:val="131313"/>
                <w:sz w:val="24"/>
              </w:rPr>
              <w:t xml:space="preserve"> лагерях дневного и круглосуточного </w:t>
            </w:r>
          </w:p>
          <w:p w:rsidR="00597E9D" w:rsidRPr="00423C6B" w:rsidRDefault="00597E9D" w:rsidP="008E0639">
            <w:pPr>
              <w:tabs>
                <w:tab w:val="left" w:pos="2584"/>
              </w:tabs>
              <w:ind w:left="-85" w:right="57"/>
              <w:rPr>
                <w:color w:val="131313"/>
                <w:sz w:val="24"/>
              </w:rPr>
            </w:pPr>
            <w:r w:rsidRPr="00423C6B">
              <w:rPr>
                <w:color w:val="131313"/>
                <w:sz w:val="24"/>
              </w:rPr>
              <w:t xml:space="preserve">пребывания, профильных </w:t>
            </w:r>
            <w:proofErr w:type="gramStart"/>
            <w:r w:rsidRPr="00423C6B">
              <w:rPr>
                <w:color w:val="131313"/>
                <w:sz w:val="24"/>
              </w:rPr>
              <w:t>лагерях</w:t>
            </w:r>
            <w:proofErr w:type="gramEnd"/>
            <w:r w:rsidRPr="00423C6B">
              <w:rPr>
                <w:color w:val="131313"/>
                <w:sz w:val="24"/>
              </w:rPr>
              <w:t>, лагерях труда и отдыха, оздоровительных и дворовых площадках, клубах по месту жительства, творческих коллективах, спортивных секциях</w:t>
            </w:r>
          </w:p>
        </w:tc>
        <w:tc>
          <w:tcPr>
            <w:tcW w:w="1701" w:type="dxa"/>
          </w:tcPr>
          <w:p w:rsidR="00597E9D" w:rsidRPr="008E0639" w:rsidRDefault="00597E9D" w:rsidP="008E063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color w:val="131313"/>
                <w:sz w:val="24"/>
              </w:rPr>
              <w:t>июнь-август</w:t>
            </w:r>
          </w:p>
        </w:tc>
        <w:tc>
          <w:tcPr>
            <w:tcW w:w="735" w:type="dxa"/>
            <w:gridSpan w:val="3"/>
          </w:tcPr>
          <w:p w:rsidR="00597E9D" w:rsidRPr="00423C6B" w:rsidRDefault="00597E9D" w:rsidP="008E0639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597E9D" w:rsidRPr="00423C6B" w:rsidRDefault="00597E9D" w:rsidP="008E0639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95" w:type="dxa"/>
            <w:gridSpan w:val="4"/>
          </w:tcPr>
          <w:p w:rsidR="00597E9D" w:rsidRPr="00423C6B" w:rsidRDefault="00597E9D" w:rsidP="008E0639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31" w:type="dxa"/>
            <w:gridSpan w:val="3"/>
          </w:tcPr>
          <w:p w:rsidR="00597E9D" w:rsidRPr="00423C6B" w:rsidRDefault="00597E9D" w:rsidP="008E0639">
            <w:pPr>
              <w:ind w:right="-173"/>
              <w:rPr>
                <w:rFonts w:eastAsia="Times New Roman"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597E9D" w:rsidRPr="0006223C" w:rsidRDefault="00597E9D" w:rsidP="008E0639">
            <w:pPr>
              <w:ind w:right="57"/>
              <w:rPr>
                <w:sz w:val="24"/>
              </w:rPr>
            </w:pPr>
            <w:r w:rsidRPr="00690833">
              <w:rPr>
                <w:sz w:val="24"/>
              </w:rPr>
              <w:t>МКУ «Отдел образования»</w:t>
            </w:r>
            <w:r>
              <w:rPr>
                <w:sz w:val="24"/>
              </w:rPr>
              <w:t>, МКУ «Отдел Культуры»,</w:t>
            </w:r>
            <w:r w:rsidRPr="0006223C">
              <w:rPr>
                <w:sz w:val="24"/>
              </w:rPr>
              <w:t xml:space="preserve"> Отдел по ФК и</w:t>
            </w:r>
            <w:proofErr w:type="gramStart"/>
            <w:r w:rsidRPr="0006223C">
              <w:rPr>
                <w:sz w:val="24"/>
              </w:rPr>
              <w:t xml:space="preserve"> С</w:t>
            </w:r>
            <w:proofErr w:type="gramEnd"/>
          </w:p>
        </w:tc>
      </w:tr>
      <w:tr w:rsidR="00F1209E" w:rsidTr="00F1209E">
        <w:tc>
          <w:tcPr>
            <w:tcW w:w="676" w:type="dxa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139" w:type="dxa"/>
          </w:tcPr>
          <w:p w:rsidR="00F1209E" w:rsidRPr="00423C6B" w:rsidRDefault="00F1209E" w:rsidP="008E0639">
            <w:pPr>
              <w:ind w:right="57"/>
              <w:rPr>
                <w:color w:val="131313"/>
                <w:sz w:val="24"/>
              </w:rPr>
            </w:pPr>
            <w:r w:rsidRPr="00423C6B">
              <w:rPr>
                <w:color w:val="131313"/>
                <w:sz w:val="24"/>
              </w:rPr>
              <w:t xml:space="preserve">Организация и проведение межведомственных рейдовых мероприятий по уничтожению очагов произрастания дикорастущих </w:t>
            </w:r>
            <w:proofErr w:type="spellStart"/>
            <w:r w:rsidRPr="00423C6B">
              <w:rPr>
                <w:color w:val="131313"/>
                <w:sz w:val="24"/>
              </w:rPr>
              <w:t>наркосодержащих</w:t>
            </w:r>
            <w:proofErr w:type="spellEnd"/>
            <w:r w:rsidRPr="00423C6B">
              <w:rPr>
                <w:color w:val="131313"/>
                <w:sz w:val="24"/>
              </w:rPr>
              <w:t xml:space="preserve"> растений</w:t>
            </w:r>
          </w:p>
        </w:tc>
        <w:tc>
          <w:tcPr>
            <w:tcW w:w="1701" w:type="dxa"/>
          </w:tcPr>
          <w:p w:rsidR="00F1209E" w:rsidRPr="008E0639" w:rsidRDefault="00F1209E" w:rsidP="008E063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8E0639">
              <w:rPr>
                <w:color w:val="131313"/>
                <w:sz w:val="24"/>
              </w:rPr>
              <w:t>май-сентябрь</w:t>
            </w:r>
          </w:p>
        </w:tc>
        <w:tc>
          <w:tcPr>
            <w:tcW w:w="735" w:type="dxa"/>
            <w:gridSpan w:val="3"/>
          </w:tcPr>
          <w:p w:rsidR="00F1209E" w:rsidRDefault="00F1209E" w:rsidP="008E0639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45</w:t>
            </w:r>
          </w:p>
          <w:p w:rsidR="00F1209E" w:rsidRPr="008C65B7" w:rsidRDefault="00F1209E" w:rsidP="00F1209E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 xml:space="preserve">          </w:t>
            </w:r>
          </w:p>
        </w:tc>
        <w:tc>
          <w:tcPr>
            <w:tcW w:w="810" w:type="dxa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15</w:t>
            </w:r>
          </w:p>
          <w:p w:rsidR="00F1209E" w:rsidRPr="008C65B7" w:rsidRDefault="00F1209E" w:rsidP="00F1209E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80" w:type="dxa"/>
            <w:gridSpan w:val="3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15</w:t>
            </w:r>
          </w:p>
          <w:p w:rsidR="00F1209E" w:rsidRPr="008C65B7" w:rsidRDefault="00F1209E" w:rsidP="00F1209E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46" w:type="dxa"/>
            <w:gridSpan w:val="4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  <w:t>15</w:t>
            </w:r>
          </w:p>
          <w:p w:rsidR="00F1209E" w:rsidRPr="008C65B7" w:rsidRDefault="00F1209E" w:rsidP="00F1209E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F1209E" w:rsidRDefault="00F1209E" w:rsidP="008E0639">
            <w:pPr>
              <w:ind w:right="57"/>
              <w:rPr>
                <w:sz w:val="24"/>
              </w:rPr>
            </w:pPr>
            <w:r>
              <w:rPr>
                <w:sz w:val="24"/>
              </w:rPr>
              <w:t xml:space="preserve">ОМВД, </w:t>
            </w:r>
            <w:proofErr w:type="spellStart"/>
            <w:r>
              <w:rPr>
                <w:sz w:val="24"/>
              </w:rPr>
              <w:t>Админстрация</w:t>
            </w:r>
            <w:proofErr w:type="spellEnd"/>
            <w:r>
              <w:rPr>
                <w:sz w:val="24"/>
              </w:rPr>
              <w:t xml:space="preserve"> МО «</w:t>
            </w:r>
            <w:proofErr w:type="spellStart"/>
            <w:r>
              <w:rPr>
                <w:sz w:val="24"/>
              </w:rPr>
              <w:t>Унцукульский</w:t>
            </w:r>
            <w:proofErr w:type="spellEnd"/>
            <w:r>
              <w:rPr>
                <w:sz w:val="24"/>
              </w:rPr>
              <w:t xml:space="preserve"> район»</w:t>
            </w:r>
          </w:p>
          <w:p w:rsidR="00F1209E" w:rsidRDefault="00F1209E" w:rsidP="008E0639">
            <w:pPr>
              <w:ind w:right="57"/>
              <w:rPr>
                <w:sz w:val="24"/>
              </w:rPr>
            </w:pPr>
          </w:p>
        </w:tc>
      </w:tr>
      <w:tr w:rsidR="00F1209E" w:rsidTr="00F1209E">
        <w:tc>
          <w:tcPr>
            <w:tcW w:w="676" w:type="dxa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12.</w:t>
            </w:r>
          </w:p>
        </w:tc>
        <w:tc>
          <w:tcPr>
            <w:tcW w:w="4139" w:type="dxa"/>
          </w:tcPr>
          <w:p w:rsidR="00F1209E" w:rsidRPr="008E0639" w:rsidRDefault="00F1209E" w:rsidP="008E0639">
            <w:pPr>
              <w:ind w:right="57"/>
              <w:rPr>
                <w:color w:val="131313"/>
                <w:sz w:val="24"/>
              </w:rPr>
            </w:pPr>
            <w:r w:rsidRPr="008E0639">
              <w:rPr>
                <w:color w:val="131313"/>
                <w:sz w:val="24"/>
              </w:rPr>
              <w:t xml:space="preserve">Рейдовые мероприятия по </w:t>
            </w:r>
            <w:r>
              <w:rPr>
                <w:color w:val="131313"/>
                <w:sz w:val="24"/>
              </w:rPr>
              <w:t>школам района</w:t>
            </w:r>
            <w:r w:rsidRPr="008E0639">
              <w:rPr>
                <w:color w:val="131313"/>
                <w:sz w:val="24"/>
              </w:rPr>
              <w:t>, по торговым точкам, расположенным вблизи образовательных учреждений, с целью недопущения продажи несовершеннолетним спиртосодержащей и табачной продукции</w:t>
            </w:r>
          </w:p>
        </w:tc>
        <w:tc>
          <w:tcPr>
            <w:tcW w:w="1701" w:type="dxa"/>
          </w:tcPr>
          <w:p w:rsidR="00F1209E" w:rsidRPr="008E0639" w:rsidRDefault="00F1209E" w:rsidP="008E0639">
            <w:pPr>
              <w:ind w:right="57"/>
              <w:rPr>
                <w:color w:val="131313"/>
                <w:sz w:val="24"/>
              </w:rPr>
            </w:pPr>
            <w:r w:rsidRPr="008E0639">
              <w:rPr>
                <w:color w:val="131313"/>
                <w:sz w:val="24"/>
              </w:rPr>
              <w:t>в течение года</w:t>
            </w:r>
          </w:p>
        </w:tc>
        <w:tc>
          <w:tcPr>
            <w:tcW w:w="735" w:type="dxa"/>
            <w:gridSpan w:val="3"/>
          </w:tcPr>
          <w:p w:rsidR="00F1209E" w:rsidRPr="008C65B7" w:rsidRDefault="00F1209E" w:rsidP="008E0639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810" w:type="dxa"/>
          </w:tcPr>
          <w:p w:rsidR="00F1209E" w:rsidRPr="008C65B7" w:rsidRDefault="00F1209E" w:rsidP="008E0639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780" w:type="dxa"/>
            <w:gridSpan w:val="3"/>
          </w:tcPr>
          <w:p w:rsidR="00F1209E" w:rsidRPr="008C65B7" w:rsidRDefault="00F1209E" w:rsidP="008E0639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946" w:type="dxa"/>
            <w:gridSpan w:val="4"/>
          </w:tcPr>
          <w:p w:rsidR="00F1209E" w:rsidRPr="008C65B7" w:rsidRDefault="00F1209E" w:rsidP="008E0639">
            <w:pPr>
              <w:ind w:right="-173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</w:p>
        </w:tc>
        <w:tc>
          <w:tcPr>
            <w:tcW w:w="4536" w:type="dxa"/>
          </w:tcPr>
          <w:p w:rsidR="00F1209E" w:rsidRDefault="00F1209E" w:rsidP="008E0639">
            <w:pPr>
              <w:ind w:right="57"/>
              <w:rPr>
                <w:sz w:val="24"/>
              </w:rPr>
            </w:pPr>
            <w:r>
              <w:rPr>
                <w:sz w:val="24"/>
              </w:rPr>
              <w:t>МКУ «Отдел образования», ОМВД</w:t>
            </w:r>
          </w:p>
        </w:tc>
      </w:tr>
      <w:tr w:rsidR="00F1209E" w:rsidTr="00F1209E">
        <w:tc>
          <w:tcPr>
            <w:tcW w:w="676" w:type="dxa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13.</w:t>
            </w:r>
          </w:p>
        </w:tc>
        <w:tc>
          <w:tcPr>
            <w:tcW w:w="4139" w:type="dxa"/>
          </w:tcPr>
          <w:p w:rsidR="00F1209E" w:rsidRPr="00690833" w:rsidRDefault="00F1209E" w:rsidP="008E0639">
            <w:pPr>
              <w:ind w:right="57"/>
              <w:jc w:val="both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690833">
              <w:rPr>
                <w:sz w:val="24"/>
              </w:rPr>
              <w:t>Осуществление профилактики по незаконному обороту наркотиков, а также распространению запрещенных курительных смесей на территории МО «</w:t>
            </w:r>
            <w:proofErr w:type="spellStart"/>
            <w:r w:rsidRPr="00690833">
              <w:rPr>
                <w:sz w:val="24"/>
              </w:rPr>
              <w:t>Унцукульский</w:t>
            </w:r>
            <w:proofErr w:type="spellEnd"/>
            <w:r w:rsidRPr="00690833">
              <w:rPr>
                <w:sz w:val="24"/>
              </w:rPr>
              <w:t xml:space="preserve"> район»</w:t>
            </w:r>
          </w:p>
        </w:tc>
        <w:tc>
          <w:tcPr>
            <w:tcW w:w="1701" w:type="dxa"/>
          </w:tcPr>
          <w:p w:rsidR="00F1209E" w:rsidRDefault="00F1209E" w:rsidP="00504E1E">
            <w:pPr>
              <w:ind w:left="-100"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в течение </w:t>
            </w:r>
          </w:p>
          <w:p w:rsidR="00F1209E" w:rsidRPr="00504E1E" w:rsidRDefault="00F1209E" w:rsidP="00504E1E">
            <w:pPr>
              <w:ind w:left="-100"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 года</w:t>
            </w:r>
          </w:p>
        </w:tc>
        <w:tc>
          <w:tcPr>
            <w:tcW w:w="735" w:type="dxa"/>
            <w:gridSpan w:val="3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810" w:type="dxa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780" w:type="dxa"/>
            <w:gridSpan w:val="3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946" w:type="dxa"/>
            <w:gridSpan w:val="4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1209E" w:rsidRPr="00690833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690833">
              <w:rPr>
                <w:sz w:val="24"/>
              </w:rPr>
              <w:t xml:space="preserve">Отдел МВД России по </w:t>
            </w:r>
            <w:proofErr w:type="spellStart"/>
            <w:r w:rsidRPr="00690833">
              <w:rPr>
                <w:sz w:val="24"/>
              </w:rPr>
              <w:t>Унцукульскому</w:t>
            </w:r>
            <w:proofErr w:type="spellEnd"/>
            <w:r w:rsidRPr="00690833">
              <w:rPr>
                <w:sz w:val="24"/>
              </w:rPr>
              <w:t xml:space="preserve"> району (по согласованию)</w:t>
            </w:r>
          </w:p>
        </w:tc>
      </w:tr>
      <w:tr w:rsidR="00F1209E" w:rsidTr="00F1209E">
        <w:trPr>
          <w:trHeight w:val="1380"/>
        </w:trPr>
        <w:tc>
          <w:tcPr>
            <w:tcW w:w="676" w:type="dxa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14.</w:t>
            </w:r>
          </w:p>
        </w:tc>
        <w:tc>
          <w:tcPr>
            <w:tcW w:w="4139" w:type="dxa"/>
          </w:tcPr>
          <w:p w:rsidR="00F1209E" w:rsidRPr="00F1209E" w:rsidRDefault="00F1209E" w:rsidP="00F1209E">
            <w:pPr>
              <w:ind w:right="57"/>
              <w:jc w:val="both"/>
              <w:rPr>
                <w:rFonts w:eastAsia="Times New Roman"/>
                <w:b/>
                <w:bCs/>
                <w:kern w:val="28"/>
                <w:sz w:val="24"/>
                <w:lang w:eastAsia="ru-RU"/>
              </w:rPr>
            </w:pPr>
            <w:r w:rsidRPr="00690833">
              <w:rPr>
                <w:sz w:val="24"/>
              </w:rPr>
              <w:t xml:space="preserve">Выявление и уничтожение очагов произрастания конопли, мака и </w:t>
            </w:r>
            <w:proofErr w:type="gramStart"/>
            <w:r w:rsidRPr="00690833">
              <w:rPr>
                <w:sz w:val="24"/>
              </w:rPr>
              <w:t>других</w:t>
            </w:r>
            <w:proofErr w:type="gramEnd"/>
            <w:r w:rsidRPr="00690833">
              <w:rPr>
                <w:sz w:val="24"/>
              </w:rPr>
              <w:t xml:space="preserve"> дикорастущих </w:t>
            </w:r>
            <w:proofErr w:type="spellStart"/>
            <w:r w:rsidRPr="00690833">
              <w:rPr>
                <w:sz w:val="24"/>
              </w:rPr>
              <w:t>наркосодержащих</w:t>
            </w:r>
            <w:proofErr w:type="spellEnd"/>
            <w:r w:rsidRPr="00690833">
              <w:rPr>
                <w:sz w:val="24"/>
              </w:rPr>
              <w:t xml:space="preserve"> растений</w:t>
            </w:r>
          </w:p>
        </w:tc>
        <w:tc>
          <w:tcPr>
            <w:tcW w:w="1701" w:type="dxa"/>
          </w:tcPr>
          <w:p w:rsidR="00F1209E" w:rsidRDefault="00F1209E" w:rsidP="008E0639">
            <w:pPr>
              <w:ind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 </w:t>
            </w:r>
            <w:r w:rsidRPr="00504E1E">
              <w:rPr>
                <w:rFonts w:eastAsia="Times New Roman"/>
                <w:bCs/>
                <w:kern w:val="28"/>
                <w:sz w:val="24"/>
                <w:lang w:eastAsia="ru-RU"/>
              </w:rPr>
              <w:t>Май,</w:t>
            </w:r>
          </w:p>
          <w:p w:rsidR="00F1209E" w:rsidRPr="00504E1E" w:rsidRDefault="00F1209E" w:rsidP="008E0639">
            <w:pPr>
              <w:ind w:right="-108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504E1E">
              <w:rPr>
                <w:rFonts w:eastAsia="Times New Roman"/>
                <w:bCs/>
                <w:kern w:val="28"/>
                <w:sz w:val="24"/>
                <w:lang w:eastAsia="ru-RU"/>
              </w:rPr>
              <w:t>сентябрь</w:t>
            </w:r>
          </w:p>
        </w:tc>
        <w:tc>
          <w:tcPr>
            <w:tcW w:w="735" w:type="dxa"/>
            <w:gridSpan w:val="3"/>
          </w:tcPr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45</w:t>
            </w:r>
          </w:p>
        </w:tc>
        <w:tc>
          <w:tcPr>
            <w:tcW w:w="810" w:type="dxa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15</w:t>
            </w:r>
          </w:p>
        </w:tc>
        <w:tc>
          <w:tcPr>
            <w:tcW w:w="780" w:type="dxa"/>
            <w:gridSpan w:val="3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15</w:t>
            </w:r>
          </w:p>
        </w:tc>
        <w:tc>
          <w:tcPr>
            <w:tcW w:w="946" w:type="dxa"/>
            <w:gridSpan w:val="4"/>
          </w:tcPr>
          <w:p w:rsidR="00F1209E" w:rsidRDefault="00F1209E">
            <w:pPr>
              <w:suppressAutoHyphens w:val="0"/>
              <w:spacing w:after="160" w:line="259" w:lineRule="auto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</w:p>
          <w:p w:rsidR="00F1209E" w:rsidRDefault="00F1209E" w:rsidP="008E0639">
            <w:pPr>
              <w:ind w:right="57"/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kern w:val="28"/>
                <w:szCs w:val="28"/>
                <w:lang w:eastAsia="ru-RU"/>
              </w:rPr>
              <w:t>15</w:t>
            </w:r>
          </w:p>
        </w:tc>
        <w:tc>
          <w:tcPr>
            <w:tcW w:w="4536" w:type="dxa"/>
          </w:tcPr>
          <w:p w:rsidR="00F1209E" w:rsidRPr="00690833" w:rsidRDefault="00F1209E" w:rsidP="008E0639">
            <w:pPr>
              <w:ind w:right="57"/>
              <w:rPr>
                <w:rFonts w:eastAsia="Times New Roman"/>
                <w:bCs/>
                <w:kern w:val="28"/>
                <w:sz w:val="24"/>
                <w:lang w:eastAsia="ru-RU"/>
              </w:rPr>
            </w:pPr>
            <w:r w:rsidRPr="00690833">
              <w:rPr>
                <w:rFonts w:eastAsia="Times New Roman"/>
                <w:bCs/>
                <w:kern w:val="28"/>
                <w:sz w:val="24"/>
                <w:lang w:eastAsia="ru-RU"/>
              </w:rPr>
              <w:t>Антинаркотическая комиссия МО «</w:t>
            </w:r>
            <w:proofErr w:type="spellStart"/>
            <w:r w:rsidRPr="00690833">
              <w:rPr>
                <w:rFonts w:eastAsia="Times New Roman"/>
                <w:bCs/>
                <w:kern w:val="28"/>
                <w:sz w:val="24"/>
                <w:lang w:eastAsia="ru-RU"/>
              </w:rPr>
              <w:t>Унцукульский</w:t>
            </w:r>
            <w:proofErr w:type="spellEnd"/>
            <w:r w:rsidRPr="00690833">
              <w:rPr>
                <w:rFonts w:eastAsia="Times New Roman"/>
                <w:bCs/>
                <w:kern w:val="28"/>
                <w:sz w:val="24"/>
                <w:lang w:eastAsia="ru-RU"/>
              </w:rPr>
              <w:t xml:space="preserve"> район»,</w:t>
            </w:r>
            <w:r w:rsidRPr="00690833">
              <w:rPr>
                <w:sz w:val="24"/>
              </w:rPr>
              <w:t xml:space="preserve"> Отдел МВД России по </w:t>
            </w:r>
            <w:proofErr w:type="spellStart"/>
            <w:r w:rsidRPr="00690833">
              <w:rPr>
                <w:sz w:val="24"/>
              </w:rPr>
              <w:t>Унцукульскому</w:t>
            </w:r>
            <w:proofErr w:type="spellEnd"/>
            <w:r w:rsidRPr="00690833">
              <w:rPr>
                <w:sz w:val="24"/>
              </w:rPr>
              <w:t xml:space="preserve"> району (по согласованию)</w:t>
            </w:r>
          </w:p>
        </w:tc>
      </w:tr>
    </w:tbl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p w:rsidR="00AB6212" w:rsidRPr="00E21E13" w:rsidRDefault="00AB6212" w:rsidP="002568B9">
      <w:pPr>
        <w:ind w:right="57"/>
        <w:rPr>
          <w:rFonts w:eastAsia="Times New Roman"/>
          <w:b/>
          <w:bCs/>
          <w:kern w:val="28"/>
          <w:szCs w:val="28"/>
          <w:lang w:eastAsia="ru-RU"/>
        </w:rPr>
      </w:pPr>
    </w:p>
    <w:sectPr w:rsidR="00AB6212" w:rsidRPr="00E21E13" w:rsidSect="00872338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03" w:rsidRDefault="00EB6403" w:rsidP="00C50450">
      <w:r>
        <w:separator/>
      </w:r>
    </w:p>
  </w:endnote>
  <w:endnote w:type="continuationSeparator" w:id="0">
    <w:p w:rsidR="00EB6403" w:rsidRDefault="00EB6403" w:rsidP="00C5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03" w:rsidRDefault="00EB6403" w:rsidP="00C50450">
      <w:r>
        <w:separator/>
      </w:r>
    </w:p>
  </w:footnote>
  <w:footnote w:type="continuationSeparator" w:id="0">
    <w:p w:rsidR="00EB6403" w:rsidRDefault="00EB6403" w:rsidP="00C5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748E"/>
    <w:multiLevelType w:val="hybridMultilevel"/>
    <w:tmpl w:val="5726CFD8"/>
    <w:lvl w:ilvl="0" w:tplc="6442988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46E73D8D"/>
    <w:multiLevelType w:val="hybridMultilevel"/>
    <w:tmpl w:val="C032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37222"/>
    <w:multiLevelType w:val="hybridMultilevel"/>
    <w:tmpl w:val="ED94C752"/>
    <w:lvl w:ilvl="0" w:tplc="2DAC9CB2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4467394"/>
    <w:multiLevelType w:val="hybridMultilevel"/>
    <w:tmpl w:val="7F30C0A2"/>
    <w:lvl w:ilvl="0" w:tplc="6090F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BC"/>
    <w:rsid w:val="00005809"/>
    <w:rsid w:val="00032BC6"/>
    <w:rsid w:val="0006223C"/>
    <w:rsid w:val="0006559A"/>
    <w:rsid w:val="000B2F39"/>
    <w:rsid w:val="000C6504"/>
    <w:rsid w:val="001473BC"/>
    <w:rsid w:val="0016474A"/>
    <w:rsid w:val="00195B6A"/>
    <w:rsid w:val="00206FC4"/>
    <w:rsid w:val="002126DD"/>
    <w:rsid w:val="00221D2E"/>
    <w:rsid w:val="002568B9"/>
    <w:rsid w:val="002E1C4C"/>
    <w:rsid w:val="003016B6"/>
    <w:rsid w:val="0032731A"/>
    <w:rsid w:val="003460B2"/>
    <w:rsid w:val="003657C4"/>
    <w:rsid w:val="003D0E32"/>
    <w:rsid w:val="003E29A2"/>
    <w:rsid w:val="00400C5D"/>
    <w:rsid w:val="00423C6B"/>
    <w:rsid w:val="00442BF4"/>
    <w:rsid w:val="004814DD"/>
    <w:rsid w:val="004A193B"/>
    <w:rsid w:val="004D26C7"/>
    <w:rsid w:val="004D7F96"/>
    <w:rsid w:val="00504999"/>
    <w:rsid w:val="00504E1E"/>
    <w:rsid w:val="0053022B"/>
    <w:rsid w:val="005804ED"/>
    <w:rsid w:val="00597E9D"/>
    <w:rsid w:val="005A4E25"/>
    <w:rsid w:val="005E10DD"/>
    <w:rsid w:val="006325C8"/>
    <w:rsid w:val="006868F0"/>
    <w:rsid w:val="00690833"/>
    <w:rsid w:val="006A7711"/>
    <w:rsid w:val="006C6781"/>
    <w:rsid w:val="006F1E16"/>
    <w:rsid w:val="00743B0A"/>
    <w:rsid w:val="007631F2"/>
    <w:rsid w:val="007671B8"/>
    <w:rsid w:val="00777D74"/>
    <w:rsid w:val="007C7A97"/>
    <w:rsid w:val="00861B4A"/>
    <w:rsid w:val="00872338"/>
    <w:rsid w:val="00880525"/>
    <w:rsid w:val="008C437C"/>
    <w:rsid w:val="008C65B7"/>
    <w:rsid w:val="008E0639"/>
    <w:rsid w:val="00907607"/>
    <w:rsid w:val="0096095D"/>
    <w:rsid w:val="009D42C6"/>
    <w:rsid w:val="009D5DE2"/>
    <w:rsid w:val="00A35036"/>
    <w:rsid w:val="00A500BA"/>
    <w:rsid w:val="00A774CA"/>
    <w:rsid w:val="00A83EF2"/>
    <w:rsid w:val="00AB6212"/>
    <w:rsid w:val="00AB76D3"/>
    <w:rsid w:val="00B10B2E"/>
    <w:rsid w:val="00B10B67"/>
    <w:rsid w:val="00B85251"/>
    <w:rsid w:val="00B94B99"/>
    <w:rsid w:val="00B95300"/>
    <w:rsid w:val="00BC275B"/>
    <w:rsid w:val="00BC7E95"/>
    <w:rsid w:val="00C215A3"/>
    <w:rsid w:val="00C50450"/>
    <w:rsid w:val="00C508AB"/>
    <w:rsid w:val="00C53B0E"/>
    <w:rsid w:val="00C67E3A"/>
    <w:rsid w:val="00C700E1"/>
    <w:rsid w:val="00C75D6D"/>
    <w:rsid w:val="00CA0538"/>
    <w:rsid w:val="00CA444B"/>
    <w:rsid w:val="00D3039D"/>
    <w:rsid w:val="00D32039"/>
    <w:rsid w:val="00DC5AEB"/>
    <w:rsid w:val="00DF45AD"/>
    <w:rsid w:val="00E00311"/>
    <w:rsid w:val="00E21E13"/>
    <w:rsid w:val="00E41B21"/>
    <w:rsid w:val="00E53498"/>
    <w:rsid w:val="00E5701B"/>
    <w:rsid w:val="00E91264"/>
    <w:rsid w:val="00EB6403"/>
    <w:rsid w:val="00ED571A"/>
    <w:rsid w:val="00EF4FE5"/>
    <w:rsid w:val="00F1209E"/>
    <w:rsid w:val="00F1211A"/>
    <w:rsid w:val="00F45F8F"/>
    <w:rsid w:val="00F7418D"/>
    <w:rsid w:val="00F8719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2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264"/>
    <w:rPr>
      <w:rFonts w:ascii="Segoe UI" w:eastAsia="Calibri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3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b">
    <w:name w:val="No Spacing"/>
    <w:uiPriority w:val="1"/>
    <w:qFormat/>
    <w:rsid w:val="00E21E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2E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F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1264"/>
    <w:rPr>
      <w:rFonts w:ascii="Segoe UI" w:eastAsia="Calibri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32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50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045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b">
    <w:name w:val="No Spacing"/>
    <w:uiPriority w:val="1"/>
    <w:qFormat/>
    <w:rsid w:val="00E21E1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1B57-03C4-420F-83DF-1FE34795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kompdnd05@mail.ru</dc:creator>
  <cp:lastModifiedBy>Umaraziyat</cp:lastModifiedBy>
  <cp:revision>2</cp:revision>
  <cp:lastPrinted>2020-01-20T13:31:00Z</cp:lastPrinted>
  <dcterms:created xsi:type="dcterms:W3CDTF">2020-02-04T07:56:00Z</dcterms:created>
  <dcterms:modified xsi:type="dcterms:W3CDTF">2020-02-04T07:56:00Z</dcterms:modified>
</cp:coreProperties>
</file>