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9D" w:rsidRPr="00212E9D" w:rsidRDefault="00212E9D" w:rsidP="00212E9D">
      <w:pPr>
        <w:suppressAutoHyphens w:val="0"/>
        <w:spacing w:after="200" w:line="276" w:lineRule="auto"/>
        <w:jc w:val="center"/>
        <w:rPr>
          <w:rFonts w:ascii="Calibri" w:hAnsi="Calibri"/>
          <w:sz w:val="22"/>
          <w:szCs w:val="22"/>
          <w:lang w:eastAsia="ru-RU"/>
        </w:rPr>
      </w:pPr>
      <w:r w:rsidRPr="00212E9D"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 wp14:anchorId="6EC05D5B" wp14:editId="64CA5974">
            <wp:extent cx="1524000" cy="1057275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E9D" w:rsidRPr="00212E9D" w:rsidRDefault="00212E9D" w:rsidP="00212E9D">
      <w:pPr>
        <w:keepNext/>
        <w:suppressAutoHyphens w:val="0"/>
        <w:jc w:val="center"/>
        <w:outlineLvl w:val="0"/>
        <w:rPr>
          <w:b/>
          <w:bCs/>
          <w:sz w:val="32"/>
          <w:szCs w:val="32"/>
          <w:lang w:eastAsia="ru-RU"/>
        </w:rPr>
      </w:pPr>
      <w:r w:rsidRPr="00212E9D">
        <w:rPr>
          <w:b/>
          <w:bCs/>
          <w:sz w:val="32"/>
          <w:szCs w:val="32"/>
          <w:lang w:eastAsia="ru-RU"/>
        </w:rPr>
        <w:t>РЕСПУБЛИКА ДАГЕСТАН</w:t>
      </w:r>
    </w:p>
    <w:p w:rsidR="00212E9D" w:rsidRPr="00212E9D" w:rsidRDefault="00212E9D" w:rsidP="00212E9D">
      <w:pPr>
        <w:keepNext/>
        <w:suppressAutoHyphens w:val="0"/>
        <w:jc w:val="center"/>
        <w:outlineLvl w:val="0"/>
        <w:rPr>
          <w:b/>
          <w:bCs/>
          <w:sz w:val="32"/>
          <w:szCs w:val="32"/>
          <w:lang w:eastAsia="ru-RU"/>
        </w:rPr>
      </w:pPr>
      <w:r w:rsidRPr="00212E9D">
        <w:rPr>
          <w:b/>
          <w:bCs/>
          <w:sz w:val="32"/>
          <w:szCs w:val="32"/>
          <w:lang w:eastAsia="ru-RU"/>
        </w:rPr>
        <w:t>ГЛАВА МУНИЦИПАЛЬНОГО ОБРАЗОВАНИЯ</w:t>
      </w:r>
    </w:p>
    <w:p w:rsidR="00212E9D" w:rsidRPr="00212E9D" w:rsidRDefault="00212E9D" w:rsidP="00212E9D">
      <w:pPr>
        <w:keepNext/>
        <w:suppressAutoHyphens w:val="0"/>
        <w:jc w:val="center"/>
        <w:outlineLvl w:val="0"/>
        <w:rPr>
          <w:b/>
          <w:bCs/>
          <w:sz w:val="32"/>
          <w:szCs w:val="32"/>
          <w:lang w:eastAsia="ru-RU"/>
        </w:rPr>
      </w:pPr>
      <w:r w:rsidRPr="00212E9D">
        <w:rPr>
          <w:b/>
          <w:bCs/>
          <w:sz w:val="32"/>
          <w:szCs w:val="32"/>
          <w:lang w:eastAsia="ru-RU"/>
        </w:rPr>
        <w:t>«УНЦУКУЛЬСКИЙ РАЙОН»</w:t>
      </w:r>
    </w:p>
    <w:p w:rsidR="00212E9D" w:rsidRPr="00212E9D" w:rsidRDefault="00212E9D" w:rsidP="00212E9D">
      <w:pPr>
        <w:keepNext/>
        <w:tabs>
          <w:tab w:val="num" w:pos="0"/>
          <w:tab w:val="left" w:pos="1540"/>
          <w:tab w:val="center" w:pos="4677"/>
        </w:tabs>
        <w:suppressAutoHyphens w:val="0"/>
        <w:jc w:val="center"/>
        <w:outlineLvl w:val="0"/>
        <w:rPr>
          <w:bCs/>
          <w:sz w:val="20"/>
          <w:szCs w:val="20"/>
          <w:lang w:eastAsia="ru-RU"/>
        </w:rPr>
      </w:pPr>
      <w:r w:rsidRPr="00212E9D">
        <w:rPr>
          <w:bCs/>
          <w:sz w:val="20"/>
          <w:szCs w:val="20"/>
          <w:lang w:eastAsia="ru-RU"/>
        </w:rPr>
        <w:t>Индекс 368950  РД, пос. Шамилькала, ул.М.Дахадаева,3  тел.55-64-85</w:t>
      </w:r>
      <w:r w:rsidRPr="00212E9D">
        <w:rPr>
          <w:bCs/>
          <w:sz w:val="20"/>
          <w:szCs w:val="20"/>
          <w:lang w:val="en-US" w:eastAsia="ru-RU"/>
        </w:rPr>
        <w:t>e</w:t>
      </w:r>
      <w:r w:rsidRPr="00212E9D">
        <w:rPr>
          <w:bCs/>
          <w:sz w:val="20"/>
          <w:szCs w:val="20"/>
          <w:lang w:eastAsia="ru-RU"/>
        </w:rPr>
        <w:t>-</w:t>
      </w:r>
      <w:r w:rsidRPr="00212E9D">
        <w:rPr>
          <w:bCs/>
          <w:sz w:val="20"/>
          <w:szCs w:val="20"/>
          <w:lang w:val="en-US" w:eastAsia="ru-RU"/>
        </w:rPr>
        <w:t>mail</w:t>
      </w:r>
      <w:r w:rsidRPr="00212E9D">
        <w:rPr>
          <w:bCs/>
          <w:sz w:val="20"/>
          <w:szCs w:val="20"/>
          <w:lang w:eastAsia="ru-RU"/>
        </w:rPr>
        <w:t>:</w:t>
      </w:r>
      <w:r w:rsidRPr="00212E9D">
        <w:rPr>
          <w:bCs/>
          <w:sz w:val="20"/>
          <w:szCs w:val="20"/>
          <w:lang w:val="en-US" w:eastAsia="ru-RU"/>
        </w:rPr>
        <w:t>mo</w:t>
      </w:r>
      <w:r w:rsidRPr="00212E9D">
        <w:rPr>
          <w:bCs/>
          <w:sz w:val="20"/>
          <w:szCs w:val="20"/>
          <w:lang w:eastAsia="ru-RU"/>
        </w:rPr>
        <w:t>_</w:t>
      </w:r>
      <w:r w:rsidRPr="00212E9D">
        <w:rPr>
          <w:bCs/>
          <w:sz w:val="20"/>
          <w:szCs w:val="20"/>
          <w:lang w:val="en-US" w:eastAsia="ru-RU"/>
        </w:rPr>
        <w:t>uncuk</w:t>
      </w:r>
      <w:r w:rsidRPr="00212E9D">
        <w:rPr>
          <w:bCs/>
          <w:sz w:val="20"/>
          <w:szCs w:val="20"/>
          <w:lang w:eastAsia="ru-RU"/>
        </w:rPr>
        <w:t>_</w:t>
      </w:r>
      <w:r w:rsidRPr="00212E9D">
        <w:rPr>
          <w:bCs/>
          <w:sz w:val="20"/>
          <w:szCs w:val="20"/>
          <w:lang w:val="en-US" w:eastAsia="ru-RU"/>
        </w:rPr>
        <w:t>raion</w:t>
      </w:r>
      <w:r w:rsidRPr="00212E9D">
        <w:rPr>
          <w:bCs/>
          <w:sz w:val="20"/>
          <w:szCs w:val="20"/>
          <w:lang w:eastAsia="ru-RU"/>
        </w:rPr>
        <w:t>@</w:t>
      </w:r>
      <w:r w:rsidRPr="00212E9D">
        <w:rPr>
          <w:bCs/>
          <w:sz w:val="20"/>
          <w:szCs w:val="20"/>
          <w:lang w:val="en-US" w:eastAsia="ru-RU"/>
        </w:rPr>
        <w:t>mail</w:t>
      </w:r>
      <w:r w:rsidRPr="00212E9D">
        <w:rPr>
          <w:bCs/>
          <w:sz w:val="20"/>
          <w:szCs w:val="20"/>
          <w:lang w:eastAsia="ru-RU"/>
        </w:rPr>
        <w:t>.</w:t>
      </w:r>
      <w:r w:rsidRPr="00212E9D">
        <w:rPr>
          <w:bCs/>
          <w:sz w:val="20"/>
          <w:szCs w:val="20"/>
          <w:lang w:val="en-US" w:eastAsia="ru-RU"/>
        </w:rPr>
        <w:t>ru</w:t>
      </w:r>
    </w:p>
    <w:p w:rsidR="00212E9D" w:rsidRPr="00212E9D" w:rsidRDefault="00212E9D" w:rsidP="00212E9D">
      <w:pPr>
        <w:keepNext/>
        <w:suppressAutoHyphens w:val="0"/>
        <w:outlineLvl w:val="0"/>
        <w:rPr>
          <w:b/>
          <w:bCs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DQibsVXAgAAZg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212E9D" w:rsidRPr="00212E9D" w:rsidRDefault="00212E9D" w:rsidP="00212E9D">
      <w:pPr>
        <w:keepNext/>
        <w:suppressAutoHyphens w:val="0"/>
        <w:jc w:val="center"/>
        <w:outlineLvl w:val="0"/>
        <w:rPr>
          <w:b/>
          <w:bCs/>
          <w:lang w:eastAsia="ru-RU"/>
        </w:rPr>
      </w:pPr>
    </w:p>
    <w:p w:rsidR="00212E9D" w:rsidRPr="00212E9D" w:rsidRDefault="00212E9D" w:rsidP="00212E9D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212E9D">
        <w:rPr>
          <w:b/>
          <w:bCs/>
          <w:lang w:eastAsia="ru-RU"/>
        </w:rPr>
        <w:t>П О С Т А Н О В Л Е Н И Е</w:t>
      </w:r>
    </w:p>
    <w:p w:rsidR="00212E9D" w:rsidRPr="00212E9D" w:rsidRDefault="00212E9D" w:rsidP="00212E9D">
      <w:pPr>
        <w:keepNext/>
        <w:suppressAutoHyphens w:val="0"/>
        <w:outlineLvl w:val="0"/>
        <w:rPr>
          <w:b/>
          <w:bCs/>
          <w:lang w:eastAsia="ru-RU"/>
        </w:rPr>
      </w:pPr>
    </w:p>
    <w:p w:rsidR="00212E9D" w:rsidRPr="00212E9D" w:rsidRDefault="00212E9D" w:rsidP="00212E9D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212E9D">
        <w:rPr>
          <w:b/>
          <w:bCs/>
          <w:lang w:eastAsia="ru-RU"/>
        </w:rPr>
        <w:t>от « 11» март 2019 г.  № 29</w:t>
      </w:r>
    </w:p>
    <w:p w:rsidR="00212E9D" w:rsidRPr="00212E9D" w:rsidRDefault="00212E9D" w:rsidP="00212E9D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212E9D" w:rsidRPr="00212E9D" w:rsidRDefault="00212E9D" w:rsidP="00212E9D">
      <w:pPr>
        <w:suppressAutoHyphens w:val="0"/>
        <w:jc w:val="center"/>
        <w:rPr>
          <w:b/>
          <w:szCs w:val="28"/>
          <w:lang w:eastAsia="ru-RU"/>
        </w:rPr>
      </w:pPr>
      <w:r w:rsidRPr="00212E9D">
        <w:rPr>
          <w:b/>
          <w:szCs w:val="28"/>
          <w:lang w:eastAsia="ru-RU"/>
        </w:rPr>
        <w:t>О размерах стимулирующих выплат педагогическим работникам муниципальных образовательных учреждений района</w:t>
      </w:r>
    </w:p>
    <w:p w:rsidR="00212E9D" w:rsidRPr="00212E9D" w:rsidRDefault="00212E9D" w:rsidP="00212E9D">
      <w:pPr>
        <w:suppressAutoHyphens w:val="0"/>
        <w:rPr>
          <w:szCs w:val="28"/>
          <w:lang w:eastAsia="ru-RU"/>
        </w:rPr>
      </w:pPr>
      <w:r w:rsidRPr="00212E9D">
        <w:rPr>
          <w:bCs/>
          <w:szCs w:val="28"/>
          <w:lang w:eastAsia="ru-RU"/>
        </w:rPr>
        <w:t xml:space="preserve">              </w:t>
      </w:r>
    </w:p>
    <w:p w:rsidR="00212E9D" w:rsidRPr="00212E9D" w:rsidRDefault="00212E9D" w:rsidP="00212E9D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212E9D">
        <w:rPr>
          <w:szCs w:val="28"/>
          <w:lang w:eastAsia="ru-RU"/>
        </w:rPr>
        <w:t xml:space="preserve">В целях реализации Указа Президента Российской Федерации от 7 мая 2012 года № 597 «О мероприятиях по реализации государственной социальной политики» и Постановления Правительства Республики Дагестан от 27 февраля 2019 года №28  «О внесении изменений в Положение об оплате труда работников государственных казенных, бюджетных и автономных образовательных организаций, находящихся в ведении Министерства образования и науки Республики Дагестан», </w:t>
      </w:r>
      <w:r w:rsidRPr="00212E9D">
        <w:rPr>
          <w:b/>
          <w:szCs w:val="28"/>
          <w:lang w:eastAsia="ru-RU"/>
        </w:rPr>
        <w:t>постановляю:</w:t>
      </w:r>
    </w:p>
    <w:p w:rsidR="00212E9D" w:rsidRPr="00212E9D" w:rsidRDefault="00212E9D" w:rsidP="00212E9D">
      <w:pPr>
        <w:suppressAutoHyphens w:val="0"/>
        <w:ind w:firstLine="426"/>
        <w:jc w:val="both"/>
        <w:rPr>
          <w:szCs w:val="28"/>
          <w:lang w:eastAsia="ru-RU"/>
        </w:rPr>
      </w:pPr>
      <w:r w:rsidRPr="00212E9D">
        <w:rPr>
          <w:szCs w:val="28"/>
          <w:lang w:eastAsia="ru-RU"/>
        </w:rPr>
        <w:t>1. Установить стимулирующие выплаты в следующих размерах:</w:t>
      </w:r>
    </w:p>
    <w:p w:rsidR="00212E9D" w:rsidRPr="00212E9D" w:rsidRDefault="00212E9D" w:rsidP="00212E9D">
      <w:pPr>
        <w:suppressAutoHyphens w:val="0"/>
        <w:ind w:firstLine="426"/>
        <w:jc w:val="both"/>
        <w:rPr>
          <w:szCs w:val="28"/>
          <w:lang w:eastAsia="ru-RU"/>
        </w:rPr>
      </w:pPr>
      <w:r w:rsidRPr="00212E9D">
        <w:rPr>
          <w:szCs w:val="28"/>
          <w:lang w:eastAsia="ru-RU"/>
        </w:rPr>
        <w:t>а) стимулирующие выплаты за стаж непрерывной педагогической работы в следующих размерах от должностных окладов (ставок заработной платы) с учетом учебной нагрузки:</w:t>
      </w:r>
    </w:p>
    <w:p w:rsidR="00212E9D" w:rsidRPr="00212E9D" w:rsidRDefault="00212E9D" w:rsidP="00212E9D">
      <w:pPr>
        <w:suppressAutoHyphens w:val="0"/>
        <w:ind w:firstLine="426"/>
        <w:jc w:val="both"/>
        <w:rPr>
          <w:szCs w:val="28"/>
          <w:lang w:eastAsia="ru-RU"/>
        </w:rPr>
      </w:pPr>
      <w:r w:rsidRPr="00212E9D">
        <w:rPr>
          <w:szCs w:val="28"/>
          <w:lang w:eastAsia="ru-RU"/>
        </w:rPr>
        <w:t>от 3 до 5 лет – 2 процента;</w:t>
      </w:r>
    </w:p>
    <w:p w:rsidR="00212E9D" w:rsidRPr="00212E9D" w:rsidRDefault="00212E9D" w:rsidP="00212E9D">
      <w:pPr>
        <w:suppressAutoHyphens w:val="0"/>
        <w:ind w:firstLine="426"/>
        <w:jc w:val="both"/>
        <w:rPr>
          <w:szCs w:val="28"/>
          <w:lang w:eastAsia="ru-RU"/>
        </w:rPr>
      </w:pPr>
      <w:r w:rsidRPr="00212E9D">
        <w:rPr>
          <w:szCs w:val="28"/>
          <w:lang w:eastAsia="ru-RU"/>
        </w:rPr>
        <w:t>от 5 до 10 лет – 3 процента;</w:t>
      </w:r>
    </w:p>
    <w:p w:rsidR="00212E9D" w:rsidRPr="00212E9D" w:rsidRDefault="00212E9D" w:rsidP="00212E9D">
      <w:pPr>
        <w:suppressAutoHyphens w:val="0"/>
        <w:ind w:firstLine="426"/>
        <w:jc w:val="both"/>
        <w:rPr>
          <w:szCs w:val="28"/>
          <w:lang w:eastAsia="ru-RU"/>
        </w:rPr>
      </w:pPr>
      <w:r w:rsidRPr="00212E9D">
        <w:rPr>
          <w:szCs w:val="28"/>
          <w:lang w:eastAsia="ru-RU"/>
        </w:rPr>
        <w:t>от 10 до 15 лет – 4 процента;</w:t>
      </w:r>
    </w:p>
    <w:p w:rsidR="00212E9D" w:rsidRPr="00212E9D" w:rsidRDefault="00212E9D" w:rsidP="00212E9D">
      <w:pPr>
        <w:suppressAutoHyphens w:val="0"/>
        <w:ind w:firstLine="426"/>
        <w:jc w:val="both"/>
        <w:rPr>
          <w:szCs w:val="28"/>
          <w:lang w:eastAsia="ru-RU"/>
        </w:rPr>
      </w:pPr>
      <w:r w:rsidRPr="00212E9D">
        <w:rPr>
          <w:szCs w:val="28"/>
          <w:lang w:eastAsia="ru-RU"/>
        </w:rPr>
        <w:t>свыше 15 лет – 5 процентов.</w:t>
      </w:r>
    </w:p>
    <w:p w:rsidR="00212E9D" w:rsidRPr="00212E9D" w:rsidRDefault="00212E9D" w:rsidP="00212E9D">
      <w:pPr>
        <w:suppressAutoHyphens w:val="0"/>
        <w:ind w:firstLine="426"/>
        <w:jc w:val="both"/>
        <w:rPr>
          <w:szCs w:val="28"/>
          <w:lang w:eastAsia="ru-RU"/>
        </w:rPr>
      </w:pPr>
      <w:r w:rsidRPr="00212E9D">
        <w:rPr>
          <w:szCs w:val="28"/>
          <w:lang w:eastAsia="ru-RU"/>
        </w:rPr>
        <w:t xml:space="preserve">б) стимулирующие выплаты педагогическим работникам, имеющим звание «Почетный работник общего образования Российской Федерации», «Почетный работник  сферы образования Российской Федерации» в размере 10 процентов оклада (ставок заработной платы) с учетом учебной нагрузки. </w:t>
      </w:r>
    </w:p>
    <w:p w:rsidR="00212E9D" w:rsidRPr="00212E9D" w:rsidRDefault="00212E9D" w:rsidP="00212E9D">
      <w:pPr>
        <w:suppressAutoHyphens w:val="0"/>
        <w:ind w:firstLine="426"/>
        <w:jc w:val="both"/>
        <w:rPr>
          <w:szCs w:val="28"/>
          <w:lang w:eastAsia="ru-RU"/>
        </w:rPr>
      </w:pPr>
      <w:r w:rsidRPr="00212E9D">
        <w:rPr>
          <w:szCs w:val="28"/>
          <w:lang w:eastAsia="ru-RU"/>
        </w:rPr>
        <w:t>в) стимулирующие выплаты молодым специалистам в первые 3 года работы  в размере 20 процентов от оклада (ставок заработной платы) с учетом учебной нагрузки.</w:t>
      </w:r>
    </w:p>
    <w:p w:rsidR="00212E9D" w:rsidRPr="00212E9D" w:rsidRDefault="00212E9D" w:rsidP="00212E9D">
      <w:pPr>
        <w:suppressAutoHyphens w:val="0"/>
        <w:ind w:firstLine="426"/>
        <w:jc w:val="both"/>
        <w:rPr>
          <w:szCs w:val="28"/>
          <w:lang w:eastAsia="ru-RU"/>
        </w:rPr>
      </w:pPr>
      <w:r w:rsidRPr="00212E9D">
        <w:rPr>
          <w:szCs w:val="28"/>
          <w:lang w:eastAsia="ru-RU"/>
        </w:rPr>
        <w:t xml:space="preserve">При наличии у педагогического работника учебной нагрузки от одной ставки и выше оплата за стаж педагогической работы, за звание и молодым специалистам исчисляется от одной ставки. В случае, когда педагогический работник имеет </w:t>
      </w:r>
      <w:r w:rsidRPr="00212E9D">
        <w:rPr>
          <w:szCs w:val="28"/>
          <w:lang w:eastAsia="ru-RU"/>
        </w:rPr>
        <w:lastRenderedPageBreak/>
        <w:t>учебную нагрузку менее одной ставки, оплата указанных выплат производится пропорционально отработанному времени.</w:t>
      </w:r>
    </w:p>
    <w:p w:rsidR="00212E9D" w:rsidRPr="00212E9D" w:rsidRDefault="00212E9D" w:rsidP="00212E9D">
      <w:pPr>
        <w:suppressAutoHyphens w:val="0"/>
        <w:ind w:firstLine="426"/>
        <w:jc w:val="both"/>
        <w:rPr>
          <w:szCs w:val="28"/>
          <w:lang w:eastAsia="ru-RU"/>
        </w:rPr>
      </w:pPr>
      <w:r w:rsidRPr="00212E9D">
        <w:rPr>
          <w:szCs w:val="28"/>
          <w:lang w:eastAsia="ru-RU"/>
        </w:rPr>
        <w:t xml:space="preserve">г) стимулирующие выплаты за интенсивность и напряженность педагогическим работникам от оклада (ставки) с учетом учебной нагрузки по основной работе и по совместительству: </w:t>
      </w:r>
    </w:p>
    <w:tbl>
      <w:tblPr>
        <w:tblStyle w:val="14"/>
        <w:tblW w:w="9748" w:type="dxa"/>
        <w:tblInd w:w="0" w:type="dxa"/>
        <w:tblLook w:val="04A0" w:firstRow="1" w:lastRow="0" w:firstColumn="1" w:lastColumn="0" w:noHBand="0" w:noVBand="1"/>
      </w:tblPr>
      <w:tblGrid>
        <w:gridCol w:w="7196"/>
        <w:gridCol w:w="2552"/>
      </w:tblGrid>
      <w:tr w:rsidR="00212E9D" w:rsidRPr="00212E9D" w:rsidTr="00212E9D">
        <w:trPr>
          <w:trHeight w:val="822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Размер выплат                (в %)</w:t>
            </w: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В общеобразовательных учреждениях (школах) дифференцированно по учреждениям: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 xml:space="preserve"> - МКОУ УСШ №1, МКОУ УСШ №2, МКОУ Зиранинская СОШ, МКОУ Ашильтинская СОШ, МКОУ Кахабросинская СОШ, МКОУ Балаханская СОШ, МКОУ Гимринская СОШ, МКОУ Ирганайская СОШ, МКОУ Араканская СОШ, МКОУ Шамилькалинская СОШ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35</w:t>
            </w: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 xml:space="preserve"> - МКОУ Цатанихская СОШ, МКОУ Гимринская поселковая СОШ, МКОУ Харачинская ООШ, МКОУ Моксохская ООШ, МКОУ Иштибуринская ООШ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32</w:t>
            </w: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В дошкольных образовательных учреждениях дифференцированно по учреждениям: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МКДОУ Детский сад №1 «Ромашка», МКДОУ Детский сад №8 «Солнышко»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43</w:t>
            </w: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МКДОУ Детский сад №2 «Ласточка», МКДОУ Детский сад №9 «Сказка»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40</w:t>
            </w: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МКДОУ Детский сад №3 «Фиалка», МКДОУ Детский сад №4 «Теремок» МКДОУ Детский сад №11 «Сосна»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33</w:t>
            </w: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МКДОУ Детский сад №7 «Улыбка», МКДОУ Детский сад №12 «Чебурашка»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30</w:t>
            </w: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МКДОУ Детский сад №10 «Снежинка», МКДОУ Детский сад №13 «Колобок»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25</w:t>
            </w: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МКДОУ Детский сад №5 «Соколенок», МКДОУ Детский сад №6 «Звездочка»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21</w:t>
            </w: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В учреждениях дополнительного образования дифференцированно по учреждениям: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- МКОУ ДО «Районный центр дополнительного образования детей»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40</w:t>
            </w: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 xml:space="preserve"> - МКОУ ДО «Центр дополнительного образования детей» п. Шамилькала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68</w:t>
            </w: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 xml:space="preserve"> - МКОУ ДО «Дом детского творчества» п. Шамилькала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69</w:t>
            </w: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 xml:space="preserve"> - МОУ ДО «Гимринский дом детского творчества» с. Гимры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79</w:t>
            </w: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 xml:space="preserve"> - МКОУ ДО «Детско-юношеская спортивная школа» с. Балахани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53</w:t>
            </w: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 xml:space="preserve">- МКОУ ДО «Детско-юношеская спортивная школа» с. </w:t>
            </w:r>
            <w:r w:rsidRPr="00212E9D">
              <w:rPr>
                <w:szCs w:val="28"/>
                <w:lang w:eastAsia="ru-RU"/>
              </w:rPr>
              <w:lastRenderedPageBreak/>
              <w:t>Гимры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lastRenderedPageBreak/>
              <w:t>36</w:t>
            </w: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lastRenderedPageBreak/>
              <w:t>- МКОУ ДО «Детско-юношеская спортивная школа» с. Унцукуль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25</w:t>
            </w: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 xml:space="preserve"> - МКОУ ДО «Станция детско-юношеского туризма и экскурсий»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57</w:t>
            </w:r>
          </w:p>
        </w:tc>
      </w:tr>
      <w:tr w:rsidR="00212E9D" w:rsidRPr="00212E9D" w:rsidTr="00212E9D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 xml:space="preserve"> - МКУ «Школа искусств Унцукульского района»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9D" w:rsidRPr="00212E9D" w:rsidRDefault="00212E9D" w:rsidP="00212E9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12E9D">
              <w:rPr>
                <w:szCs w:val="28"/>
                <w:lang w:eastAsia="ru-RU"/>
              </w:rPr>
              <w:t>56</w:t>
            </w:r>
          </w:p>
        </w:tc>
      </w:tr>
    </w:tbl>
    <w:p w:rsidR="00212E9D" w:rsidRPr="00212E9D" w:rsidRDefault="00212E9D" w:rsidP="00212E9D">
      <w:pPr>
        <w:suppressAutoHyphens w:val="0"/>
        <w:ind w:firstLine="426"/>
        <w:jc w:val="both"/>
        <w:rPr>
          <w:szCs w:val="28"/>
          <w:lang w:eastAsia="ru-RU"/>
        </w:rPr>
      </w:pPr>
    </w:p>
    <w:p w:rsidR="00212E9D" w:rsidRPr="00212E9D" w:rsidRDefault="00212E9D" w:rsidP="00212E9D">
      <w:pPr>
        <w:suppressAutoHyphens w:val="0"/>
        <w:ind w:firstLine="426"/>
        <w:jc w:val="both"/>
        <w:rPr>
          <w:szCs w:val="28"/>
          <w:lang w:eastAsia="ru-RU"/>
        </w:rPr>
      </w:pPr>
      <w:r w:rsidRPr="00212E9D">
        <w:rPr>
          <w:szCs w:val="28"/>
          <w:lang w:eastAsia="ru-RU"/>
        </w:rPr>
        <w:t>2. Признать утратившим силу Постановления администрации муниципального образования «Унцукульский район» от 27 марта 2013 года №30 «О размерах стимулирующих выплат педагогическим работникам образовательных учреждений района», от 19 декабря 2014 года №98 «О внесении изменений в постановление администрации МО «Унцукульский район от 27 марта 2013 года №30» и от 7 мая 2018 года №47 «О внесении изменений в постановление администрации МО «Унцукульский район от 19.12.2014г. №98».</w:t>
      </w:r>
    </w:p>
    <w:p w:rsidR="00212E9D" w:rsidRPr="00212E9D" w:rsidRDefault="00212E9D" w:rsidP="00212E9D">
      <w:pPr>
        <w:suppressAutoHyphens w:val="0"/>
        <w:ind w:firstLine="426"/>
        <w:jc w:val="both"/>
        <w:rPr>
          <w:szCs w:val="28"/>
          <w:lang w:eastAsia="ru-RU"/>
        </w:rPr>
      </w:pPr>
      <w:r w:rsidRPr="00212E9D">
        <w:rPr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– начальника отдела финансов администрации МО «Унцукульский район» Арулмагомедова Сиражутдина Саадулаевича.</w:t>
      </w:r>
    </w:p>
    <w:p w:rsidR="00212E9D" w:rsidRPr="00212E9D" w:rsidRDefault="00212E9D" w:rsidP="00212E9D">
      <w:pPr>
        <w:suppressAutoHyphens w:val="0"/>
        <w:ind w:firstLine="426"/>
        <w:jc w:val="both"/>
        <w:rPr>
          <w:szCs w:val="28"/>
          <w:lang w:eastAsia="ru-RU"/>
        </w:rPr>
      </w:pPr>
      <w:r w:rsidRPr="00212E9D">
        <w:rPr>
          <w:szCs w:val="28"/>
          <w:lang w:eastAsia="ru-RU"/>
        </w:rPr>
        <w:t>4. Настоящее постановление вступает в силу с момента подписания и распространяется на правоотношения, возникшие с 1 января 2019 года.</w:t>
      </w:r>
    </w:p>
    <w:p w:rsidR="00212E9D" w:rsidRPr="00212E9D" w:rsidRDefault="00212E9D" w:rsidP="00212E9D">
      <w:pPr>
        <w:suppressAutoHyphens w:val="0"/>
        <w:rPr>
          <w:szCs w:val="28"/>
          <w:lang w:eastAsia="ru-RU"/>
        </w:rPr>
      </w:pPr>
    </w:p>
    <w:p w:rsidR="00212E9D" w:rsidRPr="00212E9D" w:rsidRDefault="00212E9D" w:rsidP="00212E9D">
      <w:pPr>
        <w:suppressAutoHyphens w:val="0"/>
        <w:rPr>
          <w:szCs w:val="28"/>
          <w:lang w:eastAsia="ru-RU"/>
        </w:rPr>
      </w:pPr>
    </w:p>
    <w:p w:rsidR="00212E9D" w:rsidRPr="00212E9D" w:rsidRDefault="00212E9D" w:rsidP="00212E9D">
      <w:pPr>
        <w:suppressAutoHyphens w:val="0"/>
        <w:rPr>
          <w:b/>
          <w:szCs w:val="28"/>
          <w:lang w:eastAsia="ru-RU"/>
        </w:rPr>
      </w:pPr>
      <w:r w:rsidRPr="00212E9D">
        <w:rPr>
          <w:b/>
          <w:szCs w:val="28"/>
          <w:lang w:eastAsia="ru-RU"/>
        </w:rPr>
        <w:t xml:space="preserve">Глава МО </w:t>
      </w:r>
    </w:p>
    <w:p w:rsidR="00212E9D" w:rsidRPr="00212E9D" w:rsidRDefault="00212E9D" w:rsidP="00212E9D">
      <w:pPr>
        <w:suppressAutoHyphens w:val="0"/>
        <w:rPr>
          <w:b/>
          <w:bCs/>
          <w:szCs w:val="28"/>
          <w:lang w:eastAsia="ru-RU"/>
        </w:rPr>
      </w:pPr>
      <w:r w:rsidRPr="00212E9D">
        <w:rPr>
          <w:b/>
          <w:szCs w:val="28"/>
          <w:lang w:eastAsia="ru-RU"/>
        </w:rPr>
        <w:t>«Унцукульский район»                                                         И.Нурмагомедов</w:t>
      </w:r>
    </w:p>
    <w:p w:rsidR="00376F7B" w:rsidRPr="00212E9D" w:rsidRDefault="00376F7B" w:rsidP="00212E9D">
      <w:bookmarkStart w:id="0" w:name="_GoBack"/>
      <w:bookmarkEnd w:id="0"/>
    </w:p>
    <w:sectPr w:rsidR="00376F7B" w:rsidRPr="00212E9D" w:rsidSect="005362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5233FB4"/>
    <w:multiLevelType w:val="multilevel"/>
    <w:tmpl w:val="2116BA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3A3"/>
    <w:multiLevelType w:val="multilevel"/>
    <w:tmpl w:val="42506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991B72"/>
    <w:multiLevelType w:val="multilevel"/>
    <w:tmpl w:val="431CF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632487"/>
    <w:multiLevelType w:val="multilevel"/>
    <w:tmpl w:val="32C89C06"/>
    <w:lvl w:ilvl="0">
      <w:start w:val="1"/>
      <w:numFmt w:val="upperRoman"/>
      <w:lvlText w:val="%1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30060F"/>
    <w:multiLevelType w:val="multilevel"/>
    <w:tmpl w:val="28CC7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3DFF"/>
    <w:rsid w:val="00040B8D"/>
    <w:rsid w:val="00045744"/>
    <w:rsid w:val="0004659B"/>
    <w:rsid w:val="00095086"/>
    <w:rsid w:val="000D17CE"/>
    <w:rsid w:val="000D3104"/>
    <w:rsid w:val="000E558E"/>
    <w:rsid w:val="001038FD"/>
    <w:rsid w:val="00130CF1"/>
    <w:rsid w:val="00162699"/>
    <w:rsid w:val="00167054"/>
    <w:rsid w:val="0018377A"/>
    <w:rsid w:val="00192F67"/>
    <w:rsid w:val="001A2BE8"/>
    <w:rsid w:val="00212E9D"/>
    <w:rsid w:val="00213E70"/>
    <w:rsid w:val="00220AAD"/>
    <w:rsid w:val="00233841"/>
    <w:rsid w:val="002A06D3"/>
    <w:rsid w:val="002A2A5A"/>
    <w:rsid w:val="002B69E1"/>
    <w:rsid w:val="002C5272"/>
    <w:rsid w:val="002E0A17"/>
    <w:rsid w:val="002E40E0"/>
    <w:rsid w:val="003150D4"/>
    <w:rsid w:val="003236A6"/>
    <w:rsid w:val="00334E22"/>
    <w:rsid w:val="00346B85"/>
    <w:rsid w:val="00347FA9"/>
    <w:rsid w:val="00376F7B"/>
    <w:rsid w:val="00394D1E"/>
    <w:rsid w:val="003C6D02"/>
    <w:rsid w:val="00434D56"/>
    <w:rsid w:val="00453CFE"/>
    <w:rsid w:val="00471C47"/>
    <w:rsid w:val="004761B1"/>
    <w:rsid w:val="004A2332"/>
    <w:rsid w:val="004C2AC9"/>
    <w:rsid w:val="004D7377"/>
    <w:rsid w:val="005362A2"/>
    <w:rsid w:val="00537793"/>
    <w:rsid w:val="005564F7"/>
    <w:rsid w:val="00566205"/>
    <w:rsid w:val="00576EE6"/>
    <w:rsid w:val="00580E26"/>
    <w:rsid w:val="00591AD3"/>
    <w:rsid w:val="005970FB"/>
    <w:rsid w:val="005B483F"/>
    <w:rsid w:val="005E488F"/>
    <w:rsid w:val="00616C43"/>
    <w:rsid w:val="00616CA8"/>
    <w:rsid w:val="00633CB6"/>
    <w:rsid w:val="00636526"/>
    <w:rsid w:val="0064529E"/>
    <w:rsid w:val="006524D8"/>
    <w:rsid w:val="00691E76"/>
    <w:rsid w:val="006C354C"/>
    <w:rsid w:val="006C6622"/>
    <w:rsid w:val="006E56CB"/>
    <w:rsid w:val="00702AD0"/>
    <w:rsid w:val="00725CED"/>
    <w:rsid w:val="007643A9"/>
    <w:rsid w:val="00764CED"/>
    <w:rsid w:val="00765E05"/>
    <w:rsid w:val="00777E59"/>
    <w:rsid w:val="00787870"/>
    <w:rsid w:val="00797E21"/>
    <w:rsid w:val="007A3D84"/>
    <w:rsid w:val="008068D3"/>
    <w:rsid w:val="00810279"/>
    <w:rsid w:val="008553DC"/>
    <w:rsid w:val="00860453"/>
    <w:rsid w:val="008674B8"/>
    <w:rsid w:val="008B04BC"/>
    <w:rsid w:val="008D0048"/>
    <w:rsid w:val="008D1C48"/>
    <w:rsid w:val="008E14D3"/>
    <w:rsid w:val="008E2ABE"/>
    <w:rsid w:val="009003DB"/>
    <w:rsid w:val="0092473F"/>
    <w:rsid w:val="00947AC7"/>
    <w:rsid w:val="009729F7"/>
    <w:rsid w:val="00991424"/>
    <w:rsid w:val="009C095E"/>
    <w:rsid w:val="009D5634"/>
    <w:rsid w:val="00A20694"/>
    <w:rsid w:val="00A440E0"/>
    <w:rsid w:val="00A73AFA"/>
    <w:rsid w:val="00A81377"/>
    <w:rsid w:val="00AA595E"/>
    <w:rsid w:val="00AB48CC"/>
    <w:rsid w:val="00AE46A9"/>
    <w:rsid w:val="00B03616"/>
    <w:rsid w:val="00B06246"/>
    <w:rsid w:val="00B212B6"/>
    <w:rsid w:val="00B3232E"/>
    <w:rsid w:val="00B32D4D"/>
    <w:rsid w:val="00B4691E"/>
    <w:rsid w:val="00B46981"/>
    <w:rsid w:val="00BD0018"/>
    <w:rsid w:val="00BF4594"/>
    <w:rsid w:val="00C03A01"/>
    <w:rsid w:val="00C1554A"/>
    <w:rsid w:val="00C15EA6"/>
    <w:rsid w:val="00C20120"/>
    <w:rsid w:val="00C52211"/>
    <w:rsid w:val="00C7372B"/>
    <w:rsid w:val="00CA6A7F"/>
    <w:rsid w:val="00CC47A5"/>
    <w:rsid w:val="00CD6570"/>
    <w:rsid w:val="00CE42A4"/>
    <w:rsid w:val="00D37B48"/>
    <w:rsid w:val="00D411FF"/>
    <w:rsid w:val="00D54037"/>
    <w:rsid w:val="00D93C8A"/>
    <w:rsid w:val="00DB5E1A"/>
    <w:rsid w:val="00DC59CD"/>
    <w:rsid w:val="00DF4E5C"/>
    <w:rsid w:val="00DF5DE7"/>
    <w:rsid w:val="00E030BC"/>
    <w:rsid w:val="00E75007"/>
    <w:rsid w:val="00E83B53"/>
    <w:rsid w:val="00EA7222"/>
    <w:rsid w:val="00EC3698"/>
    <w:rsid w:val="00EC5F50"/>
    <w:rsid w:val="00EE2CDE"/>
    <w:rsid w:val="00F113D3"/>
    <w:rsid w:val="00F23B62"/>
    <w:rsid w:val="00F31533"/>
    <w:rsid w:val="00F62AEE"/>
    <w:rsid w:val="00F8494B"/>
    <w:rsid w:val="00F9474D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  <w:style w:type="character" w:customStyle="1" w:styleId="FontStyle12">
    <w:name w:val="Font Style12"/>
    <w:uiPriority w:val="99"/>
    <w:rsid w:val="0053779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53779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table" w:customStyle="1" w:styleId="14">
    <w:name w:val="Сетка таблицы1"/>
    <w:basedOn w:val="a1"/>
    <w:next w:val="ae"/>
    <w:uiPriority w:val="59"/>
    <w:rsid w:val="00212E9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1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  <w:style w:type="character" w:customStyle="1" w:styleId="FontStyle12">
    <w:name w:val="Font Style12"/>
    <w:uiPriority w:val="99"/>
    <w:rsid w:val="0053779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53779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table" w:customStyle="1" w:styleId="14">
    <w:name w:val="Сетка таблицы1"/>
    <w:basedOn w:val="a1"/>
    <w:next w:val="ae"/>
    <w:uiPriority w:val="59"/>
    <w:rsid w:val="00212E9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1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C7B2-24CD-4410-98A9-D7F0EB0B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Umaraziyat</cp:lastModifiedBy>
  <cp:revision>2</cp:revision>
  <cp:lastPrinted>2018-11-28T07:44:00Z</cp:lastPrinted>
  <dcterms:created xsi:type="dcterms:W3CDTF">2019-05-21T09:10:00Z</dcterms:created>
  <dcterms:modified xsi:type="dcterms:W3CDTF">2019-05-21T09:10:00Z</dcterms:modified>
</cp:coreProperties>
</file>