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EE" w:rsidRPr="00E72FA4" w:rsidRDefault="00045744" w:rsidP="00F62AEE">
      <w:pPr>
        <w:spacing w:after="120"/>
        <w:jc w:val="center"/>
        <w:rPr>
          <w:szCs w:val="28"/>
        </w:rPr>
      </w:pPr>
      <w:r w:rsidRPr="00E72FA4">
        <w:rPr>
          <w:noProof/>
          <w:szCs w:val="28"/>
          <w:lang w:eastAsia="ru-RU"/>
        </w:rPr>
        <w:drawing>
          <wp:inline distT="0" distB="0" distL="0" distR="0">
            <wp:extent cx="2057400" cy="150495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0E0" w:rsidRPr="00E72FA4" w:rsidRDefault="002E40E0" w:rsidP="002E40E0">
      <w:pPr>
        <w:pStyle w:val="1"/>
        <w:rPr>
          <w:szCs w:val="28"/>
        </w:rPr>
      </w:pPr>
      <w:r w:rsidRPr="00E72FA4">
        <w:rPr>
          <w:szCs w:val="28"/>
        </w:rPr>
        <w:t>РЕСПУБЛИКА ДАГЕСТАН</w:t>
      </w:r>
    </w:p>
    <w:p w:rsidR="002E40E0" w:rsidRPr="00E72FA4" w:rsidRDefault="007C405B" w:rsidP="002E40E0">
      <w:pPr>
        <w:pStyle w:val="1"/>
        <w:rPr>
          <w:szCs w:val="28"/>
        </w:rPr>
      </w:pPr>
      <w:r w:rsidRPr="00E72FA4">
        <w:rPr>
          <w:szCs w:val="28"/>
        </w:rPr>
        <w:t>ГЛАВА</w:t>
      </w:r>
      <w:r w:rsidR="002E40E0" w:rsidRPr="00E72FA4">
        <w:rPr>
          <w:szCs w:val="28"/>
        </w:rPr>
        <w:t xml:space="preserve"> МУНИЦИПАЛЬНОГО ОБРАЗОВАНИЯ</w:t>
      </w:r>
    </w:p>
    <w:p w:rsidR="002E40E0" w:rsidRPr="00E72FA4" w:rsidRDefault="002E40E0" w:rsidP="002E40E0">
      <w:pPr>
        <w:pStyle w:val="1"/>
        <w:rPr>
          <w:szCs w:val="28"/>
        </w:rPr>
      </w:pPr>
      <w:r w:rsidRPr="00E72FA4">
        <w:rPr>
          <w:szCs w:val="28"/>
        </w:rPr>
        <w:t>«УНЦУКУЛЬСКИЙ РАЙОН»</w:t>
      </w:r>
    </w:p>
    <w:p w:rsidR="002E40E0" w:rsidRPr="00E72FA4" w:rsidRDefault="002E40E0" w:rsidP="002E40E0">
      <w:pPr>
        <w:pStyle w:val="1"/>
        <w:tabs>
          <w:tab w:val="clear" w:pos="432"/>
          <w:tab w:val="num" w:pos="0"/>
          <w:tab w:val="left" w:pos="1540"/>
          <w:tab w:val="center" w:pos="4677"/>
        </w:tabs>
        <w:ind w:left="0" w:firstLine="0"/>
        <w:rPr>
          <w:b w:val="0"/>
          <w:sz w:val="20"/>
          <w:szCs w:val="20"/>
        </w:rPr>
      </w:pPr>
      <w:r w:rsidRPr="00E72FA4">
        <w:rPr>
          <w:b w:val="0"/>
          <w:sz w:val="20"/>
          <w:szCs w:val="20"/>
        </w:rPr>
        <w:t>Индекс 368950  РД, пос. Шамилькала, ул.М.Дахадаева,3  тел.55-64-85</w:t>
      </w:r>
      <w:r w:rsidRPr="00E72FA4">
        <w:rPr>
          <w:b w:val="0"/>
          <w:sz w:val="20"/>
          <w:szCs w:val="20"/>
          <w:lang w:val="en-US"/>
        </w:rPr>
        <w:t>e</w:t>
      </w:r>
      <w:r w:rsidRPr="00E72FA4">
        <w:rPr>
          <w:b w:val="0"/>
          <w:sz w:val="20"/>
          <w:szCs w:val="20"/>
        </w:rPr>
        <w:t>-</w:t>
      </w:r>
      <w:r w:rsidRPr="00E72FA4">
        <w:rPr>
          <w:b w:val="0"/>
          <w:sz w:val="20"/>
          <w:szCs w:val="20"/>
          <w:lang w:val="en-US"/>
        </w:rPr>
        <w:t>mail</w:t>
      </w:r>
      <w:r w:rsidRPr="00E72FA4">
        <w:rPr>
          <w:b w:val="0"/>
          <w:sz w:val="20"/>
          <w:szCs w:val="20"/>
        </w:rPr>
        <w:t>:</w:t>
      </w:r>
      <w:r w:rsidRPr="00E72FA4">
        <w:rPr>
          <w:b w:val="0"/>
          <w:sz w:val="20"/>
          <w:szCs w:val="20"/>
          <w:lang w:val="en-US"/>
        </w:rPr>
        <w:t>mo</w:t>
      </w:r>
      <w:r w:rsidRPr="00E72FA4">
        <w:rPr>
          <w:b w:val="0"/>
          <w:sz w:val="20"/>
          <w:szCs w:val="20"/>
        </w:rPr>
        <w:t>_</w:t>
      </w:r>
      <w:r w:rsidRPr="00E72FA4">
        <w:rPr>
          <w:b w:val="0"/>
          <w:sz w:val="20"/>
          <w:szCs w:val="20"/>
          <w:lang w:val="en-US"/>
        </w:rPr>
        <w:t>uncuk</w:t>
      </w:r>
      <w:r w:rsidRPr="00E72FA4">
        <w:rPr>
          <w:b w:val="0"/>
          <w:sz w:val="20"/>
          <w:szCs w:val="20"/>
        </w:rPr>
        <w:t>_</w:t>
      </w:r>
      <w:r w:rsidRPr="00E72FA4">
        <w:rPr>
          <w:b w:val="0"/>
          <w:sz w:val="20"/>
          <w:szCs w:val="20"/>
          <w:lang w:val="en-US"/>
        </w:rPr>
        <w:t>raion</w:t>
      </w:r>
      <w:r w:rsidRPr="00E72FA4">
        <w:rPr>
          <w:b w:val="0"/>
          <w:sz w:val="20"/>
          <w:szCs w:val="20"/>
        </w:rPr>
        <w:t>@</w:t>
      </w:r>
      <w:r w:rsidRPr="00E72FA4">
        <w:rPr>
          <w:b w:val="0"/>
          <w:sz w:val="20"/>
          <w:szCs w:val="20"/>
          <w:lang w:val="en-US"/>
        </w:rPr>
        <w:t>mail</w:t>
      </w:r>
      <w:r w:rsidRPr="00E72FA4">
        <w:rPr>
          <w:b w:val="0"/>
          <w:sz w:val="20"/>
          <w:szCs w:val="20"/>
        </w:rPr>
        <w:t>.</w:t>
      </w:r>
      <w:r w:rsidRPr="00E72FA4">
        <w:rPr>
          <w:b w:val="0"/>
          <w:sz w:val="20"/>
          <w:szCs w:val="20"/>
          <w:lang w:val="en-US"/>
        </w:rPr>
        <w:t>ru</w:t>
      </w:r>
    </w:p>
    <w:p w:rsidR="007C405B" w:rsidRPr="00E72FA4" w:rsidRDefault="00FC450C" w:rsidP="000548DC">
      <w:pPr>
        <w:pStyle w:val="1"/>
        <w:jc w:val="left"/>
        <w:rPr>
          <w:szCs w:val="28"/>
        </w:rPr>
      </w:pPr>
      <w:r>
        <w:rPr>
          <w:szCs w:val="28"/>
        </w:rPr>
        <w:pict>
          <v:line id="Line 2" o:spid="_x0000_s1026" style="position:absolute;left:0;text-align:left;z-index:251660288;visibility:visibl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qBguuxoCAAA2BAAADgAAAAAAAAAAAAAAAAAuAgAAZHJzL2Uyb0RvYy54bWxQSwECLQAU&#10;AAYACAAAACEA7sWwNd4AAAAIAQAADwAAAAAAAAAAAAAAAAB0BAAAZHJzL2Rvd25yZXYueG1sUEsF&#10;BgAAAAAEAAQA8wAAAH8FAAAAAA==&#10;" strokeweight="1.59mm">
            <v:stroke joinstyle="miter"/>
          </v:line>
        </w:pict>
      </w:r>
    </w:p>
    <w:p w:rsidR="007C405B" w:rsidRDefault="007C405B" w:rsidP="000E259E">
      <w:pPr>
        <w:pStyle w:val="ConsPlusTitle"/>
        <w:jc w:val="center"/>
        <w:rPr>
          <w:sz w:val="28"/>
          <w:szCs w:val="28"/>
        </w:rPr>
      </w:pPr>
      <w:r w:rsidRPr="00E72FA4">
        <w:rPr>
          <w:sz w:val="28"/>
          <w:szCs w:val="28"/>
        </w:rPr>
        <w:t>ПОСТАНОВЛЕНИЕ</w:t>
      </w:r>
    </w:p>
    <w:p w:rsidR="000548DC" w:rsidRPr="00E72FA4" w:rsidRDefault="000548DC" w:rsidP="000E259E">
      <w:pPr>
        <w:pStyle w:val="ConsPlusTitle"/>
        <w:jc w:val="center"/>
        <w:rPr>
          <w:sz w:val="28"/>
          <w:szCs w:val="28"/>
        </w:rPr>
      </w:pPr>
    </w:p>
    <w:p w:rsidR="000548DC" w:rsidRPr="00E72FA4" w:rsidRDefault="000E2D9C" w:rsidP="000548DC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="00093B2B">
        <w:rPr>
          <w:b/>
          <w:szCs w:val="28"/>
        </w:rPr>
        <w:t>09</w:t>
      </w:r>
      <w:r>
        <w:rPr>
          <w:b/>
          <w:szCs w:val="28"/>
        </w:rPr>
        <w:t xml:space="preserve">» </w:t>
      </w:r>
      <w:r w:rsidR="00093B2B">
        <w:rPr>
          <w:b/>
          <w:szCs w:val="28"/>
        </w:rPr>
        <w:t>августа</w:t>
      </w:r>
      <w:r>
        <w:rPr>
          <w:b/>
          <w:szCs w:val="28"/>
        </w:rPr>
        <w:t xml:space="preserve"> 201</w:t>
      </w:r>
      <w:r w:rsidR="00F76F2E">
        <w:rPr>
          <w:b/>
          <w:szCs w:val="28"/>
        </w:rPr>
        <w:t>8</w:t>
      </w:r>
      <w:r w:rsidR="000548DC">
        <w:rPr>
          <w:b/>
          <w:szCs w:val="28"/>
        </w:rPr>
        <w:t xml:space="preserve"> </w:t>
      </w:r>
      <w:r w:rsidR="000548DC" w:rsidRPr="00E72FA4">
        <w:rPr>
          <w:b/>
          <w:szCs w:val="28"/>
        </w:rPr>
        <w:t xml:space="preserve"> </w:t>
      </w:r>
      <w:r w:rsidR="000548DC">
        <w:rPr>
          <w:b/>
          <w:szCs w:val="28"/>
        </w:rPr>
        <w:t xml:space="preserve">г. </w:t>
      </w:r>
      <w:r w:rsidR="00093B2B">
        <w:rPr>
          <w:b/>
          <w:szCs w:val="28"/>
        </w:rPr>
        <w:t>№ 100</w:t>
      </w:r>
    </w:p>
    <w:p w:rsidR="007C405B" w:rsidRPr="00E72FA4" w:rsidRDefault="007C405B" w:rsidP="000548D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405B" w:rsidRPr="00E72FA4" w:rsidRDefault="007C405B" w:rsidP="007C405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FA4">
        <w:rPr>
          <w:rFonts w:ascii="Times New Roman" w:hAnsi="Times New Roman" w:cs="Times New Roman"/>
          <w:b/>
          <w:bCs/>
          <w:sz w:val="28"/>
          <w:szCs w:val="28"/>
        </w:rPr>
        <w:t>О создании комиссии по повышению устойчивости функционирования организаций в муниципальном образовании</w:t>
      </w:r>
    </w:p>
    <w:p w:rsidR="007C405B" w:rsidRPr="00E72FA4" w:rsidRDefault="007C405B" w:rsidP="007C405B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7C405B" w:rsidRPr="00E72FA4" w:rsidRDefault="007C405B" w:rsidP="007C40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05B" w:rsidRPr="00E72FA4" w:rsidRDefault="007C405B" w:rsidP="000E259E">
      <w:pPr>
        <w:ind w:firstLine="540"/>
        <w:jc w:val="both"/>
        <w:rPr>
          <w:szCs w:val="28"/>
        </w:rPr>
      </w:pPr>
      <w:r w:rsidRPr="00E72FA4">
        <w:rPr>
          <w:szCs w:val="28"/>
        </w:rPr>
        <w:t xml:space="preserve">Во исполнение Федеральных законов от 06.10.2003 года № 131-ФЗ «Об общих принципах организации местного самоуправления в Российской Федерации», от 21.12.1994 года № 68-ФЗ «О защите населения и территорий от чрезвычайных ситуаций природного и техногенного характера» </w:t>
      </w:r>
      <w:r w:rsidR="00C471EA">
        <w:rPr>
          <w:b/>
          <w:bCs/>
          <w:szCs w:val="28"/>
        </w:rPr>
        <w:t>пост</w:t>
      </w:r>
      <w:r w:rsidR="00C471EA" w:rsidRPr="00E72FA4">
        <w:rPr>
          <w:b/>
          <w:bCs/>
          <w:szCs w:val="28"/>
        </w:rPr>
        <w:t>а</w:t>
      </w:r>
      <w:r w:rsidR="00C471EA">
        <w:rPr>
          <w:b/>
          <w:bCs/>
          <w:szCs w:val="28"/>
        </w:rPr>
        <w:t>н</w:t>
      </w:r>
      <w:r w:rsidR="00C471EA" w:rsidRPr="00E72FA4">
        <w:rPr>
          <w:b/>
          <w:bCs/>
          <w:szCs w:val="28"/>
        </w:rPr>
        <w:t>овляю</w:t>
      </w:r>
      <w:r w:rsidRPr="00E72FA4">
        <w:rPr>
          <w:b/>
          <w:bCs/>
          <w:szCs w:val="28"/>
        </w:rPr>
        <w:t>:</w:t>
      </w:r>
    </w:p>
    <w:p w:rsidR="007C405B" w:rsidRPr="00E72FA4" w:rsidRDefault="007C405B" w:rsidP="007C40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50FD" w:rsidRDefault="00E250FD" w:rsidP="00E250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2FA4">
        <w:rPr>
          <w:rFonts w:ascii="Times New Roman" w:hAnsi="Times New Roman" w:cs="Times New Roman"/>
          <w:sz w:val="28"/>
          <w:szCs w:val="28"/>
        </w:rPr>
        <w:t>Утвердить Положение о содействии устойчивому функционированию организаций в чрезвычайных ситуациях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72FA4">
        <w:rPr>
          <w:rFonts w:ascii="Times New Roman" w:hAnsi="Times New Roman" w:cs="Times New Roman"/>
          <w:sz w:val="28"/>
          <w:szCs w:val="28"/>
        </w:rPr>
        <w:t>риложение 1).</w:t>
      </w:r>
    </w:p>
    <w:p w:rsidR="00E250FD" w:rsidRPr="00E72FA4" w:rsidRDefault="00E250FD" w:rsidP="00E250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50FD" w:rsidRDefault="007C405B" w:rsidP="007C405B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FA4">
        <w:rPr>
          <w:rFonts w:ascii="Times New Roman" w:hAnsi="Times New Roman" w:cs="Times New Roman"/>
          <w:sz w:val="28"/>
          <w:szCs w:val="28"/>
        </w:rPr>
        <w:t xml:space="preserve">2. </w:t>
      </w:r>
      <w:r w:rsidR="00E250FD" w:rsidRPr="00E72FA4">
        <w:rPr>
          <w:rFonts w:ascii="Times New Roman" w:hAnsi="Times New Roman" w:cs="Times New Roman"/>
          <w:sz w:val="28"/>
          <w:szCs w:val="28"/>
        </w:rPr>
        <w:t xml:space="preserve">Утвердить состав комиссии </w:t>
      </w:r>
      <w:r w:rsidR="00E250FD" w:rsidRPr="00E72FA4">
        <w:rPr>
          <w:rFonts w:ascii="Times New Roman" w:hAnsi="Times New Roman" w:cs="Times New Roman"/>
          <w:bCs/>
          <w:sz w:val="28"/>
          <w:szCs w:val="28"/>
        </w:rPr>
        <w:t xml:space="preserve">по повышению устойчивости функционирования организаций в </w:t>
      </w:r>
      <w:r w:rsidR="00E250FD">
        <w:rPr>
          <w:rFonts w:ascii="Times New Roman" w:hAnsi="Times New Roman" w:cs="Times New Roman"/>
          <w:bCs/>
          <w:sz w:val="28"/>
          <w:szCs w:val="28"/>
        </w:rPr>
        <w:t>муниципальном образовании</w:t>
      </w:r>
      <w:r w:rsidR="00E250FD" w:rsidRPr="00E72FA4">
        <w:rPr>
          <w:rFonts w:ascii="Times New Roman" w:hAnsi="Times New Roman" w:cs="Times New Roman"/>
          <w:bCs/>
          <w:sz w:val="28"/>
          <w:szCs w:val="28"/>
        </w:rPr>
        <w:t xml:space="preserve"> «Унцукульский район»</w:t>
      </w:r>
      <w:r w:rsidR="00E250FD">
        <w:rPr>
          <w:rFonts w:ascii="Times New Roman" w:hAnsi="Times New Roman" w:cs="Times New Roman"/>
          <w:bCs/>
          <w:sz w:val="28"/>
          <w:szCs w:val="28"/>
        </w:rPr>
        <w:t xml:space="preserve"> (приложение 2).</w:t>
      </w:r>
    </w:p>
    <w:p w:rsidR="00E250FD" w:rsidRDefault="00E250FD" w:rsidP="007C40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05B" w:rsidRPr="00E72FA4" w:rsidRDefault="007C405B" w:rsidP="007C40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2FA4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="000E259E" w:rsidRPr="00E72FA4">
        <w:rPr>
          <w:rFonts w:ascii="Times New Roman" w:hAnsi="Times New Roman" w:cs="Times New Roman"/>
          <w:sz w:val="28"/>
          <w:szCs w:val="28"/>
        </w:rPr>
        <w:t>зам</w:t>
      </w:r>
      <w:r w:rsidR="00C471EA">
        <w:rPr>
          <w:rFonts w:ascii="Times New Roman" w:hAnsi="Times New Roman" w:cs="Times New Roman"/>
          <w:sz w:val="28"/>
          <w:szCs w:val="28"/>
        </w:rPr>
        <w:t>естителя</w:t>
      </w:r>
      <w:r w:rsidR="000E259E" w:rsidRPr="00E72FA4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C471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«Унцуцкульский район»</w:t>
      </w:r>
      <w:r w:rsidR="000E259E" w:rsidRPr="00E72FA4">
        <w:rPr>
          <w:rFonts w:ascii="Times New Roman" w:hAnsi="Times New Roman" w:cs="Times New Roman"/>
          <w:sz w:val="28"/>
          <w:szCs w:val="28"/>
        </w:rPr>
        <w:t xml:space="preserve"> Гамзатова М</w:t>
      </w:r>
      <w:r w:rsidR="00C471EA">
        <w:rPr>
          <w:rFonts w:ascii="Times New Roman" w:hAnsi="Times New Roman" w:cs="Times New Roman"/>
          <w:sz w:val="28"/>
          <w:szCs w:val="28"/>
        </w:rPr>
        <w:t>агомеда Абдурахмановича.</w:t>
      </w:r>
    </w:p>
    <w:p w:rsidR="007C405B" w:rsidRPr="00E72FA4" w:rsidRDefault="007C405B" w:rsidP="007C40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05B" w:rsidRPr="00E72FA4" w:rsidRDefault="007C405B" w:rsidP="007C40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05B" w:rsidRPr="00E72FA4" w:rsidRDefault="007C405B" w:rsidP="007C405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405B" w:rsidRPr="00E72FA4" w:rsidRDefault="00C471EA" w:rsidP="007C405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МО</w:t>
      </w:r>
    </w:p>
    <w:p w:rsidR="007C405B" w:rsidRPr="00E72FA4" w:rsidRDefault="000E259E" w:rsidP="007C405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2FA4">
        <w:rPr>
          <w:rFonts w:ascii="Times New Roman" w:hAnsi="Times New Roman" w:cs="Times New Roman"/>
          <w:b/>
          <w:bCs/>
          <w:sz w:val="28"/>
          <w:szCs w:val="28"/>
        </w:rPr>
        <w:t>«Унцукульский район»</w:t>
      </w:r>
      <w:r w:rsidR="007C405B" w:rsidRPr="00E72F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405B" w:rsidRPr="00E72FA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C405B" w:rsidRPr="00E72FA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E72F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7C405B" w:rsidRPr="00E72FA4">
        <w:rPr>
          <w:rFonts w:ascii="Times New Roman" w:hAnsi="Times New Roman" w:cs="Times New Roman"/>
          <w:b/>
          <w:bCs/>
          <w:sz w:val="28"/>
          <w:szCs w:val="28"/>
        </w:rPr>
        <w:t>И.</w:t>
      </w:r>
      <w:r w:rsidR="00C471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2FA4">
        <w:rPr>
          <w:rFonts w:ascii="Times New Roman" w:hAnsi="Times New Roman" w:cs="Times New Roman"/>
          <w:b/>
          <w:bCs/>
          <w:sz w:val="28"/>
          <w:szCs w:val="28"/>
        </w:rPr>
        <w:t>Нурмагомедов</w:t>
      </w:r>
    </w:p>
    <w:p w:rsidR="007C405B" w:rsidRPr="00E72FA4" w:rsidRDefault="007C405B" w:rsidP="007C405B">
      <w:pPr>
        <w:jc w:val="right"/>
        <w:rPr>
          <w:szCs w:val="28"/>
        </w:rPr>
      </w:pPr>
    </w:p>
    <w:p w:rsidR="007C405B" w:rsidRPr="00E72FA4" w:rsidRDefault="007C405B" w:rsidP="00E250FD">
      <w:pPr>
        <w:rPr>
          <w:szCs w:val="28"/>
        </w:rPr>
      </w:pPr>
      <w:r w:rsidRPr="00E72FA4">
        <w:rPr>
          <w:szCs w:val="28"/>
        </w:rPr>
        <w:br w:type="page"/>
      </w:r>
    </w:p>
    <w:p w:rsidR="007C405B" w:rsidRPr="00E72FA4" w:rsidRDefault="00E250FD" w:rsidP="00E250FD">
      <w:pPr>
        <w:ind w:firstLine="6237"/>
        <w:rPr>
          <w:szCs w:val="28"/>
        </w:rPr>
      </w:pPr>
      <w:r>
        <w:rPr>
          <w:szCs w:val="28"/>
        </w:rPr>
        <w:lastRenderedPageBreak/>
        <w:t xml:space="preserve">             </w:t>
      </w:r>
      <w:r w:rsidR="007C405B" w:rsidRPr="00E72FA4">
        <w:rPr>
          <w:szCs w:val="28"/>
        </w:rPr>
        <w:t xml:space="preserve">Приложение </w:t>
      </w:r>
      <w:r>
        <w:rPr>
          <w:szCs w:val="28"/>
        </w:rPr>
        <w:t>1</w:t>
      </w:r>
    </w:p>
    <w:p w:rsidR="00E250FD" w:rsidRDefault="00E250FD" w:rsidP="00E250FD">
      <w:pPr>
        <w:tabs>
          <w:tab w:val="left" w:pos="7350"/>
        </w:tabs>
        <w:ind w:firstLine="6237"/>
        <w:rPr>
          <w:szCs w:val="28"/>
        </w:rPr>
      </w:pPr>
      <w:r>
        <w:rPr>
          <w:szCs w:val="28"/>
        </w:rPr>
        <w:t xml:space="preserve">    к постановлению Главы</w:t>
      </w:r>
    </w:p>
    <w:p w:rsidR="007C405B" w:rsidRPr="00E72FA4" w:rsidRDefault="00E250FD" w:rsidP="00E250FD">
      <w:pPr>
        <w:tabs>
          <w:tab w:val="left" w:pos="7080"/>
          <w:tab w:val="right" w:pos="10205"/>
        </w:tabs>
        <w:ind w:firstLine="6237"/>
        <w:rPr>
          <w:szCs w:val="28"/>
        </w:rPr>
      </w:pPr>
      <w:r>
        <w:rPr>
          <w:szCs w:val="28"/>
        </w:rPr>
        <w:t xml:space="preserve">  </w:t>
      </w:r>
      <w:r w:rsidR="007C405B" w:rsidRPr="00E72FA4">
        <w:rPr>
          <w:szCs w:val="28"/>
        </w:rPr>
        <w:t xml:space="preserve">МО </w:t>
      </w:r>
      <w:r w:rsidR="00666FE1" w:rsidRPr="00E72FA4">
        <w:rPr>
          <w:szCs w:val="28"/>
        </w:rPr>
        <w:t>«Унцукульский район»</w:t>
      </w:r>
    </w:p>
    <w:p w:rsidR="007C405B" w:rsidRPr="00E72FA4" w:rsidRDefault="00666FE1" w:rsidP="00E250FD">
      <w:pPr>
        <w:ind w:firstLine="6237"/>
        <w:rPr>
          <w:szCs w:val="28"/>
        </w:rPr>
      </w:pPr>
      <w:r w:rsidRPr="00E72FA4">
        <w:rPr>
          <w:szCs w:val="28"/>
        </w:rPr>
        <w:t>от __  ______ 201  года № ___</w:t>
      </w:r>
    </w:p>
    <w:p w:rsidR="007C405B" w:rsidRPr="00E72FA4" w:rsidRDefault="007C405B" w:rsidP="00E250FD">
      <w:pPr>
        <w:pStyle w:val="ConsPlusNormal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7C405B" w:rsidRPr="00E72FA4" w:rsidRDefault="007C405B" w:rsidP="007C405B">
      <w:pPr>
        <w:jc w:val="center"/>
        <w:rPr>
          <w:szCs w:val="28"/>
        </w:rPr>
      </w:pPr>
    </w:p>
    <w:p w:rsidR="007C405B" w:rsidRPr="00E72FA4" w:rsidRDefault="007C405B" w:rsidP="007C405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FA4">
        <w:rPr>
          <w:rFonts w:ascii="Times New Roman" w:hAnsi="Times New Roman" w:cs="Times New Roman"/>
          <w:b/>
          <w:bCs/>
          <w:sz w:val="28"/>
          <w:szCs w:val="28"/>
        </w:rPr>
        <w:t>П О Л О Ж Е Н И Е</w:t>
      </w:r>
    </w:p>
    <w:p w:rsidR="00E250FD" w:rsidRDefault="007C405B" w:rsidP="007C405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FA4">
        <w:rPr>
          <w:rFonts w:ascii="Times New Roman" w:hAnsi="Times New Roman" w:cs="Times New Roman"/>
          <w:b/>
          <w:bCs/>
          <w:sz w:val="28"/>
          <w:szCs w:val="28"/>
        </w:rPr>
        <w:t xml:space="preserve">о содействии устойчивому функционированию организаций </w:t>
      </w:r>
    </w:p>
    <w:p w:rsidR="007C405B" w:rsidRPr="00E72FA4" w:rsidRDefault="007C405B" w:rsidP="007C405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FA4">
        <w:rPr>
          <w:rFonts w:ascii="Times New Roman" w:hAnsi="Times New Roman" w:cs="Times New Roman"/>
          <w:b/>
          <w:bCs/>
          <w:sz w:val="28"/>
          <w:szCs w:val="28"/>
        </w:rPr>
        <w:t>в чрезвычайных ситуациях</w:t>
      </w:r>
    </w:p>
    <w:p w:rsidR="007C405B" w:rsidRPr="00E72FA4" w:rsidRDefault="007C405B" w:rsidP="007C405B">
      <w:pPr>
        <w:pStyle w:val="a9"/>
        <w:jc w:val="center"/>
        <w:rPr>
          <w:b/>
          <w:sz w:val="28"/>
          <w:szCs w:val="28"/>
        </w:rPr>
      </w:pPr>
    </w:p>
    <w:p w:rsidR="00E250FD" w:rsidRDefault="007C405B" w:rsidP="00E250FD">
      <w:pPr>
        <w:pStyle w:val="a9"/>
        <w:jc w:val="both"/>
        <w:rPr>
          <w:b/>
          <w:sz w:val="28"/>
          <w:szCs w:val="28"/>
        </w:rPr>
      </w:pPr>
      <w:r w:rsidRPr="00E72FA4">
        <w:rPr>
          <w:b/>
          <w:sz w:val="28"/>
          <w:szCs w:val="28"/>
          <w:lang w:val="en-US"/>
        </w:rPr>
        <w:t>I</w:t>
      </w:r>
      <w:r w:rsidRPr="00E72FA4">
        <w:rPr>
          <w:b/>
          <w:sz w:val="28"/>
          <w:szCs w:val="28"/>
        </w:rPr>
        <w:t>. Общие положения</w:t>
      </w:r>
    </w:p>
    <w:p w:rsidR="007C405B" w:rsidRPr="00E72FA4" w:rsidRDefault="007C405B" w:rsidP="00E250FD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 xml:space="preserve">1. Для устойчивого функционирования экономики </w:t>
      </w:r>
      <w:r w:rsidR="00E250FD">
        <w:rPr>
          <w:sz w:val="28"/>
          <w:szCs w:val="28"/>
        </w:rPr>
        <w:t>республики</w:t>
      </w:r>
      <w:r w:rsidRPr="00E72FA4">
        <w:rPr>
          <w:sz w:val="28"/>
          <w:szCs w:val="28"/>
        </w:rPr>
        <w:t>, как в условиях мирного так и военного времени, необходимо повседневное и заблаговременное проведение комплекса организационных и инженерно-технических мероприятий.</w:t>
      </w:r>
    </w:p>
    <w:p w:rsidR="007C405B" w:rsidRPr="00E72FA4" w:rsidRDefault="007C405B" w:rsidP="00E250FD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2. Под устойчивостью функционирования экономики области, муниципальных образований сельского поселения и хозяйствующих субъектов понимается их способность обеспечивать производство продукции в установленных номенклатуре и объемах, а также обеспечивать жизнедеятельность населения на соответствующих территориях в условиях чрезвычайных ситуаций мирного времени и в военное время.</w:t>
      </w:r>
    </w:p>
    <w:p w:rsidR="007C405B" w:rsidRPr="00E72FA4" w:rsidRDefault="007C405B" w:rsidP="00E250FD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 xml:space="preserve">3. Повышение устойчивости функционирования экономики сельского поселения и хозяйствующих субъектах достигается осуществлением мероприятий, направленных на снижение возможных потерь и разрушений от современных средств поражения, создание условий для ликвидации последствий от нападения противника и проведения работ по восстановлению экономики </w:t>
      </w:r>
      <w:r w:rsidR="00F22FC1" w:rsidRPr="00A265A0">
        <w:rPr>
          <w:sz w:val="28"/>
          <w:szCs w:val="28"/>
        </w:rPr>
        <w:t>республики</w:t>
      </w:r>
      <w:r w:rsidRPr="00E72FA4">
        <w:rPr>
          <w:sz w:val="28"/>
          <w:szCs w:val="28"/>
        </w:rPr>
        <w:t>, а также на обеспечение жизнедеятельности населения.</w:t>
      </w:r>
    </w:p>
    <w:p w:rsidR="007C405B" w:rsidRPr="00E72FA4" w:rsidRDefault="007C405B" w:rsidP="00E250FD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 xml:space="preserve">4. Общее руководство подготовкой экономики  к устойчивому функционированию в условиях чрезвычайных ситуаций мирного времени и в военное время на территории </w:t>
      </w:r>
      <w:r w:rsidR="00F22FC1">
        <w:rPr>
          <w:sz w:val="28"/>
          <w:szCs w:val="28"/>
        </w:rPr>
        <w:t>муниципального образования</w:t>
      </w:r>
      <w:r w:rsidRPr="00E72FA4">
        <w:rPr>
          <w:sz w:val="28"/>
          <w:szCs w:val="28"/>
        </w:rPr>
        <w:t xml:space="preserve"> осуществляется </w:t>
      </w:r>
      <w:r w:rsidRPr="00A265A0">
        <w:rPr>
          <w:sz w:val="28"/>
          <w:szCs w:val="28"/>
        </w:rPr>
        <w:t>главой адм</w:t>
      </w:r>
      <w:r w:rsidR="00F22FC1" w:rsidRPr="00A265A0">
        <w:rPr>
          <w:sz w:val="28"/>
          <w:szCs w:val="28"/>
        </w:rPr>
        <w:t>инистрации  сельского поселения</w:t>
      </w:r>
      <w:r w:rsidRPr="00A265A0">
        <w:rPr>
          <w:sz w:val="28"/>
          <w:szCs w:val="28"/>
        </w:rPr>
        <w:t>.</w:t>
      </w:r>
    </w:p>
    <w:p w:rsidR="007C405B" w:rsidRPr="00E72FA4" w:rsidRDefault="007C405B" w:rsidP="00E250FD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Непосредственное руководство разработк</w:t>
      </w:r>
      <w:r w:rsidR="00E250FD">
        <w:rPr>
          <w:sz w:val="28"/>
          <w:szCs w:val="28"/>
        </w:rPr>
        <w:t xml:space="preserve">ой и проведением мероприятий по </w:t>
      </w:r>
      <w:r w:rsidRPr="00E72FA4">
        <w:rPr>
          <w:sz w:val="28"/>
          <w:szCs w:val="28"/>
        </w:rPr>
        <w:t xml:space="preserve">повышению устойчивости функционирования экономики </w:t>
      </w:r>
      <w:r w:rsidR="00F22FC1" w:rsidRPr="00A265A0">
        <w:rPr>
          <w:sz w:val="28"/>
          <w:szCs w:val="28"/>
        </w:rPr>
        <w:t>республики</w:t>
      </w:r>
      <w:r w:rsidRPr="00E72FA4">
        <w:rPr>
          <w:sz w:val="28"/>
          <w:szCs w:val="28"/>
        </w:rPr>
        <w:t xml:space="preserve"> осуществляют руководители хозяйствующих субъектов. </w:t>
      </w:r>
    </w:p>
    <w:p w:rsidR="007C405B" w:rsidRPr="00E72FA4" w:rsidRDefault="007C405B" w:rsidP="00E250FD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Комиссия по повышению уст</w:t>
      </w:r>
      <w:r w:rsidR="00E250FD">
        <w:rPr>
          <w:sz w:val="28"/>
          <w:szCs w:val="28"/>
        </w:rPr>
        <w:t xml:space="preserve">ойчивости и группы по повышению </w:t>
      </w:r>
      <w:r w:rsidRPr="00E72FA4">
        <w:rPr>
          <w:sz w:val="28"/>
          <w:szCs w:val="28"/>
        </w:rPr>
        <w:t>устойчивости на объектах экономики осуществляют помощь в разработке и осуществлении мероприятий по повышению устойчивости и контролируют ход их реализации.</w:t>
      </w:r>
    </w:p>
    <w:p w:rsidR="007C405B" w:rsidRPr="00E72FA4" w:rsidRDefault="007C405B" w:rsidP="00E250FD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 xml:space="preserve">5. Основными направлениями повышения устойчивости функционирования экономики </w:t>
      </w:r>
      <w:r w:rsidR="00F22FC1" w:rsidRPr="00A265A0">
        <w:rPr>
          <w:sz w:val="28"/>
          <w:szCs w:val="28"/>
        </w:rPr>
        <w:t>республики</w:t>
      </w:r>
      <w:r w:rsidRPr="00E72FA4">
        <w:rPr>
          <w:sz w:val="28"/>
          <w:szCs w:val="28"/>
        </w:rPr>
        <w:t xml:space="preserve"> в условиях чрезвычайных ситуаций мирного времени и в военное время, его муниципальных и хозяйствующих звеньев являются:</w:t>
      </w:r>
    </w:p>
    <w:p w:rsidR="007C405B" w:rsidRPr="00E72FA4" w:rsidRDefault="007C405B" w:rsidP="00E250FD">
      <w:pPr>
        <w:pStyle w:val="a9"/>
        <w:tabs>
          <w:tab w:val="left" w:pos="709"/>
        </w:tabs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 xml:space="preserve">- обеспечение защиты населения </w:t>
      </w:r>
      <w:r w:rsidR="00A265A0">
        <w:rPr>
          <w:sz w:val="28"/>
          <w:szCs w:val="28"/>
        </w:rPr>
        <w:t>республики</w:t>
      </w:r>
      <w:r w:rsidRPr="00E72FA4">
        <w:rPr>
          <w:sz w:val="28"/>
          <w:szCs w:val="28"/>
        </w:rPr>
        <w:t xml:space="preserve"> и его жизнедеятельности в условиях ЧС мирного времени и в военное время;</w:t>
      </w:r>
    </w:p>
    <w:p w:rsidR="007C405B" w:rsidRPr="00E72FA4" w:rsidRDefault="007C405B" w:rsidP="00F22FC1">
      <w:pPr>
        <w:pStyle w:val="a9"/>
        <w:tabs>
          <w:tab w:val="left" w:pos="709"/>
        </w:tabs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lastRenderedPageBreak/>
        <w:t xml:space="preserve">- рациональное размещение производительных сил на территории </w:t>
      </w:r>
      <w:r w:rsidR="00A265A0">
        <w:rPr>
          <w:sz w:val="28"/>
          <w:szCs w:val="28"/>
        </w:rPr>
        <w:t>республики</w:t>
      </w:r>
      <w:r w:rsidRPr="00E72FA4">
        <w:rPr>
          <w:sz w:val="28"/>
          <w:szCs w:val="28"/>
        </w:rPr>
        <w:t>;</w:t>
      </w:r>
    </w:p>
    <w:p w:rsidR="007C405B" w:rsidRPr="00E72FA4" w:rsidRDefault="007C405B" w:rsidP="00F22FC1">
      <w:pPr>
        <w:pStyle w:val="a9"/>
        <w:tabs>
          <w:tab w:val="left" w:pos="709"/>
        </w:tabs>
        <w:jc w:val="both"/>
        <w:rPr>
          <w:sz w:val="28"/>
          <w:szCs w:val="28"/>
        </w:rPr>
      </w:pPr>
      <w:r w:rsidRPr="00E72FA4">
        <w:rPr>
          <w:sz w:val="28"/>
          <w:szCs w:val="28"/>
        </w:rPr>
        <w:t xml:space="preserve">- подготовка к работе в условиях ЧС и в военное времени объектов экономики </w:t>
      </w:r>
      <w:r w:rsidR="00A265A0">
        <w:rPr>
          <w:sz w:val="28"/>
          <w:szCs w:val="28"/>
        </w:rPr>
        <w:t>республики</w:t>
      </w:r>
      <w:r w:rsidRPr="00E72FA4">
        <w:rPr>
          <w:sz w:val="28"/>
          <w:szCs w:val="28"/>
        </w:rPr>
        <w:t xml:space="preserve"> муниципальных образований и хозяйствующих субъектов;</w:t>
      </w:r>
    </w:p>
    <w:p w:rsidR="007C405B" w:rsidRPr="00E72FA4" w:rsidRDefault="007C405B" w:rsidP="00F22FC1">
      <w:pPr>
        <w:pStyle w:val="a9"/>
        <w:tabs>
          <w:tab w:val="left" w:pos="709"/>
        </w:tabs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подготовка к выполнению работ по восстановлению экономики сельского поселения в условиях ЧС мирного времени и в военное время;</w:t>
      </w:r>
    </w:p>
    <w:p w:rsidR="007C405B" w:rsidRPr="00E72FA4" w:rsidRDefault="007C405B" w:rsidP="00F22FC1">
      <w:pPr>
        <w:pStyle w:val="a9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подготовка системы управления объектами экономики сельского поселения для решения задач в условиях ЧС и в военное время.</w:t>
      </w:r>
    </w:p>
    <w:p w:rsidR="007C405B" w:rsidRPr="00E72FA4" w:rsidRDefault="007C405B" w:rsidP="00F22FC1">
      <w:pPr>
        <w:pStyle w:val="a9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6. Организационные и инженерно-технические мероприятия по повышению устойчивости функционирования объектов экономики сельского поселения и хозяйствующих субъектов разрабатываются и осуществляются заблаговременно в мирное время с учетом перспектив развития современных средств поражения.</w:t>
      </w:r>
    </w:p>
    <w:p w:rsidR="007C405B" w:rsidRPr="00E72FA4" w:rsidRDefault="007C405B" w:rsidP="00F22FC1">
      <w:pPr>
        <w:pStyle w:val="a9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Мероприятия, которые по своему характеру не могут быть осуществлены заблаговременно, проводятся  в возможно короткие сроки с введением особого периода и в ходе войны.</w:t>
      </w:r>
    </w:p>
    <w:p w:rsidR="007C405B" w:rsidRPr="00E72FA4" w:rsidRDefault="007C405B" w:rsidP="00F22FC1">
      <w:pPr>
        <w:pStyle w:val="a9"/>
        <w:jc w:val="both"/>
        <w:rPr>
          <w:sz w:val="28"/>
          <w:szCs w:val="28"/>
        </w:rPr>
      </w:pPr>
      <w:r w:rsidRPr="00E72FA4">
        <w:rPr>
          <w:sz w:val="28"/>
          <w:szCs w:val="28"/>
        </w:rPr>
        <w:t xml:space="preserve">7. Организационные и инженерно-технические мероприятия по повышению устойчивости функционирования экономики сельского поселения должны разрабатываться в увязке с соответствующими планами </w:t>
      </w:r>
      <w:r w:rsidR="00F22FC1">
        <w:rPr>
          <w:sz w:val="28"/>
          <w:szCs w:val="28"/>
        </w:rPr>
        <w:t xml:space="preserve">Унцукульского </w:t>
      </w:r>
      <w:r w:rsidRPr="00E72FA4">
        <w:rPr>
          <w:sz w:val="28"/>
          <w:szCs w:val="28"/>
        </w:rPr>
        <w:t>муниципального района и проводиться по скоординированным планам.</w:t>
      </w:r>
    </w:p>
    <w:p w:rsidR="007C405B" w:rsidRPr="00E72FA4" w:rsidRDefault="007C405B" w:rsidP="00F22FC1">
      <w:pPr>
        <w:pStyle w:val="a9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Затраты на выполнение указанных мероприятий осуществляются на началах долевого участия и договорных условиях.</w:t>
      </w:r>
    </w:p>
    <w:p w:rsidR="007C405B" w:rsidRPr="00E72FA4" w:rsidRDefault="007C405B" w:rsidP="00F22FC1">
      <w:pPr>
        <w:pStyle w:val="a9"/>
        <w:jc w:val="both"/>
        <w:rPr>
          <w:sz w:val="28"/>
          <w:szCs w:val="28"/>
        </w:rPr>
      </w:pPr>
      <w:r w:rsidRPr="00E72FA4">
        <w:rPr>
          <w:sz w:val="28"/>
          <w:szCs w:val="28"/>
        </w:rPr>
        <w:t xml:space="preserve">8. Предложения по повышению устойчивости функционирования экономики </w:t>
      </w:r>
      <w:r w:rsidRPr="00F22FC1">
        <w:rPr>
          <w:sz w:val="28"/>
          <w:szCs w:val="28"/>
        </w:rPr>
        <w:t>сельского поселения</w:t>
      </w:r>
      <w:r w:rsidRPr="00E72FA4">
        <w:rPr>
          <w:sz w:val="28"/>
          <w:szCs w:val="28"/>
        </w:rPr>
        <w:t xml:space="preserve"> для включения в план мероприятий, в том числе имеющих федеральное значение, должны разрабатываться на основе результатов научных исследований, обобщения и анализа опыта мобилизационной подготовки и выполнения задач гражданской обороны.</w:t>
      </w:r>
    </w:p>
    <w:p w:rsidR="007C405B" w:rsidRPr="00E72FA4" w:rsidRDefault="007C405B" w:rsidP="00F22FC1">
      <w:pPr>
        <w:pStyle w:val="a9"/>
        <w:jc w:val="both"/>
        <w:rPr>
          <w:sz w:val="28"/>
          <w:szCs w:val="28"/>
        </w:rPr>
      </w:pPr>
      <w:r w:rsidRPr="00E72FA4">
        <w:rPr>
          <w:sz w:val="28"/>
          <w:szCs w:val="28"/>
        </w:rPr>
        <w:t xml:space="preserve">9. Мероприятия по повышению устойчивости функционирования экономики </w:t>
      </w:r>
      <w:r w:rsidRPr="00F22FC1">
        <w:rPr>
          <w:sz w:val="28"/>
          <w:szCs w:val="28"/>
        </w:rPr>
        <w:t>сельского поселения</w:t>
      </w:r>
      <w:r w:rsidRPr="00E72FA4">
        <w:rPr>
          <w:sz w:val="28"/>
          <w:szCs w:val="28"/>
        </w:rPr>
        <w:t xml:space="preserve"> в военное время, требующие капитальных вложений и материально-технических средств должны предусматриваться бюджетами района и сельского поселения, схемах развития муниципального района и сельского поселения, в проектах и планах застройки и реконструкции сельского поселения, в планах на расчетный год.</w:t>
      </w:r>
    </w:p>
    <w:p w:rsidR="007C405B" w:rsidRPr="00E72FA4" w:rsidRDefault="007C405B" w:rsidP="00F22FC1">
      <w:pPr>
        <w:pStyle w:val="a9"/>
        <w:jc w:val="both"/>
        <w:rPr>
          <w:sz w:val="28"/>
          <w:szCs w:val="28"/>
        </w:rPr>
      </w:pPr>
      <w:r w:rsidRPr="00E72FA4">
        <w:rPr>
          <w:sz w:val="28"/>
          <w:szCs w:val="28"/>
        </w:rPr>
        <w:t xml:space="preserve">Контроль за выполнением руководителями хозяйствующих объектов мероприятий и заданий по повышению устойчивости функционирования экономики, предусмотренных планами мероприятий, осуществляется </w:t>
      </w:r>
      <w:r w:rsidRPr="00A265A0">
        <w:rPr>
          <w:sz w:val="28"/>
          <w:szCs w:val="28"/>
        </w:rPr>
        <w:t>Комиссиями по ПУФ.</w:t>
      </w:r>
    </w:p>
    <w:p w:rsidR="007C405B" w:rsidRPr="00E72FA4" w:rsidRDefault="007C405B" w:rsidP="00F22FC1">
      <w:pPr>
        <w:pStyle w:val="a9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Объекты экономики Федерального подчинения согласовывают планы мероприятий по повышению устойчивости с органами местного самоуправления.</w:t>
      </w:r>
    </w:p>
    <w:p w:rsidR="007C405B" w:rsidRPr="00E72FA4" w:rsidRDefault="007C405B" w:rsidP="00F22FC1">
      <w:pPr>
        <w:pStyle w:val="a9"/>
        <w:jc w:val="both"/>
        <w:rPr>
          <w:sz w:val="28"/>
          <w:szCs w:val="28"/>
        </w:rPr>
      </w:pPr>
      <w:r w:rsidRPr="00E72FA4">
        <w:rPr>
          <w:sz w:val="28"/>
          <w:szCs w:val="28"/>
        </w:rPr>
        <w:t xml:space="preserve">10. Мероприятия по повышению устойчивости функционирования объектов экономики, связанные с решением других задач гражданской обороны в военное </w:t>
      </w:r>
      <w:r w:rsidRPr="00E72FA4">
        <w:rPr>
          <w:sz w:val="28"/>
          <w:szCs w:val="28"/>
        </w:rPr>
        <w:lastRenderedPageBreak/>
        <w:t>время, предусматриваются в соответствующих планах гражданской обороны  и защиты населения</w:t>
      </w:r>
    </w:p>
    <w:p w:rsidR="007C405B" w:rsidRPr="00E72FA4" w:rsidRDefault="007C405B" w:rsidP="00F22FC1">
      <w:pPr>
        <w:pStyle w:val="a9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11. В целях подготовки объектов экономики сельского поселения к работе в условиях военного времени, проверки эффективности мероприятий по повышению устойчивости, а также отработки взаимодействия проводятся соответствующего уровня учения гражданской обороны.</w:t>
      </w:r>
    </w:p>
    <w:p w:rsidR="007C405B" w:rsidRPr="00E72FA4" w:rsidRDefault="007C405B" w:rsidP="007C405B">
      <w:pPr>
        <w:pStyle w:val="a9"/>
        <w:ind w:firstLine="709"/>
        <w:jc w:val="center"/>
        <w:rPr>
          <w:b/>
          <w:sz w:val="28"/>
          <w:szCs w:val="28"/>
        </w:rPr>
      </w:pPr>
    </w:p>
    <w:p w:rsidR="007C405B" w:rsidRPr="00E72FA4" w:rsidRDefault="007C405B" w:rsidP="007C405B">
      <w:pPr>
        <w:pStyle w:val="a9"/>
        <w:ind w:firstLine="709"/>
        <w:jc w:val="center"/>
        <w:rPr>
          <w:b/>
          <w:sz w:val="28"/>
          <w:szCs w:val="28"/>
        </w:rPr>
      </w:pPr>
      <w:r w:rsidRPr="00E72FA4">
        <w:rPr>
          <w:b/>
          <w:sz w:val="28"/>
          <w:szCs w:val="28"/>
          <w:lang w:val="en-US"/>
        </w:rPr>
        <w:t>II</w:t>
      </w:r>
      <w:r w:rsidRPr="00E72FA4">
        <w:rPr>
          <w:b/>
          <w:sz w:val="28"/>
          <w:szCs w:val="28"/>
        </w:rPr>
        <w:t xml:space="preserve">. Требования по обеспечению защиты населения области </w:t>
      </w:r>
    </w:p>
    <w:p w:rsidR="007C405B" w:rsidRPr="00E72FA4" w:rsidRDefault="007C405B" w:rsidP="007C405B">
      <w:pPr>
        <w:pStyle w:val="a9"/>
        <w:ind w:firstLine="709"/>
        <w:jc w:val="center"/>
        <w:rPr>
          <w:b/>
          <w:sz w:val="28"/>
          <w:szCs w:val="28"/>
        </w:rPr>
      </w:pPr>
      <w:r w:rsidRPr="00E72FA4">
        <w:rPr>
          <w:b/>
          <w:sz w:val="28"/>
          <w:szCs w:val="28"/>
        </w:rPr>
        <w:t>и его жизнедеятельности в военное время</w:t>
      </w:r>
    </w:p>
    <w:p w:rsidR="007C405B" w:rsidRPr="00E72FA4" w:rsidRDefault="007C405B" w:rsidP="008C094A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1. Защита населения сельского поселения и обеспечение его жизнедеятельности в условиях военного времени имеет первостепенное значение для устойчивого функционирования экономики сельского поселения.</w:t>
      </w:r>
    </w:p>
    <w:p w:rsidR="007C405B" w:rsidRPr="00E72FA4" w:rsidRDefault="007C405B" w:rsidP="008C094A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Защита населения сельского поселения от современных средств поражения обеспечивается:</w:t>
      </w:r>
    </w:p>
    <w:p w:rsidR="007C405B" w:rsidRPr="00E72FA4" w:rsidRDefault="007C405B" w:rsidP="008C094A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своевременным оповещением об угрозе нападения противника, о радиоактивном, химическом и бактериологическом заражении, об угрозе катастрофического затопления местности;</w:t>
      </w:r>
    </w:p>
    <w:p w:rsidR="007C405B" w:rsidRPr="00E72FA4" w:rsidRDefault="007C405B" w:rsidP="008C094A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комплексным применением основных способов и средств защиты – укрытием в защитных сооружениях, проведением рассредоточения и эвакуации, использованием средств индивидуальной и медицинской защиты, соблюдением режимов радиационной защиты, осуществлением дозиметрического и химического контроля, проведением мероприятий по светомаскировке населенных пунктов;</w:t>
      </w:r>
    </w:p>
    <w:p w:rsidR="007C405B" w:rsidRPr="00E72FA4" w:rsidRDefault="007C405B" w:rsidP="008C094A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проведением спасательных и неотложных аварийно-восстановительных работ в очагах поражения и зонах катастрофического затопления;</w:t>
      </w:r>
    </w:p>
    <w:p w:rsidR="007C405B" w:rsidRPr="00E72FA4" w:rsidRDefault="007C405B" w:rsidP="008C094A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обучением населения по гражданской обороне.</w:t>
      </w:r>
    </w:p>
    <w:p w:rsidR="007C405B" w:rsidRPr="00E72FA4" w:rsidRDefault="007C405B" w:rsidP="008C094A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Мероприятия по защите населения разрабатываются и проводятся в соответствии с Основными принципами защиты населения от ору</w:t>
      </w:r>
      <w:r w:rsidR="00524D92">
        <w:rPr>
          <w:sz w:val="28"/>
          <w:szCs w:val="28"/>
        </w:rPr>
        <w:t>жия массового поражения и н</w:t>
      </w:r>
      <w:r w:rsidRPr="00E72FA4">
        <w:rPr>
          <w:sz w:val="28"/>
          <w:szCs w:val="28"/>
        </w:rPr>
        <w:t>ормами проектирования инженерно-технических мероприятий гражданской обороны.</w:t>
      </w:r>
    </w:p>
    <w:p w:rsidR="007C405B" w:rsidRPr="00E72FA4" w:rsidRDefault="007C405B" w:rsidP="008C094A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2. Вопросы защиты населения и обеспечения его жизнедеятельности на территории сельского поселения должны решаться с учетом обеспечения как населения сельского поселения, так и эвакуированного и рассредоточ</w:t>
      </w:r>
      <w:r w:rsidR="00524D92">
        <w:rPr>
          <w:sz w:val="28"/>
          <w:szCs w:val="28"/>
        </w:rPr>
        <w:t>енного населения из населенных пунктов.</w:t>
      </w:r>
    </w:p>
    <w:p w:rsidR="007C405B" w:rsidRPr="00E72FA4" w:rsidRDefault="007C405B" w:rsidP="008C094A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3. В целях обеспечения защиты населения предусматривать:</w:t>
      </w:r>
    </w:p>
    <w:p w:rsidR="007C405B" w:rsidRPr="00E72FA4" w:rsidRDefault="007C405B" w:rsidP="008C094A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развитие, совершенствование и поддержание в готовности территориальной системы оповещения об угрозе нападения противника, радиоактивном, химическом и бактериологическом заражении, создание местных систем оповещения населения об угрозе катастрофического затопления;</w:t>
      </w:r>
    </w:p>
    <w:p w:rsidR="007C405B" w:rsidRPr="00E72FA4" w:rsidRDefault="007C405B" w:rsidP="008C094A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lastRenderedPageBreak/>
        <w:t>- развитие и совершенствование систем разведки, сети наблюдения и лабораторного контроля за радиоактивным, химическим и бактериологическом заражением природной среды, пищевого сырья, фуража, продуктов питания и питьевой воды;</w:t>
      </w:r>
    </w:p>
    <w:p w:rsidR="007C405B" w:rsidRPr="00E72FA4" w:rsidRDefault="007C405B" w:rsidP="008C094A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накопление фонда защитных сооружений (убежищ и противорадиационных укрытий) и создание в них условий для жизнедеятельности укрываемых;</w:t>
      </w:r>
    </w:p>
    <w:p w:rsidR="007C405B" w:rsidRPr="00E72FA4" w:rsidRDefault="007C405B" w:rsidP="008C094A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определение потребности и разработку схем размещения противорадиационных укрытий для защиты населения за пределами зон возможных сильных разрушений с учетом эвакуируемого и рассредоточива</w:t>
      </w:r>
      <w:r w:rsidR="00524D92">
        <w:rPr>
          <w:sz w:val="28"/>
          <w:szCs w:val="28"/>
        </w:rPr>
        <w:t>емого населения из населенных пунктов.</w:t>
      </w:r>
    </w:p>
    <w:p w:rsidR="007C405B" w:rsidRPr="00E72FA4" w:rsidRDefault="007C405B" w:rsidP="008C094A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совершенствование организации рассредоточения и эвакуации и заблаговременную подготовку загородной зоны;</w:t>
      </w:r>
    </w:p>
    <w:p w:rsidR="007C405B" w:rsidRPr="00E72FA4" w:rsidRDefault="007C405B" w:rsidP="008C094A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накопление средств индивидуальной защиты и своевременную выдачу их населению;</w:t>
      </w:r>
    </w:p>
    <w:p w:rsidR="007C405B" w:rsidRPr="00E72FA4" w:rsidRDefault="007C405B" w:rsidP="008C094A">
      <w:pPr>
        <w:pStyle w:val="a9"/>
        <w:tabs>
          <w:tab w:val="left" w:pos="0"/>
        </w:tabs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уменьшение опасности возникновения вторичных очагов поражения (заражения), снижение запасов аварийно химически опасных веществ на объектах экономики;</w:t>
      </w:r>
    </w:p>
    <w:p w:rsidR="007C405B" w:rsidRPr="00E72FA4" w:rsidRDefault="007C405B" w:rsidP="008C094A">
      <w:pPr>
        <w:pStyle w:val="a9"/>
        <w:tabs>
          <w:tab w:val="left" w:pos="0"/>
        </w:tabs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своевременное снижение уровней воды в водохранилищах до безопасных отметок;</w:t>
      </w:r>
    </w:p>
    <w:p w:rsidR="007C405B" w:rsidRPr="00E72FA4" w:rsidRDefault="007C405B" w:rsidP="008C094A">
      <w:pPr>
        <w:pStyle w:val="a9"/>
        <w:tabs>
          <w:tab w:val="left" w:pos="0"/>
        </w:tabs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осуществление мероприятий по подготовке к медицинскому обслуживанию населения в военное время, включая заблаговременное проведение иммунизации от бактериологического (биологического) оружия;</w:t>
      </w:r>
    </w:p>
    <w:p w:rsidR="007C405B" w:rsidRPr="00E72FA4" w:rsidRDefault="007C405B" w:rsidP="008C094A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подготовку сил и средств гражданской обороны для выполнения спасательных и неотложных аварийно - восстановительных работ в очагах поражения и зонах катастрофического затопления, а также для выполнения других мероприятий по ликвидации последствий нападения противника;</w:t>
      </w:r>
    </w:p>
    <w:p w:rsidR="007C405B" w:rsidRPr="00E72FA4" w:rsidRDefault="007C405B" w:rsidP="008C094A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совершенствование форм и методов обучения населения способам защиты от современных средств поражения и действиям после нападения противника.</w:t>
      </w:r>
    </w:p>
    <w:p w:rsidR="007C405B" w:rsidRPr="00E72FA4" w:rsidRDefault="007C405B" w:rsidP="008C094A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4. В комплексе мер по обеспечению жизнедеятельности населения в военное время предусматривать:</w:t>
      </w:r>
    </w:p>
    <w:p w:rsidR="007C405B" w:rsidRPr="00E72FA4" w:rsidRDefault="007C405B" w:rsidP="008C094A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организацию снабжения населения продовольствием, питьевой водой и предметами первой необходимости;</w:t>
      </w:r>
    </w:p>
    <w:p w:rsidR="007C405B" w:rsidRPr="00E72FA4" w:rsidRDefault="007C405B" w:rsidP="008C094A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коммунально-бытовое обслуживание населения с учетом проведения эвакуационных мероприятий;</w:t>
      </w:r>
    </w:p>
    <w:p w:rsidR="007C405B" w:rsidRPr="00E72FA4" w:rsidRDefault="007C405B" w:rsidP="008C094A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организацию медицинского обеспечения населения;</w:t>
      </w:r>
    </w:p>
    <w:p w:rsidR="007C405B" w:rsidRPr="00E72FA4" w:rsidRDefault="007C405B" w:rsidP="008C094A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установление режимов деятельности всех групп населения в условиях радиоактивного, химического и бактериологического заражения;</w:t>
      </w:r>
    </w:p>
    <w:p w:rsidR="007C405B" w:rsidRPr="00E72FA4" w:rsidRDefault="007C405B" w:rsidP="008C094A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защиту продовольствия, водоисточников и систем водоснабжения от всех видов заражения;</w:t>
      </w:r>
    </w:p>
    <w:p w:rsidR="007C405B" w:rsidRPr="00E72FA4" w:rsidRDefault="007C405B" w:rsidP="008C094A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подготовку в загородной зоне источников и систем водоснабжения к работе в условиях военного времени;</w:t>
      </w:r>
    </w:p>
    <w:p w:rsidR="007C405B" w:rsidRPr="00E72FA4" w:rsidRDefault="007C405B" w:rsidP="008C094A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организацию массовой санитарной обработки населения;</w:t>
      </w:r>
    </w:p>
    <w:p w:rsidR="007C405B" w:rsidRPr="00E72FA4" w:rsidRDefault="007C405B" w:rsidP="008C094A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lastRenderedPageBreak/>
        <w:t>- подготовку к проведению работ по обеззараживанию территории, сооружений, транспортных средств, оборудования, сырья, материалов и готовой продукции;</w:t>
      </w:r>
    </w:p>
    <w:p w:rsidR="007C405B" w:rsidRPr="00E72FA4" w:rsidRDefault="007C405B" w:rsidP="008C094A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организацию информации населения, обеспечивающую его целенаправленную деятельность после нападения противника;</w:t>
      </w:r>
    </w:p>
    <w:p w:rsidR="007C405B" w:rsidRPr="00E72FA4" w:rsidRDefault="007C405B" w:rsidP="008C094A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морально-психологическую подготовку населения;</w:t>
      </w:r>
    </w:p>
    <w:p w:rsidR="007C405B" w:rsidRPr="00E72FA4" w:rsidRDefault="007C405B" w:rsidP="00EF656A">
      <w:pPr>
        <w:pStyle w:val="a9"/>
        <w:ind w:left="0"/>
        <w:jc w:val="both"/>
        <w:rPr>
          <w:b/>
          <w:sz w:val="28"/>
          <w:szCs w:val="28"/>
        </w:rPr>
      </w:pPr>
      <w:r w:rsidRPr="00E72FA4">
        <w:rPr>
          <w:sz w:val="28"/>
          <w:szCs w:val="28"/>
        </w:rPr>
        <w:t>- меры направленные на предотвращение или ослабление неблагоприятных для людей экологических последствий применения противником современных средств поражения.</w:t>
      </w:r>
    </w:p>
    <w:p w:rsidR="007C405B" w:rsidRPr="00E72FA4" w:rsidRDefault="007C405B" w:rsidP="007C405B">
      <w:pPr>
        <w:pStyle w:val="a9"/>
        <w:ind w:firstLine="709"/>
        <w:jc w:val="center"/>
        <w:rPr>
          <w:b/>
          <w:sz w:val="28"/>
          <w:szCs w:val="28"/>
        </w:rPr>
      </w:pPr>
      <w:r w:rsidRPr="00E72FA4">
        <w:rPr>
          <w:b/>
          <w:sz w:val="28"/>
          <w:szCs w:val="28"/>
          <w:lang w:val="en-US"/>
        </w:rPr>
        <w:t>III</w:t>
      </w:r>
      <w:r w:rsidRPr="00E72FA4">
        <w:rPr>
          <w:b/>
          <w:sz w:val="28"/>
          <w:szCs w:val="28"/>
        </w:rPr>
        <w:t>. Требования по размещению производительных сил</w:t>
      </w:r>
    </w:p>
    <w:p w:rsidR="007C405B" w:rsidRPr="00E72FA4" w:rsidRDefault="007C405B" w:rsidP="008C094A">
      <w:pPr>
        <w:pStyle w:val="a9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 xml:space="preserve">1. При совершенствовании размещения производительных сил на территории сельского поселения необходимо руководствоваться основными положениями Федерального закона «О гражданской обороне», </w:t>
      </w:r>
      <w:r w:rsidRPr="00A265A0">
        <w:rPr>
          <w:sz w:val="28"/>
          <w:szCs w:val="28"/>
        </w:rPr>
        <w:t>Постановлений Правительства Российской Федерации от 14.07.97 г. № 860-44 «О мобилизационном плане экономики Российской Федерации»</w:t>
      </w:r>
      <w:r w:rsidRPr="00E72FA4">
        <w:rPr>
          <w:sz w:val="28"/>
          <w:szCs w:val="28"/>
        </w:rPr>
        <w:t xml:space="preserve">. </w:t>
      </w:r>
    </w:p>
    <w:p w:rsidR="007C405B" w:rsidRPr="00E72FA4" w:rsidRDefault="007C405B" w:rsidP="008C094A">
      <w:pPr>
        <w:pStyle w:val="21"/>
        <w:spacing w:line="240" w:lineRule="auto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2. Размещение производительных сил на территории сельского поселения должно осуществляться с учетом обеспечения максимально возможного снижения их уязвимости от современных средств поражения и создания условий для устойчивого функционирования экономики области.</w:t>
      </w:r>
    </w:p>
    <w:p w:rsidR="007C405B" w:rsidRPr="00E72FA4" w:rsidRDefault="007C405B" w:rsidP="008C094A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3. При разработке и совершенствовании схем развития и размещения производительных сил сельского поселения предусматривать:</w:t>
      </w:r>
    </w:p>
    <w:p w:rsidR="007C405B" w:rsidRPr="00E72FA4" w:rsidRDefault="007C405B" w:rsidP="008C094A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регулирование роста численности населения области в установленных пределах за счет ограничения механического притока населения в село из других районов;</w:t>
      </w:r>
    </w:p>
    <w:p w:rsidR="007C405B" w:rsidRPr="00E72FA4" w:rsidRDefault="007C405B" w:rsidP="008C094A">
      <w:pPr>
        <w:jc w:val="both"/>
        <w:rPr>
          <w:szCs w:val="28"/>
        </w:rPr>
      </w:pPr>
      <w:r w:rsidRPr="00E72FA4">
        <w:rPr>
          <w:szCs w:val="28"/>
        </w:rPr>
        <w:t>- ограничение роста крупных и больших городов и концентрации в них промышленности и запасов материальных ресурсов;</w:t>
      </w:r>
    </w:p>
    <w:p w:rsidR="007C405B" w:rsidRPr="00E72FA4" w:rsidRDefault="007C405B" w:rsidP="008C094A">
      <w:pPr>
        <w:jc w:val="both"/>
        <w:rPr>
          <w:szCs w:val="28"/>
        </w:rPr>
      </w:pPr>
      <w:r w:rsidRPr="00E72FA4">
        <w:rPr>
          <w:szCs w:val="28"/>
        </w:rPr>
        <w:t>- ограничение строительства новых и расширение существующих энергоемких и водоемких производств;</w:t>
      </w:r>
    </w:p>
    <w:p w:rsidR="007C405B" w:rsidRPr="00E72FA4" w:rsidRDefault="007C405B" w:rsidP="008C094A">
      <w:pPr>
        <w:jc w:val="both"/>
        <w:rPr>
          <w:szCs w:val="28"/>
        </w:rPr>
      </w:pPr>
      <w:r w:rsidRPr="00E72FA4">
        <w:rPr>
          <w:szCs w:val="28"/>
        </w:rPr>
        <w:t>- совершенствование и повышение надежности межрайонных межотраслевых хозяйственных связей;</w:t>
      </w:r>
    </w:p>
    <w:p w:rsidR="007C405B" w:rsidRPr="00E72FA4" w:rsidRDefault="007C405B" w:rsidP="008C094A">
      <w:pPr>
        <w:jc w:val="both"/>
        <w:rPr>
          <w:szCs w:val="28"/>
        </w:rPr>
      </w:pPr>
      <w:r w:rsidRPr="00E72FA4">
        <w:rPr>
          <w:szCs w:val="28"/>
        </w:rPr>
        <w:t>- экономическое развитие сельского поселения;</w:t>
      </w:r>
    </w:p>
    <w:p w:rsidR="007C405B" w:rsidRPr="00E72FA4" w:rsidRDefault="007C405B" w:rsidP="008C094A">
      <w:pPr>
        <w:jc w:val="both"/>
        <w:rPr>
          <w:szCs w:val="28"/>
        </w:rPr>
      </w:pPr>
      <w:r w:rsidRPr="00E72FA4">
        <w:rPr>
          <w:szCs w:val="28"/>
        </w:rPr>
        <w:t>- комплексное развитие экономики района, предусматривающее максимальное использование местных ресурсов и производственных мощностей с целью обеспечения возможности устойчивого функционирования их экономики в военное время;</w:t>
      </w:r>
    </w:p>
    <w:p w:rsidR="007C405B" w:rsidRPr="00E72FA4" w:rsidRDefault="007C405B" w:rsidP="008C094A">
      <w:pPr>
        <w:jc w:val="both"/>
        <w:rPr>
          <w:szCs w:val="28"/>
        </w:rPr>
      </w:pPr>
      <w:r w:rsidRPr="00E72FA4">
        <w:rPr>
          <w:szCs w:val="28"/>
        </w:rPr>
        <w:t>- ограничение строительства новых промышленных предприятий в зонах возможных сильных разрушений и зонах катастрофического затопления</w:t>
      </w:r>
    </w:p>
    <w:p w:rsidR="007C405B" w:rsidRPr="00E72FA4" w:rsidRDefault="007C405B" w:rsidP="008C094A">
      <w:pPr>
        <w:jc w:val="both"/>
        <w:rPr>
          <w:szCs w:val="28"/>
        </w:rPr>
      </w:pPr>
      <w:r w:rsidRPr="00E72FA4">
        <w:rPr>
          <w:szCs w:val="28"/>
        </w:rPr>
        <w:t>- постепенный вывод из категорированных городов предприятий, баз и складов, перерабатывающих или хранящих значительное количество аварийно химически опасных, взрывоопасных и легковоспламеняющихся веществ;</w:t>
      </w:r>
    </w:p>
    <w:p w:rsidR="007C405B" w:rsidRPr="00E72FA4" w:rsidRDefault="007C405B" w:rsidP="007C405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E72FA4">
        <w:rPr>
          <w:sz w:val="28"/>
          <w:szCs w:val="28"/>
        </w:rPr>
        <w:t xml:space="preserve">4. При разработке и совершенствовании схем расселения на территории области, схем и проектов районной планировки, генеральных планов вновь строящихся зданий предусматривать комплекс мероприятий, направленных на повышение надежности защиты населения и обеспечение его жизнедеятельности в </w:t>
      </w:r>
      <w:r w:rsidRPr="00E72FA4">
        <w:rPr>
          <w:sz w:val="28"/>
          <w:szCs w:val="28"/>
        </w:rPr>
        <w:lastRenderedPageBreak/>
        <w:t>условиях военного времени, снижение потерь и разрушений, уменьшение опасности возникновения вторичных очагов поражения (заражения).</w:t>
      </w:r>
    </w:p>
    <w:p w:rsidR="007C405B" w:rsidRPr="00E72FA4" w:rsidRDefault="007C405B" w:rsidP="007C405B">
      <w:pPr>
        <w:ind w:firstLine="709"/>
        <w:jc w:val="both"/>
        <w:rPr>
          <w:szCs w:val="28"/>
        </w:rPr>
      </w:pPr>
      <w:r w:rsidRPr="00E72FA4">
        <w:rPr>
          <w:szCs w:val="28"/>
        </w:rPr>
        <w:t xml:space="preserve">5. С целью своевременной разработки и осуществления мероприятий по повышению устойчивости объектов экономики, намечаемых к строительству, расширению или реконструкции, категорию по гражданской обороне этих объектов устанавливать при утверждении задания на их проектирование. </w:t>
      </w:r>
    </w:p>
    <w:p w:rsidR="007C405B" w:rsidRPr="00E72FA4" w:rsidRDefault="007C405B" w:rsidP="007C405B">
      <w:pPr>
        <w:jc w:val="center"/>
        <w:rPr>
          <w:szCs w:val="28"/>
        </w:rPr>
      </w:pPr>
    </w:p>
    <w:p w:rsidR="007C405B" w:rsidRPr="00CD2C47" w:rsidRDefault="007C405B" w:rsidP="00CD2C47">
      <w:pPr>
        <w:pStyle w:val="4"/>
        <w:jc w:val="center"/>
        <w:rPr>
          <w:rFonts w:ascii="Times New Roman" w:hAnsi="Times New Roman" w:cs="Times New Roman"/>
          <w:i w:val="0"/>
          <w:color w:val="auto"/>
          <w:szCs w:val="28"/>
        </w:rPr>
      </w:pPr>
      <w:r w:rsidRPr="00CD2C47">
        <w:rPr>
          <w:rFonts w:ascii="Times New Roman" w:hAnsi="Times New Roman" w:cs="Times New Roman"/>
          <w:i w:val="0"/>
          <w:color w:val="auto"/>
          <w:szCs w:val="28"/>
          <w:lang w:val="en-US"/>
        </w:rPr>
        <w:t>IV</w:t>
      </w:r>
      <w:r w:rsidRPr="00CD2C47">
        <w:rPr>
          <w:rFonts w:ascii="Times New Roman" w:hAnsi="Times New Roman" w:cs="Times New Roman"/>
          <w:i w:val="0"/>
          <w:color w:val="auto"/>
          <w:szCs w:val="28"/>
        </w:rPr>
        <w:t>. Требования по подготовке объектов экономики области</w:t>
      </w:r>
    </w:p>
    <w:p w:rsidR="007C405B" w:rsidRPr="00CD2C47" w:rsidRDefault="007C405B" w:rsidP="00CD2C47">
      <w:pPr>
        <w:pStyle w:val="4"/>
        <w:jc w:val="center"/>
        <w:rPr>
          <w:rFonts w:ascii="Times New Roman" w:hAnsi="Times New Roman" w:cs="Times New Roman"/>
          <w:i w:val="0"/>
          <w:color w:val="auto"/>
          <w:szCs w:val="28"/>
        </w:rPr>
      </w:pPr>
      <w:r w:rsidRPr="00CD2C47">
        <w:rPr>
          <w:rFonts w:ascii="Times New Roman" w:hAnsi="Times New Roman" w:cs="Times New Roman"/>
          <w:i w:val="0"/>
          <w:color w:val="auto"/>
          <w:szCs w:val="28"/>
        </w:rPr>
        <w:t xml:space="preserve"> к работе в условиях военного времени</w:t>
      </w:r>
    </w:p>
    <w:p w:rsidR="007C405B" w:rsidRPr="00E72FA4" w:rsidRDefault="007C405B" w:rsidP="00CD2C47">
      <w:pPr>
        <w:pStyle w:val="4"/>
        <w:jc w:val="center"/>
        <w:rPr>
          <w:szCs w:val="28"/>
        </w:rPr>
      </w:pPr>
      <w:r w:rsidRPr="00CD2C47">
        <w:rPr>
          <w:rFonts w:ascii="Times New Roman" w:hAnsi="Times New Roman" w:cs="Times New Roman"/>
          <w:i w:val="0"/>
          <w:color w:val="auto"/>
          <w:szCs w:val="28"/>
        </w:rPr>
        <w:t>Требования к сельскохозяйственному производству</w:t>
      </w:r>
    </w:p>
    <w:p w:rsidR="007C405B" w:rsidRPr="00E72FA4" w:rsidRDefault="007C405B" w:rsidP="00CD2C47">
      <w:pPr>
        <w:jc w:val="both"/>
        <w:rPr>
          <w:szCs w:val="28"/>
        </w:rPr>
      </w:pPr>
      <w:r w:rsidRPr="00E72FA4">
        <w:rPr>
          <w:szCs w:val="28"/>
        </w:rPr>
        <w:t>1. Подготовка сельскохозяйственного производства к работе в условиях военного времени должна быть направлена на обеспечение продовольствием и сельскохозяйственным сырьем, необходимым для удовлетворения потребностей Вооруженных Сил РФ, населения и промышленности в военное время.</w:t>
      </w:r>
    </w:p>
    <w:p w:rsidR="007C405B" w:rsidRPr="00E72FA4" w:rsidRDefault="007C405B" w:rsidP="00CD2C47">
      <w:pPr>
        <w:jc w:val="both"/>
        <w:rPr>
          <w:szCs w:val="28"/>
        </w:rPr>
      </w:pPr>
      <w:r w:rsidRPr="00E72FA4">
        <w:rPr>
          <w:szCs w:val="28"/>
        </w:rPr>
        <w:t>2. Для повышения устойчивости сельского хозяйства предусматривать: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подготовку к ведению сельскохозяйственного производства в условиях радиоактивного и других видов заражения, а также к изменению его структуры в военное время;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внедрение в производство высокоурожайных сортов зерновых, технических и других культур, устойчивых к воздействию радиоактивных, химических веществ и бактериальных средств;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внедрение новых высокоэффективных агротехнических приемов земледелия, позволяющих снизить степень воздействия поражающих факторов оружия массового поражения на сельскохозяйственную продукцию;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внутрихозяйственную и межхозяйственную специализацию и кооперацию с учетом возможного нарушения хозяйственных связей мирного времени;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размещение вновь создаваемых агропромышленных предприятий, животноводческих комплексов и птицефабрик вне зон возможных разрушений и катастрофического затопления;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расширение в колхозах и совхозах производственной базы и промыслов для переработки сельскохозяйственной продукции, выпуска строительных материалов и товаров народного потребления из местного сырья;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внедрение быстровозводимых хранилищ для временного хранения сельскохозяйственной продукции в местах ее производства;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подготовку к массовой иммунизации сельскохозяйственных животных;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подготовку к вынужденному массовому убою пораженных животных и обеззараживанию получаемой при этом продукции;</w:t>
      </w:r>
    </w:p>
    <w:p w:rsidR="007C405B" w:rsidRPr="00E72FA4" w:rsidRDefault="007C405B" w:rsidP="007C405B">
      <w:pPr>
        <w:tabs>
          <w:tab w:val="num" w:pos="1189"/>
        </w:tabs>
        <w:jc w:val="both"/>
        <w:rPr>
          <w:szCs w:val="28"/>
        </w:rPr>
      </w:pPr>
      <w:r w:rsidRPr="00E72FA4">
        <w:rPr>
          <w:szCs w:val="28"/>
        </w:rPr>
        <w:t>- подготовку мероприятий по утилизации и захоронению пораженных сельскохозяйственных животных;</w:t>
      </w:r>
    </w:p>
    <w:p w:rsidR="007C405B" w:rsidRPr="00E72FA4" w:rsidRDefault="007C405B" w:rsidP="007C405B">
      <w:pPr>
        <w:tabs>
          <w:tab w:val="num" w:pos="1189"/>
        </w:tabs>
        <w:jc w:val="both"/>
        <w:rPr>
          <w:szCs w:val="28"/>
        </w:rPr>
      </w:pPr>
      <w:r w:rsidRPr="00E72FA4">
        <w:rPr>
          <w:szCs w:val="28"/>
        </w:rPr>
        <w:t>- разработку упрощенной технологии заготовок, консервирования и приготовления кормов в военное время;</w:t>
      </w:r>
    </w:p>
    <w:p w:rsidR="007C405B" w:rsidRPr="00E72FA4" w:rsidRDefault="007C405B" w:rsidP="007C405B">
      <w:pPr>
        <w:tabs>
          <w:tab w:val="num" w:pos="1189"/>
        </w:tabs>
        <w:jc w:val="both"/>
        <w:rPr>
          <w:szCs w:val="28"/>
        </w:rPr>
      </w:pPr>
      <w:r w:rsidRPr="00E72FA4">
        <w:rPr>
          <w:szCs w:val="28"/>
        </w:rPr>
        <w:t>- создание запасов кормов и фуража.</w:t>
      </w:r>
    </w:p>
    <w:p w:rsidR="00CD2C47" w:rsidRDefault="007C405B" w:rsidP="007C405B">
      <w:pPr>
        <w:tabs>
          <w:tab w:val="num" w:pos="1189"/>
        </w:tabs>
        <w:jc w:val="both"/>
        <w:rPr>
          <w:szCs w:val="28"/>
        </w:rPr>
      </w:pPr>
      <w:r w:rsidRPr="00E72FA4">
        <w:rPr>
          <w:szCs w:val="28"/>
        </w:rPr>
        <w:lastRenderedPageBreak/>
        <w:t>3. Для обеспечения защиты сельскохозяйственных животных и растений осуществлять:</w:t>
      </w:r>
    </w:p>
    <w:p w:rsidR="007C405B" w:rsidRPr="00E72FA4" w:rsidRDefault="007C405B" w:rsidP="007C405B">
      <w:pPr>
        <w:tabs>
          <w:tab w:val="num" w:pos="1189"/>
        </w:tabs>
        <w:jc w:val="both"/>
        <w:rPr>
          <w:szCs w:val="28"/>
        </w:rPr>
      </w:pPr>
      <w:r w:rsidRPr="00E72FA4">
        <w:rPr>
          <w:szCs w:val="28"/>
        </w:rPr>
        <w:t>- развитие сети ветеринарных и агрохимических лабораторий, станций защиты растений и животных и подготовку их к работе в условиях военного времени;</w:t>
      </w:r>
    </w:p>
    <w:p w:rsidR="007C405B" w:rsidRPr="00E72FA4" w:rsidRDefault="007C405B" w:rsidP="007C405B">
      <w:pPr>
        <w:pStyle w:val="21"/>
        <w:spacing w:after="0" w:line="240" w:lineRule="auto"/>
        <w:ind w:left="0"/>
        <w:rPr>
          <w:sz w:val="28"/>
          <w:szCs w:val="28"/>
        </w:rPr>
      </w:pPr>
      <w:r w:rsidRPr="00E72FA4">
        <w:rPr>
          <w:sz w:val="28"/>
          <w:szCs w:val="28"/>
        </w:rPr>
        <w:t>- профилактические ветеринарно-санитарные, агрохимические и другие мероприятия, направленные на снижение ущерба от современных видов поражения;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подготовку и проведение мероприятий по защите продовольствия, пищевого сырья, фуража, семенного фонда и источников водоснабжения от всех видов заражения в колхозах, совхозах и других хозяйствах, имеющих сельскохозяйственное производство;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приспособление сельскохозяйственной техники для обработки пораженных животных, растений и готовой продукции, а также для обеззараживания территории и сооружений;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разработку автономных систем жизнеобеспечения животных.</w:t>
      </w:r>
    </w:p>
    <w:p w:rsidR="007C405B" w:rsidRPr="00E72FA4" w:rsidRDefault="00CD2C47" w:rsidP="00CD2C47">
      <w:pPr>
        <w:jc w:val="both"/>
        <w:rPr>
          <w:szCs w:val="28"/>
        </w:rPr>
      </w:pPr>
      <w:r>
        <w:rPr>
          <w:szCs w:val="28"/>
        </w:rPr>
        <w:t>4.</w:t>
      </w:r>
      <w:r w:rsidR="007C405B" w:rsidRPr="00E72FA4">
        <w:rPr>
          <w:szCs w:val="28"/>
        </w:rPr>
        <w:t>Для повышения надежности технического обеспечения сельскохозяйственного производства в военное время предусматривать: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расширение сети стационарных и передвижных ремонтно-обслуживающих и монтажно-наладочных предприятий, а также станций технического обслуживания сельскохозяйственной техники;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разработку и внедрение мероприятий по межрайонному дублированию ремонтно-обслуживающих предприятий машинно-тракторного парка сельского хозяйства области;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проведение мероприятий по подготовке сельскохозяйственной техники для работы в условиях радиоактивного, химического и бактериологического заражения;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подготовку ремонтных предприятий к работе в полевых условиях;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проведение мероприятий по подготовке механизаторов из числа невоеннообязанных.</w:t>
      </w:r>
    </w:p>
    <w:p w:rsidR="007C405B" w:rsidRPr="00E72FA4" w:rsidRDefault="007C405B" w:rsidP="00CD2C47">
      <w:pPr>
        <w:jc w:val="both"/>
        <w:rPr>
          <w:szCs w:val="28"/>
        </w:rPr>
      </w:pPr>
      <w:r w:rsidRPr="00E72FA4">
        <w:rPr>
          <w:szCs w:val="28"/>
        </w:rPr>
        <w:t>5. При мелиорации земель и в водохозяйственном строительстве обеспечивать подготовку мелиоративных, гидротехнических и ирригационных сооружений и систем к эксплуатации в условиях военного времени.</w:t>
      </w:r>
    </w:p>
    <w:p w:rsidR="00CD2C47" w:rsidRDefault="00CD2C47" w:rsidP="00CD2C47">
      <w:pPr>
        <w:pStyle w:val="21"/>
        <w:spacing w:after="0" w:line="240" w:lineRule="auto"/>
        <w:ind w:left="0"/>
        <w:rPr>
          <w:b/>
          <w:bCs/>
          <w:sz w:val="28"/>
          <w:szCs w:val="28"/>
          <w:lang w:eastAsia="ar-SA"/>
        </w:rPr>
      </w:pPr>
    </w:p>
    <w:p w:rsidR="007C405B" w:rsidRPr="00E72FA4" w:rsidRDefault="007C405B" w:rsidP="00CD2C47">
      <w:pPr>
        <w:pStyle w:val="21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E72FA4">
        <w:rPr>
          <w:b/>
          <w:bCs/>
          <w:sz w:val="28"/>
          <w:szCs w:val="28"/>
        </w:rPr>
        <w:t>Требования  к системе заготовок сельскохозяйственной продукции</w:t>
      </w:r>
    </w:p>
    <w:p w:rsidR="007C405B" w:rsidRPr="00E72FA4" w:rsidRDefault="007C405B" w:rsidP="007C405B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1. Для повышения устойчивости системы заготовок сельскохозяйственной продукции предусматривать:</w:t>
      </w:r>
    </w:p>
    <w:p w:rsidR="007C405B" w:rsidRPr="00E72FA4" w:rsidRDefault="007C405B" w:rsidP="007C405B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расширение сети хранилищ в районах заготовки сельскохозяйственной продукции, обеспечивающих ее сохранность в условиях заражения окружающей среды;</w:t>
      </w:r>
    </w:p>
    <w:p w:rsidR="007C405B" w:rsidRPr="00E72FA4" w:rsidRDefault="007C405B" w:rsidP="007C405B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подготовку предприятий по первичной переработке сельскохозяйственной продукции к работе в условиях военного времени;</w:t>
      </w:r>
    </w:p>
    <w:p w:rsidR="007C405B" w:rsidRPr="00E72FA4" w:rsidRDefault="007C405B" w:rsidP="007C405B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мероприятия, обеспечивающие заготовку и хранение сельскохозяйственных продуктов и сырья в условиях заражения природной среды радиоактивными и отравляющими веществами и бактериальными средствами;</w:t>
      </w:r>
    </w:p>
    <w:p w:rsidR="007C405B" w:rsidRPr="00E72FA4" w:rsidRDefault="007C405B" w:rsidP="007C405B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 xml:space="preserve">- подготовку к осуществлению перевозок сельскохозяйственных продуктов и сырья железнодорожным, автомобильным и водным транспортом в условиях загрязнения природной среды радиоактивными веществами, заражения отравляющими </w:t>
      </w:r>
      <w:r w:rsidRPr="00E72FA4">
        <w:rPr>
          <w:sz w:val="28"/>
          <w:szCs w:val="28"/>
        </w:rPr>
        <w:lastRenderedPageBreak/>
        <w:t xml:space="preserve">веществами и бактериальными средствами, с использованием при этом специальных уплотненных емкостей и укрывочных материалов; </w:t>
      </w:r>
    </w:p>
    <w:p w:rsidR="007C405B" w:rsidRPr="00E72FA4" w:rsidRDefault="007C405B" w:rsidP="007C405B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совершенствование системы лабораторного контроля, методов и технических средств обеззараживания зерна и зернопродуктов и другой сельскохозяйственной продукции;</w:t>
      </w:r>
    </w:p>
    <w:p w:rsidR="007C405B" w:rsidRPr="00E72FA4" w:rsidRDefault="007C405B" w:rsidP="007C405B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проведение лабораторного контроля за загрязненностью сельскохозяйственной продукции радиоактивными веществами и зараженностью отравляющими веществами и бактериальными средствами на базах, складах и перерабатывающих предприятиях;</w:t>
      </w:r>
    </w:p>
    <w:p w:rsidR="007C405B" w:rsidRPr="00E72FA4" w:rsidRDefault="007C405B" w:rsidP="007C405B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подготовку сил и средств для дезактивации, дегазации и дезинфекции сельскохозяйственной продукции;</w:t>
      </w:r>
    </w:p>
    <w:p w:rsidR="007C405B" w:rsidRPr="00E72FA4" w:rsidRDefault="007C405B" w:rsidP="007C405B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мероприятия по герметизации элеваторно-складских емкостей, производственных участков и технологических линий.</w:t>
      </w:r>
    </w:p>
    <w:p w:rsidR="007C405B" w:rsidRPr="00E72FA4" w:rsidRDefault="007C405B" w:rsidP="007C405B">
      <w:pPr>
        <w:pStyle w:val="21"/>
        <w:spacing w:after="0" w:line="240" w:lineRule="auto"/>
        <w:ind w:left="0"/>
        <w:jc w:val="center"/>
        <w:rPr>
          <w:sz w:val="28"/>
          <w:szCs w:val="28"/>
        </w:rPr>
      </w:pPr>
    </w:p>
    <w:p w:rsidR="007C405B" w:rsidRPr="00E72FA4" w:rsidRDefault="007C405B" w:rsidP="007C405B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 w:rsidRPr="00E72FA4">
        <w:rPr>
          <w:b/>
          <w:sz w:val="28"/>
          <w:szCs w:val="28"/>
        </w:rPr>
        <w:t>Требования к лесному хозяйству</w:t>
      </w:r>
    </w:p>
    <w:p w:rsidR="007C405B" w:rsidRPr="00E72FA4" w:rsidRDefault="00CD2C47" w:rsidP="007C405B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405B" w:rsidRPr="00E72FA4">
        <w:rPr>
          <w:sz w:val="28"/>
          <w:szCs w:val="28"/>
        </w:rPr>
        <w:t>. В лесном хозяйстве осуществлять:</w:t>
      </w:r>
    </w:p>
    <w:p w:rsidR="007C405B" w:rsidRPr="00E72FA4" w:rsidRDefault="007C405B" w:rsidP="007C405B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защиту лесов от биологических и химических средств поражения;</w:t>
      </w:r>
    </w:p>
    <w:p w:rsidR="007C405B" w:rsidRPr="00E72FA4" w:rsidRDefault="007C405B" w:rsidP="007C405B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внедрение новых средств и способов разведки и тушения лесных и торфяных пожаров, особенно в районах, прилегающих к важным промышленным центрам, транспортным узлам и коммуникациям;</w:t>
      </w:r>
    </w:p>
    <w:p w:rsidR="007C405B" w:rsidRPr="00E72FA4" w:rsidRDefault="007C405B" w:rsidP="007C405B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создание резерва  лесосечного фонда в местах, обеспеченных транспортными путями, и определение порядка его использования в военное время;</w:t>
      </w:r>
    </w:p>
    <w:p w:rsidR="007C405B" w:rsidRPr="00E72FA4" w:rsidRDefault="007C405B" w:rsidP="007C405B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проведение лесопосадочных работ в районах, имеющих защитное и маскировочное значение в военное время, а также вокруг категорированных городов;</w:t>
      </w:r>
    </w:p>
    <w:p w:rsidR="007C405B" w:rsidRPr="00E72FA4" w:rsidRDefault="007C405B" w:rsidP="007C405B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разработку упрощенной технологии для производства деловой древесины, пиломатериалов, сборно-щитовых домов и конструкций в военное время;</w:t>
      </w:r>
    </w:p>
    <w:p w:rsidR="007C405B" w:rsidRPr="00E72FA4" w:rsidRDefault="007C405B" w:rsidP="007C405B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 xml:space="preserve">- разработку мероприятий по обеспечению сбора лекарственно-технического сырья, а также его переработке в условиях военного времени. </w:t>
      </w:r>
    </w:p>
    <w:p w:rsidR="007C405B" w:rsidRPr="00E72FA4" w:rsidRDefault="007C405B" w:rsidP="007C405B">
      <w:pPr>
        <w:pStyle w:val="21"/>
        <w:spacing w:after="0" w:line="240" w:lineRule="auto"/>
        <w:ind w:left="0"/>
        <w:rPr>
          <w:sz w:val="28"/>
          <w:szCs w:val="28"/>
        </w:rPr>
      </w:pPr>
    </w:p>
    <w:p w:rsidR="007C405B" w:rsidRPr="00E72FA4" w:rsidRDefault="007C405B" w:rsidP="007C405B">
      <w:pPr>
        <w:pStyle w:val="21"/>
        <w:spacing w:after="0" w:line="240" w:lineRule="auto"/>
        <w:ind w:left="0"/>
        <w:jc w:val="center"/>
        <w:rPr>
          <w:sz w:val="28"/>
          <w:szCs w:val="28"/>
        </w:rPr>
      </w:pPr>
      <w:r w:rsidRPr="00E72FA4">
        <w:rPr>
          <w:b/>
          <w:sz w:val="28"/>
          <w:szCs w:val="28"/>
        </w:rPr>
        <w:t>Требования к капитальному строительству</w:t>
      </w:r>
    </w:p>
    <w:p w:rsidR="007C405B" w:rsidRPr="00E72FA4" w:rsidRDefault="007C405B" w:rsidP="007C405B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1. В капитальном строительстве предусматривать:</w:t>
      </w:r>
    </w:p>
    <w:p w:rsidR="007C405B" w:rsidRPr="00E72FA4" w:rsidRDefault="007C405B" w:rsidP="007C405B">
      <w:pPr>
        <w:pStyle w:val="31"/>
        <w:spacing w:after="0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развитие сети передвижных строительно-монтажных организаций и инвентарных баз строительной индустрии;</w:t>
      </w:r>
    </w:p>
    <w:p w:rsidR="007C405B" w:rsidRPr="00E72FA4" w:rsidRDefault="007C405B" w:rsidP="007C405B">
      <w:pPr>
        <w:pStyle w:val="31"/>
        <w:spacing w:after="0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подготовку строительно-монтажных организаций к массовому строительству в особый период быстровозводимых защитных сооружений, а также к ведению восстановительных работ;</w:t>
      </w:r>
    </w:p>
    <w:p w:rsidR="007C405B" w:rsidRPr="00E72FA4" w:rsidRDefault="007C405B" w:rsidP="007C405B">
      <w:pPr>
        <w:pStyle w:val="31"/>
        <w:spacing w:after="0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широкое применение при строительстве и реконструкции промышленных зданий каркасных конструкций с легким огнестойким заполнением, новых видов материалов и изделий, обеспечивающих снижение потерь технологического оборудования предприятий от вторичных факторов поражения;</w:t>
      </w:r>
    </w:p>
    <w:p w:rsidR="007C405B" w:rsidRPr="00E72FA4" w:rsidRDefault="007C405B" w:rsidP="007C405B">
      <w:pPr>
        <w:pStyle w:val="31"/>
        <w:spacing w:after="0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совершенствование существующих и разработку новых более эффективных способов применения строительных машин и средств малой механизации при строительно-монтажных и восстановительных работах;</w:t>
      </w:r>
    </w:p>
    <w:p w:rsidR="007C405B" w:rsidRPr="00E72FA4" w:rsidRDefault="007C405B" w:rsidP="007C405B">
      <w:pPr>
        <w:pStyle w:val="31"/>
        <w:spacing w:after="0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lastRenderedPageBreak/>
        <w:t>- разработку типовой проектной документации по инженерно-техническим мероприятиям капитального строительства, направленным на уменьшение возможных разрушений в городах и на объектах экономики в военное время;</w:t>
      </w:r>
    </w:p>
    <w:p w:rsidR="007C405B" w:rsidRPr="00E72FA4" w:rsidRDefault="007C405B" w:rsidP="007C405B">
      <w:pPr>
        <w:pStyle w:val="31"/>
        <w:spacing w:after="0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- подготовку технической документации и оснастки для массового производства конструкций, предназначенных для строительства защитных сооружений.</w:t>
      </w:r>
    </w:p>
    <w:p w:rsidR="007C405B" w:rsidRPr="00E72FA4" w:rsidRDefault="007C405B" w:rsidP="007C405B">
      <w:pPr>
        <w:ind w:firstLine="720"/>
        <w:jc w:val="both"/>
        <w:rPr>
          <w:b/>
          <w:bCs/>
          <w:szCs w:val="28"/>
        </w:rPr>
      </w:pPr>
    </w:p>
    <w:p w:rsidR="007C405B" w:rsidRPr="00E72FA4" w:rsidRDefault="007C405B" w:rsidP="00CD2C47">
      <w:pPr>
        <w:ind w:firstLine="720"/>
        <w:jc w:val="center"/>
        <w:rPr>
          <w:szCs w:val="28"/>
        </w:rPr>
      </w:pPr>
      <w:r w:rsidRPr="00E72FA4">
        <w:rPr>
          <w:b/>
          <w:bCs/>
          <w:szCs w:val="28"/>
        </w:rPr>
        <w:t>Требования к торговле и общественному питанию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1. В системе торговли, потребительской кооперации и общественного питания предусматривать: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подготовку и осуществление мероприятий по бесперебойному снабжению населения в военное время продовольствием и предметами первой необходимости с учетом рассредоточения и эвакуации населения и укрытие его в защитных сооружениях;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выделение фондов на продовольствие и предметы первой необходимости организациям рабочего снабжения, согласно разнарядке Министерства торговли РФ;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создание на базе предприятий торговли, потребительской кооперации и общественного питания специальных подразделений для обеспечения продовольствием и предметами первой необходимости личного состава невоенизированных формирований и пострадавшего населения, а также подготовку этих подразделений для работы в полевых условиях;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приспособление выделенных зданий и подготовку к строительству временных сооружений для развертывания предприятий торговли и общественного питания в местах размещения эвакуированного и рассредоточиваемого населения, а также обеспечение их необходимым количеством рабочих и служащих;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строительство складов, холодильников и хранилищ продовольственных и других товаров с учетом обеспечения защиты этих товаров в военное время, а также подготовку и осуществление мероприятий по их защите в процессе технологической переработки и реализации;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организацию контроля за зараженностью товаров, а также работ, по их обеззараживанию и утилизации;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закрепление на военное время предприятий торговли, потребительской кооперации и общественного питания за предприятиями важнейших объектов экономики.</w:t>
      </w:r>
    </w:p>
    <w:p w:rsidR="007C405B" w:rsidRPr="00E72FA4" w:rsidRDefault="007C405B" w:rsidP="007C405B">
      <w:pPr>
        <w:tabs>
          <w:tab w:val="left" w:pos="990"/>
        </w:tabs>
        <w:ind w:firstLine="720"/>
        <w:rPr>
          <w:i/>
          <w:szCs w:val="28"/>
        </w:rPr>
      </w:pPr>
    </w:p>
    <w:p w:rsidR="007C405B" w:rsidRPr="00E72FA4" w:rsidRDefault="007C405B" w:rsidP="007C405B">
      <w:pPr>
        <w:tabs>
          <w:tab w:val="left" w:pos="990"/>
        </w:tabs>
        <w:ind w:firstLine="720"/>
        <w:jc w:val="center"/>
        <w:rPr>
          <w:b/>
          <w:szCs w:val="28"/>
        </w:rPr>
      </w:pPr>
      <w:r w:rsidRPr="00E72FA4">
        <w:rPr>
          <w:b/>
          <w:szCs w:val="28"/>
        </w:rPr>
        <w:t>Требования к отраслям непроизводственной сферы.</w:t>
      </w:r>
    </w:p>
    <w:p w:rsidR="007C405B" w:rsidRPr="00E72FA4" w:rsidRDefault="007C405B" w:rsidP="007C405B">
      <w:pPr>
        <w:pStyle w:val="31"/>
        <w:spacing w:after="0"/>
        <w:ind w:left="0"/>
        <w:jc w:val="both"/>
        <w:rPr>
          <w:sz w:val="28"/>
          <w:szCs w:val="28"/>
        </w:rPr>
      </w:pPr>
      <w:r w:rsidRPr="00E72FA4">
        <w:rPr>
          <w:sz w:val="28"/>
          <w:szCs w:val="28"/>
        </w:rPr>
        <w:t>1. В системе здравоохранения и социального обеспечения осуществлять: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совершенствование организации медицинского обеспечения населения в военное время;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совершенствование методов лечения пораженных, проведение санитарно-гигиенических, противоэпидемических и лечебно-эвакуационных мероприятий;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внедрение эффективных средств профилактики и лечения пораженных ядерным, химическим и бактериологическим оружием;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совершенствование системы снабжения медикаментами и медицинским имуществом, обеспечивающей работу учреждений здравоохранения и медицинских формирований в условиях применения противником оружия массового поражения;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lastRenderedPageBreak/>
        <w:t>- подготовку лечебных учреждений к оказанию населению всех видов медицинской помощи в условиях применения противником оружия массового поражения, а также материальной базы в загородной зоне для обеспечения развертывания лечебных и других медицинских учреждений с учетом увеличения численности населения в этой зоне в военное время;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подготовку медицинских кадров к оказанию всех видов медицинской помощи пораженному населению;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создание запасов медицинского, санитарно-хозяйственного и специального имущества, в том числе специальной медицинской техники, для обеспечения дополнительного развертывания коек в загородной зоне и оснащения медицинских формирований;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создание в загородной зоне дублеров станций переливания крови, расположенных в категорированных городах;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разработку и совершенствование методов лабораторного контроля и осуществления санитарного надзора и экспертизы за зараженностью пищевого сырья, продуктов питания и питьевой воды;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 подготовку к организации массовой заготовки крови;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 xml:space="preserve">- подготовку к организации в военное время производства протезно-ортопедической продукции. </w:t>
      </w:r>
    </w:p>
    <w:p w:rsidR="007C405B" w:rsidRPr="00E72FA4" w:rsidRDefault="007C405B" w:rsidP="007C405B">
      <w:pPr>
        <w:ind w:firstLine="720"/>
        <w:jc w:val="both"/>
        <w:rPr>
          <w:szCs w:val="28"/>
        </w:rPr>
      </w:pPr>
    </w:p>
    <w:p w:rsidR="007C405B" w:rsidRPr="00E72FA4" w:rsidRDefault="007C405B" w:rsidP="00CD2C47">
      <w:pPr>
        <w:ind w:firstLine="720"/>
        <w:jc w:val="center"/>
        <w:rPr>
          <w:szCs w:val="28"/>
        </w:rPr>
      </w:pPr>
      <w:r w:rsidRPr="00E72FA4">
        <w:rPr>
          <w:b/>
          <w:szCs w:val="28"/>
        </w:rPr>
        <w:t>В системе народного образования и культуры осуществлять: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разработку учебных планов и методических указаний для ускоренной подготовки квалифицированных рабочих в учебных заведениях системы профессионально-технического образования и непосредственно на производстве, а также подготовку материальной базы для организации учебного процесса профессионально-технических учебных заведений, эвакуируемых из категорированных городов;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подготовку материальной базы для обеспечения учебного процесса учебных заведений, ведения научно-исследовательских работ и развертывания школ, дошкольных и культурно-просветительных учреждений в местах размещения эвакуируемого населения;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защиту уникальных культурных ценностей и книжных фондов.</w:t>
      </w:r>
    </w:p>
    <w:p w:rsidR="007C405B" w:rsidRPr="00E72FA4" w:rsidRDefault="007C405B" w:rsidP="007C405B">
      <w:pPr>
        <w:ind w:firstLine="720"/>
        <w:jc w:val="both"/>
        <w:rPr>
          <w:szCs w:val="28"/>
        </w:rPr>
      </w:pPr>
    </w:p>
    <w:p w:rsidR="00B91275" w:rsidRDefault="007C405B" w:rsidP="00B91275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Cs w:val="28"/>
        </w:rPr>
      </w:pPr>
      <w:r w:rsidRPr="00B91275">
        <w:rPr>
          <w:rFonts w:ascii="Times New Roman" w:hAnsi="Times New Roman" w:cs="Times New Roman"/>
          <w:b/>
          <w:i w:val="0"/>
          <w:color w:val="auto"/>
          <w:szCs w:val="28"/>
          <w:lang w:val="en-US"/>
        </w:rPr>
        <w:t>V</w:t>
      </w:r>
      <w:r w:rsidRPr="00B91275">
        <w:rPr>
          <w:rFonts w:ascii="Times New Roman" w:hAnsi="Times New Roman" w:cs="Times New Roman"/>
          <w:b/>
          <w:i w:val="0"/>
          <w:color w:val="auto"/>
          <w:szCs w:val="28"/>
        </w:rPr>
        <w:t>. Требования по подготовке к вып</w:t>
      </w:r>
      <w:r w:rsidR="00B91275">
        <w:rPr>
          <w:rFonts w:ascii="Times New Roman" w:hAnsi="Times New Roman" w:cs="Times New Roman"/>
          <w:b/>
          <w:i w:val="0"/>
          <w:color w:val="auto"/>
          <w:szCs w:val="28"/>
        </w:rPr>
        <w:t>олнению работ по восстановлению</w:t>
      </w:r>
    </w:p>
    <w:p w:rsidR="007C405B" w:rsidRPr="00B91275" w:rsidRDefault="00B91275" w:rsidP="00B91275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Cs w:val="28"/>
        </w:rPr>
        <w:t>э</w:t>
      </w:r>
      <w:r w:rsidR="007C405B" w:rsidRPr="00B91275">
        <w:rPr>
          <w:rFonts w:ascii="Times New Roman" w:hAnsi="Times New Roman" w:cs="Times New Roman"/>
          <w:b/>
          <w:i w:val="0"/>
          <w:color w:val="auto"/>
          <w:szCs w:val="28"/>
        </w:rPr>
        <w:t>кономики</w:t>
      </w:r>
      <w:r>
        <w:rPr>
          <w:rFonts w:ascii="Times New Roman" w:hAnsi="Times New Roman" w:cs="Times New Roman"/>
          <w:b/>
          <w:i w:val="0"/>
          <w:color w:val="auto"/>
          <w:szCs w:val="28"/>
        </w:rPr>
        <w:t xml:space="preserve"> </w:t>
      </w:r>
      <w:r w:rsidR="007C405B" w:rsidRPr="00B91275">
        <w:rPr>
          <w:rFonts w:ascii="Times New Roman" w:hAnsi="Times New Roman" w:cs="Times New Roman"/>
          <w:b/>
          <w:i w:val="0"/>
          <w:color w:val="auto"/>
          <w:szCs w:val="28"/>
        </w:rPr>
        <w:t>в области в военное время</w:t>
      </w:r>
    </w:p>
    <w:p w:rsidR="007C405B" w:rsidRPr="00B91275" w:rsidRDefault="007C405B" w:rsidP="007C405B">
      <w:pPr>
        <w:ind w:firstLine="720"/>
        <w:jc w:val="center"/>
        <w:rPr>
          <w:b/>
          <w:szCs w:val="28"/>
        </w:rPr>
      </w:pPr>
    </w:p>
    <w:p w:rsidR="007C405B" w:rsidRPr="00E72FA4" w:rsidRDefault="007C405B" w:rsidP="007C405B">
      <w:pPr>
        <w:pStyle w:val="31"/>
        <w:spacing w:after="0"/>
        <w:ind w:left="0"/>
        <w:rPr>
          <w:sz w:val="28"/>
          <w:szCs w:val="28"/>
        </w:rPr>
      </w:pPr>
      <w:r w:rsidRPr="00E72FA4">
        <w:rPr>
          <w:sz w:val="28"/>
          <w:szCs w:val="28"/>
        </w:rPr>
        <w:t>1. Подготовка к выполнению работ по восстановлению объектов экономики области в военное время должна быть направлена на обеспечение быстрого  восстановления нарушенного производства и выполнения установленных заданий. Эта подготовка должна осуществляться заблаговременно на основе прогнозирования возможной обстановки после нападения противника с учетом сохранившихся производственных мощностей, материальных и трудовых ресурсов.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2. При подготовке к выполнению работ по восстановлению народного хозяйства области предусматривать: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lastRenderedPageBreak/>
        <w:t>- разработку вариантов возможного поражения объектов экономики области и определение характера и ориентировочных объемов восстановительных работ;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создание и подготовку специальных формирований (подвижных и стационарных) учреждений, предприятий и организаций для выполнения эксплуатационных, ремонтных, восстановительных и строительных работ в промышленности, энергетике, сельском хозяйстве, объектах связи, капитальном строительстве, транспорте, на автомобильных дорогах, в коммунальном хозяйстве и других отраслях народного хозяйства области, а также для медицинского обеспечения населения;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разработку и подготовку мероприятий по обеспечению надежного хранения технической и другой документации, необходимой  для восстановительных работ;</w:t>
      </w:r>
    </w:p>
    <w:p w:rsidR="008D08BA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подготовку мероприятий по восстановлению транспортных коммуникаций, мостовых переходов, путепроводов и дорожного хозяйства в сельской местн</w:t>
      </w:r>
      <w:r w:rsidR="008D08BA">
        <w:rPr>
          <w:szCs w:val="28"/>
        </w:rPr>
        <w:t>ости.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3. Для обеспечения выполнения строительно-монтажных работ по ускоренному строительству новых и восстановлению разрушенных объектов экономики предусматривать: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закрепление на военное время проектно-изыскательских организаций за основными районами строительства, важнейшими стройками и объектами экономики;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закрепление за строительно-монтажными организациями строительства важнейших объектов промышленности, транспорта, связи и других отраслей экономики, имеющих оборонное значение, а также объектов гражданской обороны;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разработку рекомендаций по организации и способам ведения восстановительных работ, а также по восстановлению промышленных зданий и сооружений с использованием облегченных строительных конструкций;</w:t>
      </w:r>
    </w:p>
    <w:p w:rsidR="007C405B" w:rsidRPr="00E72FA4" w:rsidRDefault="007C405B" w:rsidP="007C405B">
      <w:pPr>
        <w:jc w:val="both"/>
        <w:rPr>
          <w:szCs w:val="28"/>
        </w:rPr>
      </w:pPr>
      <w:r w:rsidRPr="00E72FA4">
        <w:rPr>
          <w:szCs w:val="28"/>
        </w:rPr>
        <w:t>- подготовку к массовому производству изделий и конструкций из легких и огнестойких строительных материалов, отвечающих условиям восстановления зданий и сооружений в короткие сроки.</w:t>
      </w:r>
    </w:p>
    <w:p w:rsidR="007C405B" w:rsidRPr="00E72FA4" w:rsidRDefault="007C405B" w:rsidP="007C405B">
      <w:pPr>
        <w:ind w:firstLine="720"/>
        <w:jc w:val="both"/>
        <w:rPr>
          <w:szCs w:val="28"/>
        </w:rPr>
      </w:pPr>
      <w:r w:rsidRPr="00E72FA4">
        <w:rPr>
          <w:szCs w:val="28"/>
        </w:rPr>
        <w:t>При разработке мероприятий по этому направлению повышения устойчивости необходимо учитывать особенности проведения мероприятий по подготовке к восстановительным работам</w:t>
      </w:r>
      <w:r w:rsidR="008D08BA">
        <w:rPr>
          <w:szCs w:val="28"/>
        </w:rPr>
        <w:t xml:space="preserve"> в особых условиях </w:t>
      </w:r>
      <w:r w:rsidRPr="00E72FA4">
        <w:rPr>
          <w:szCs w:val="28"/>
        </w:rPr>
        <w:t xml:space="preserve"> и ее возможностей по обеспечению восстановления разрушенного производства на важнейших объектах вне зависимости от </w:t>
      </w:r>
      <w:r w:rsidR="008D08BA">
        <w:rPr>
          <w:szCs w:val="28"/>
        </w:rPr>
        <w:t>их ведомственной принадлежности</w:t>
      </w:r>
      <w:r w:rsidRPr="00E72FA4">
        <w:rPr>
          <w:szCs w:val="28"/>
        </w:rPr>
        <w:t>. При этом учитывать требования нормативных документов Госстроя по строительству и ремонтно-восстановительным работам для условий военного времени, а также требования по повышению устойчивости организаций и объектов строительных министерств и ведомств.</w:t>
      </w:r>
    </w:p>
    <w:p w:rsidR="007C405B" w:rsidRPr="00E72FA4" w:rsidRDefault="007C405B" w:rsidP="007C405B">
      <w:pPr>
        <w:rPr>
          <w:b/>
          <w:szCs w:val="28"/>
        </w:rPr>
      </w:pPr>
    </w:p>
    <w:p w:rsidR="007C405B" w:rsidRPr="00E72FA4" w:rsidRDefault="007C405B" w:rsidP="007C405B">
      <w:pPr>
        <w:rPr>
          <w:szCs w:val="28"/>
        </w:rPr>
      </w:pPr>
    </w:p>
    <w:p w:rsidR="007C405B" w:rsidRPr="00E72FA4" w:rsidRDefault="007C405B" w:rsidP="007C405B">
      <w:pPr>
        <w:rPr>
          <w:szCs w:val="28"/>
        </w:rPr>
      </w:pPr>
    </w:p>
    <w:p w:rsidR="007C405B" w:rsidRDefault="007C405B" w:rsidP="002E40E0">
      <w:pPr>
        <w:rPr>
          <w:b/>
          <w:szCs w:val="28"/>
        </w:rPr>
      </w:pPr>
    </w:p>
    <w:p w:rsidR="00E250FD" w:rsidRDefault="00E250FD" w:rsidP="002E40E0">
      <w:pPr>
        <w:rPr>
          <w:b/>
          <w:szCs w:val="28"/>
        </w:rPr>
      </w:pPr>
    </w:p>
    <w:p w:rsidR="00E250FD" w:rsidRDefault="00E250FD" w:rsidP="002E40E0">
      <w:pPr>
        <w:rPr>
          <w:b/>
          <w:szCs w:val="28"/>
        </w:rPr>
      </w:pPr>
    </w:p>
    <w:p w:rsidR="00A265A0" w:rsidRDefault="00A265A0" w:rsidP="002E40E0">
      <w:pPr>
        <w:rPr>
          <w:b/>
          <w:szCs w:val="28"/>
        </w:rPr>
      </w:pPr>
    </w:p>
    <w:p w:rsidR="00E250FD" w:rsidRDefault="00E250FD" w:rsidP="002E40E0">
      <w:pPr>
        <w:rPr>
          <w:b/>
          <w:szCs w:val="28"/>
        </w:rPr>
      </w:pPr>
    </w:p>
    <w:p w:rsidR="00E250FD" w:rsidRPr="00E72FA4" w:rsidRDefault="00E250FD" w:rsidP="00E250FD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</w:t>
      </w:r>
      <w:r w:rsidRPr="00E72FA4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E250FD" w:rsidRPr="00E72FA4" w:rsidRDefault="00E250FD" w:rsidP="00E250FD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к</w:t>
      </w:r>
      <w:r w:rsidRPr="00E72FA4">
        <w:rPr>
          <w:szCs w:val="28"/>
        </w:rPr>
        <w:t xml:space="preserve"> постановлени</w:t>
      </w:r>
      <w:r>
        <w:rPr>
          <w:szCs w:val="28"/>
        </w:rPr>
        <w:t>ю Главы</w:t>
      </w:r>
      <w:r w:rsidRPr="00E72FA4">
        <w:rPr>
          <w:szCs w:val="28"/>
        </w:rPr>
        <w:t xml:space="preserve"> </w:t>
      </w:r>
    </w:p>
    <w:p w:rsidR="00E250FD" w:rsidRPr="00E72FA4" w:rsidRDefault="00E250FD" w:rsidP="00E250FD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</w:t>
      </w:r>
      <w:r w:rsidRPr="00E72FA4">
        <w:rPr>
          <w:szCs w:val="28"/>
        </w:rPr>
        <w:t>МО «Унцукульский район»</w:t>
      </w:r>
    </w:p>
    <w:p w:rsidR="00E250FD" w:rsidRPr="00E72FA4" w:rsidRDefault="00E250FD" w:rsidP="00E250FD">
      <w:pPr>
        <w:jc w:val="right"/>
        <w:rPr>
          <w:szCs w:val="28"/>
        </w:rPr>
      </w:pPr>
      <w:r w:rsidRPr="00E72FA4">
        <w:rPr>
          <w:szCs w:val="28"/>
        </w:rPr>
        <w:t>от __  _______</w:t>
      </w:r>
      <w:r>
        <w:rPr>
          <w:szCs w:val="28"/>
        </w:rPr>
        <w:t xml:space="preserve"> 2018 </w:t>
      </w:r>
      <w:r w:rsidRPr="00E72FA4">
        <w:rPr>
          <w:szCs w:val="28"/>
        </w:rPr>
        <w:t xml:space="preserve"> года № ___</w:t>
      </w:r>
    </w:p>
    <w:p w:rsidR="00E250FD" w:rsidRPr="00E72FA4" w:rsidRDefault="00E250FD" w:rsidP="00E250FD">
      <w:pPr>
        <w:jc w:val="center"/>
        <w:rPr>
          <w:b/>
          <w:szCs w:val="28"/>
        </w:rPr>
      </w:pPr>
    </w:p>
    <w:p w:rsidR="00E250FD" w:rsidRPr="00E72FA4" w:rsidRDefault="00E250FD" w:rsidP="00E250FD">
      <w:pPr>
        <w:jc w:val="center"/>
        <w:rPr>
          <w:b/>
          <w:bCs/>
          <w:szCs w:val="28"/>
        </w:rPr>
      </w:pPr>
      <w:r w:rsidRPr="00E72FA4">
        <w:rPr>
          <w:b/>
          <w:szCs w:val="28"/>
        </w:rPr>
        <w:t xml:space="preserve">Состав комиссии </w:t>
      </w:r>
      <w:r w:rsidRPr="00E72FA4">
        <w:rPr>
          <w:b/>
          <w:bCs/>
          <w:szCs w:val="28"/>
        </w:rPr>
        <w:t xml:space="preserve">по повышению устойчивости функционирования организаций в муниципальном образовании </w:t>
      </w:r>
    </w:p>
    <w:p w:rsidR="00E250FD" w:rsidRPr="00E72FA4" w:rsidRDefault="00E250FD" w:rsidP="00E250FD">
      <w:pPr>
        <w:jc w:val="center"/>
        <w:rPr>
          <w:b/>
          <w:szCs w:val="28"/>
        </w:rPr>
      </w:pPr>
      <w:r w:rsidRPr="00E72FA4">
        <w:rPr>
          <w:b/>
          <w:bCs/>
          <w:szCs w:val="28"/>
        </w:rPr>
        <w:t>Унцукульский район</w:t>
      </w:r>
    </w:p>
    <w:p w:rsidR="00E250FD" w:rsidRPr="00E72FA4" w:rsidRDefault="00E250FD" w:rsidP="00E250FD">
      <w:pPr>
        <w:jc w:val="right"/>
        <w:rPr>
          <w:szCs w:val="28"/>
        </w:rPr>
      </w:pPr>
    </w:p>
    <w:p w:rsidR="00E250FD" w:rsidRDefault="00E250FD" w:rsidP="00E250FD">
      <w:pPr>
        <w:rPr>
          <w:szCs w:val="28"/>
        </w:rPr>
      </w:pPr>
      <w:r w:rsidRPr="00E72FA4">
        <w:rPr>
          <w:b/>
          <w:szCs w:val="28"/>
        </w:rPr>
        <w:t>Председатель комиссии</w:t>
      </w:r>
      <w:r>
        <w:rPr>
          <w:b/>
          <w:szCs w:val="28"/>
        </w:rPr>
        <w:t xml:space="preserve"> </w:t>
      </w:r>
      <w:r w:rsidRPr="00E72FA4">
        <w:rPr>
          <w:b/>
          <w:szCs w:val="28"/>
        </w:rPr>
        <w:t>-</w:t>
      </w:r>
      <w:r w:rsidRPr="00E72FA4">
        <w:rPr>
          <w:szCs w:val="28"/>
        </w:rPr>
        <w:t xml:space="preserve">  Гамзатов </w:t>
      </w:r>
      <w:r>
        <w:rPr>
          <w:szCs w:val="28"/>
        </w:rPr>
        <w:t>Магомед Абдурахманович -</w:t>
      </w:r>
      <w:r w:rsidRPr="00E72FA4">
        <w:rPr>
          <w:szCs w:val="28"/>
        </w:rPr>
        <w:t>зам</w:t>
      </w:r>
      <w:r>
        <w:rPr>
          <w:szCs w:val="28"/>
        </w:rPr>
        <w:t>еститель</w:t>
      </w:r>
      <w:r w:rsidRPr="00E72FA4">
        <w:rPr>
          <w:szCs w:val="28"/>
        </w:rPr>
        <w:t xml:space="preserve">  главы </w:t>
      </w:r>
      <w:r>
        <w:rPr>
          <w:szCs w:val="28"/>
        </w:rPr>
        <w:t xml:space="preserve">       </w:t>
      </w:r>
    </w:p>
    <w:p w:rsidR="00E250FD" w:rsidRDefault="00E250FD" w:rsidP="00E250FD">
      <w:pPr>
        <w:rPr>
          <w:szCs w:val="28"/>
        </w:rPr>
      </w:pPr>
      <w:r>
        <w:rPr>
          <w:szCs w:val="28"/>
        </w:rPr>
        <w:t xml:space="preserve">                                                </w:t>
      </w:r>
      <w:r w:rsidRPr="00E72FA4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E72FA4">
        <w:rPr>
          <w:szCs w:val="28"/>
        </w:rPr>
        <w:t xml:space="preserve"> </w:t>
      </w:r>
      <w:r>
        <w:rPr>
          <w:szCs w:val="28"/>
        </w:rPr>
        <w:t>муниципального образования</w:t>
      </w:r>
      <w:r w:rsidRPr="00E72FA4">
        <w:rPr>
          <w:szCs w:val="28"/>
        </w:rPr>
        <w:t xml:space="preserve"> </w:t>
      </w:r>
    </w:p>
    <w:p w:rsidR="00E250FD" w:rsidRDefault="00E250FD" w:rsidP="00E250FD">
      <w:pPr>
        <w:rPr>
          <w:szCs w:val="28"/>
        </w:rPr>
      </w:pPr>
      <w:r>
        <w:rPr>
          <w:szCs w:val="28"/>
        </w:rPr>
        <w:t xml:space="preserve">                                                </w:t>
      </w:r>
      <w:r w:rsidRPr="00E72FA4">
        <w:rPr>
          <w:szCs w:val="28"/>
        </w:rPr>
        <w:t>«Унцукульский район»</w:t>
      </w:r>
    </w:p>
    <w:p w:rsidR="00E250FD" w:rsidRDefault="00E250FD" w:rsidP="00E250FD">
      <w:pPr>
        <w:rPr>
          <w:b/>
          <w:szCs w:val="28"/>
        </w:rPr>
      </w:pPr>
    </w:p>
    <w:p w:rsidR="00E250FD" w:rsidRDefault="00E250FD" w:rsidP="00E250FD">
      <w:pPr>
        <w:rPr>
          <w:szCs w:val="28"/>
        </w:rPr>
      </w:pPr>
      <w:r w:rsidRPr="00E72FA4">
        <w:rPr>
          <w:b/>
          <w:szCs w:val="28"/>
        </w:rPr>
        <w:t>Секретарь комиссии</w:t>
      </w:r>
      <w:r>
        <w:rPr>
          <w:b/>
          <w:szCs w:val="28"/>
        </w:rPr>
        <w:t xml:space="preserve">      </w:t>
      </w:r>
      <w:r w:rsidRPr="00E72FA4">
        <w:rPr>
          <w:b/>
          <w:szCs w:val="28"/>
        </w:rPr>
        <w:t>-</w:t>
      </w:r>
      <w:r w:rsidRPr="00E72FA4">
        <w:rPr>
          <w:szCs w:val="28"/>
        </w:rPr>
        <w:t xml:space="preserve"> </w:t>
      </w:r>
      <w:r>
        <w:rPr>
          <w:szCs w:val="28"/>
        </w:rPr>
        <w:t xml:space="preserve"> </w:t>
      </w:r>
      <w:r w:rsidRPr="00E72FA4">
        <w:rPr>
          <w:szCs w:val="28"/>
        </w:rPr>
        <w:t xml:space="preserve">Абдулаев </w:t>
      </w:r>
      <w:r>
        <w:rPr>
          <w:szCs w:val="28"/>
        </w:rPr>
        <w:t xml:space="preserve">Магомед Годжоевич -  начальник отдела </w:t>
      </w:r>
    </w:p>
    <w:p w:rsidR="00E250FD" w:rsidRDefault="00E250FD" w:rsidP="00E250FD">
      <w:pPr>
        <w:rPr>
          <w:szCs w:val="28"/>
        </w:rPr>
      </w:pPr>
      <w:r>
        <w:rPr>
          <w:szCs w:val="28"/>
        </w:rPr>
        <w:t xml:space="preserve">                                               ГО ЧС и ПБ</w:t>
      </w:r>
      <w:r w:rsidRPr="00E72FA4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</w:t>
      </w:r>
    </w:p>
    <w:p w:rsidR="00E250FD" w:rsidRPr="00E72FA4" w:rsidRDefault="00E250FD" w:rsidP="00E250FD">
      <w:pPr>
        <w:rPr>
          <w:szCs w:val="28"/>
        </w:rPr>
      </w:pPr>
      <w:r>
        <w:rPr>
          <w:szCs w:val="28"/>
        </w:rPr>
        <w:t xml:space="preserve">                                               </w:t>
      </w:r>
      <w:r w:rsidRPr="00E72FA4">
        <w:rPr>
          <w:szCs w:val="28"/>
        </w:rPr>
        <w:t xml:space="preserve">«Унцукульский район» </w:t>
      </w:r>
    </w:p>
    <w:p w:rsidR="00E250FD" w:rsidRDefault="00E250FD" w:rsidP="00E250FD">
      <w:pPr>
        <w:rPr>
          <w:szCs w:val="28"/>
        </w:rPr>
      </w:pPr>
    </w:p>
    <w:p w:rsidR="00E250FD" w:rsidRPr="00E72FA4" w:rsidRDefault="00E250FD" w:rsidP="00E250FD">
      <w:pPr>
        <w:rPr>
          <w:b/>
          <w:szCs w:val="28"/>
        </w:rPr>
      </w:pPr>
      <w:r w:rsidRPr="00E72FA4">
        <w:rPr>
          <w:b/>
          <w:szCs w:val="28"/>
        </w:rPr>
        <w:t>Члены комиссии:</w:t>
      </w:r>
    </w:p>
    <w:p w:rsidR="00E250FD" w:rsidRPr="00E72FA4" w:rsidRDefault="00E250FD" w:rsidP="00E250FD">
      <w:pPr>
        <w:jc w:val="both"/>
        <w:rPr>
          <w:szCs w:val="28"/>
        </w:rPr>
      </w:pPr>
      <w:r w:rsidRPr="00E72FA4">
        <w:rPr>
          <w:szCs w:val="28"/>
        </w:rPr>
        <w:t xml:space="preserve">            .</w:t>
      </w:r>
      <w:r w:rsidRPr="00E72FA4">
        <w:rPr>
          <w:b/>
          <w:szCs w:val="28"/>
        </w:rPr>
        <w:t xml:space="preserve"> </w:t>
      </w:r>
    </w:p>
    <w:p w:rsidR="00E250FD" w:rsidRPr="00E72FA4" w:rsidRDefault="00E250FD" w:rsidP="00E250FD">
      <w:pPr>
        <w:rPr>
          <w:szCs w:val="28"/>
        </w:rPr>
      </w:pPr>
      <w:r w:rsidRPr="00E72FA4">
        <w:rPr>
          <w:szCs w:val="28"/>
        </w:rPr>
        <w:t>Директор МКУ</w:t>
      </w:r>
      <w:r>
        <w:rPr>
          <w:szCs w:val="28"/>
        </w:rPr>
        <w:t xml:space="preserve"> «Служба ЖКХ»     -  </w:t>
      </w:r>
      <w:r w:rsidRPr="00E72FA4">
        <w:rPr>
          <w:szCs w:val="28"/>
        </w:rPr>
        <w:t>Абдулхаликов</w:t>
      </w:r>
      <w:r>
        <w:rPr>
          <w:szCs w:val="28"/>
        </w:rPr>
        <w:t xml:space="preserve"> Ахмед Гаджиевич</w:t>
      </w:r>
    </w:p>
    <w:p w:rsidR="00E250FD" w:rsidRPr="00E72FA4" w:rsidRDefault="00E250FD" w:rsidP="00E250FD">
      <w:pPr>
        <w:rPr>
          <w:szCs w:val="28"/>
        </w:rPr>
      </w:pPr>
    </w:p>
    <w:p w:rsidR="00E250FD" w:rsidRPr="00E72FA4" w:rsidRDefault="00E250FD" w:rsidP="00E250FD">
      <w:pPr>
        <w:rPr>
          <w:szCs w:val="28"/>
        </w:rPr>
      </w:pPr>
      <w:r w:rsidRPr="00E72FA4">
        <w:rPr>
          <w:szCs w:val="28"/>
        </w:rPr>
        <w:t xml:space="preserve">Начальник отдела </w:t>
      </w:r>
      <w:r>
        <w:rPr>
          <w:szCs w:val="28"/>
        </w:rPr>
        <w:t>экономики         -  Адуев Муслим Магомедович</w:t>
      </w:r>
    </w:p>
    <w:p w:rsidR="00E250FD" w:rsidRPr="00E72FA4" w:rsidRDefault="00E250FD" w:rsidP="00E250FD">
      <w:pPr>
        <w:rPr>
          <w:szCs w:val="28"/>
        </w:rPr>
      </w:pPr>
    </w:p>
    <w:p w:rsidR="00E250FD" w:rsidRPr="00E72FA4" w:rsidRDefault="00E250FD" w:rsidP="00E250FD">
      <w:pPr>
        <w:tabs>
          <w:tab w:val="center" w:pos="5102"/>
        </w:tabs>
        <w:rPr>
          <w:szCs w:val="28"/>
        </w:rPr>
      </w:pPr>
      <w:r w:rsidRPr="00E72FA4">
        <w:rPr>
          <w:szCs w:val="28"/>
        </w:rPr>
        <w:t xml:space="preserve">Главный специалист МКУ </w:t>
      </w:r>
      <w:r>
        <w:rPr>
          <w:szCs w:val="28"/>
        </w:rPr>
        <w:tab/>
        <w:t xml:space="preserve">  </w:t>
      </w:r>
    </w:p>
    <w:p w:rsidR="00E250FD" w:rsidRPr="00E72FA4" w:rsidRDefault="00E250FD" w:rsidP="00E250FD">
      <w:pPr>
        <w:rPr>
          <w:szCs w:val="28"/>
        </w:rPr>
      </w:pPr>
      <w:r w:rsidRPr="00E72FA4">
        <w:rPr>
          <w:szCs w:val="28"/>
        </w:rPr>
        <w:t>«Службы ЖК</w:t>
      </w:r>
      <w:r>
        <w:rPr>
          <w:szCs w:val="28"/>
        </w:rPr>
        <w:t xml:space="preserve">Х»  архитектор          -  </w:t>
      </w:r>
      <w:r w:rsidRPr="00E72FA4">
        <w:rPr>
          <w:szCs w:val="28"/>
        </w:rPr>
        <w:t>Абдурахманов</w:t>
      </w:r>
      <w:r>
        <w:rPr>
          <w:szCs w:val="28"/>
        </w:rPr>
        <w:t xml:space="preserve"> Гаджимурад Малачханович</w:t>
      </w:r>
    </w:p>
    <w:p w:rsidR="00E250FD" w:rsidRPr="00E72FA4" w:rsidRDefault="00E250FD" w:rsidP="00E250FD">
      <w:pPr>
        <w:rPr>
          <w:szCs w:val="28"/>
        </w:rPr>
      </w:pPr>
    </w:p>
    <w:p w:rsidR="00E250FD" w:rsidRPr="00E72FA4" w:rsidRDefault="00E250FD" w:rsidP="00E250FD">
      <w:pPr>
        <w:tabs>
          <w:tab w:val="left" w:pos="5190"/>
          <w:tab w:val="left" w:pos="6203"/>
        </w:tabs>
        <w:rPr>
          <w:szCs w:val="28"/>
        </w:rPr>
      </w:pPr>
      <w:r>
        <w:rPr>
          <w:szCs w:val="28"/>
        </w:rPr>
        <w:t xml:space="preserve">Начальник  филиала БТИ            </w:t>
      </w:r>
    </w:p>
    <w:p w:rsidR="00E250FD" w:rsidRPr="00E72FA4" w:rsidRDefault="00E250FD" w:rsidP="00E250FD">
      <w:pPr>
        <w:rPr>
          <w:szCs w:val="28"/>
        </w:rPr>
      </w:pPr>
      <w:r w:rsidRPr="00E72FA4">
        <w:rPr>
          <w:szCs w:val="28"/>
        </w:rPr>
        <w:t>«Дагтехинвентаризация»</w:t>
      </w:r>
      <w:r w:rsidRPr="00E250FD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Pr="00A265A0">
        <w:rPr>
          <w:szCs w:val="28"/>
        </w:rPr>
        <w:t xml:space="preserve">-  Магомедгаджиев </w:t>
      </w:r>
      <w:r w:rsidR="00A265A0">
        <w:rPr>
          <w:szCs w:val="28"/>
        </w:rPr>
        <w:t>Магомед Магомедгаджиевич</w:t>
      </w:r>
    </w:p>
    <w:p w:rsidR="00E250FD" w:rsidRPr="00E72FA4" w:rsidRDefault="00E250FD" w:rsidP="00E250FD">
      <w:pPr>
        <w:ind w:firstLine="851"/>
        <w:jc w:val="both"/>
        <w:rPr>
          <w:szCs w:val="28"/>
        </w:rPr>
      </w:pPr>
    </w:p>
    <w:p w:rsidR="00E250FD" w:rsidRPr="00E72FA4" w:rsidRDefault="00E250FD" w:rsidP="00E250FD">
      <w:pPr>
        <w:jc w:val="right"/>
        <w:rPr>
          <w:szCs w:val="28"/>
        </w:rPr>
      </w:pPr>
    </w:p>
    <w:p w:rsidR="00E250FD" w:rsidRPr="00E72FA4" w:rsidRDefault="00E250FD" w:rsidP="00E250FD">
      <w:pPr>
        <w:jc w:val="right"/>
        <w:rPr>
          <w:szCs w:val="28"/>
        </w:rPr>
      </w:pPr>
    </w:p>
    <w:p w:rsidR="00E250FD" w:rsidRPr="00E72FA4" w:rsidRDefault="00E250FD" w:rsidP="00E250FD">
      <w:pPr>
        <w:jc w:val="right"/>
        <w:rPr>
          <w:szCs w:val="28"/>
        </w:rPr>
      </w:pPr>
    </w:p>
    <w:p w:rsidR="00E250FD" w:rsidRPr="00E72FA4" w:rsidRDefault="00E250FD" w:rsidP="00E250FD">
      <w:pPr>
        <w:jc w:val="right"/>
        <w:rPr>
          <w:szCs w:val="28"/>
        </w:rPr>
      </w:pPr>
    </w:p>
    <w:p w:rsidR="00E250FD" w:rsidRPr="00E72FA4" w:rsidRDefault="00E250FD" w:rsidP="002E40E0">
      <w:pPr>
        <w:rPr>
          <w:b/>
          <w:szCs w:val="28"/>
        </w:rPr>
      </w:pPr>
    </w:p>
    <w:sectPr w:rsidR="00E250FD" w:rsidRPr="00E72FA4" w:rsidSect="00E40B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324" w:rsidRDefault="008E4324" w:rsidP="00524D92">
      <w:r>
        <w:separator/>
      </w:r>
    </w:p>
  </w:endnote>
  <w:endnote w:type="continuationSeparator" w:id="1">
    <w:p w:rsidR="008E4324" w:rsidRDefault="008E4324" w:rsidP="00524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324" w:rsidRDefault="008E4324" w:rsidP="00524D92">
      <w:r>
        <w:separator/>
      </w:r>
    </w:p>
  </w:footnote>
  <w:footnote w:type="continuationSeparator" w:id="1">
    <w:p w:rsidR="008E4324" w:rsidRDefault="008E4324" w:rsidP="00524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622"/>
    <w:rsid w:val="00003A5C"/>
    <w:rsid w:val="00034A0B"/>
    <w:rsid w:val="00040B8D"/>
    <w:rsid w:val="00045744"/>
    <w:rsid w:val="0004659B"/>
    <w:rsid w:val="000548DC"/>
    <w:rsid w:val="00091BD3"/>
    <w:rsid w:val="00093B2B"/>
    <w:rsid w:val="00095086"/>
    <w:rsid w:val="000C72A2"/>
    <w:rsid w:val="000D17CE"/>
    <w:rsid w:val="000D3104"/>
    <w:rsid w:val="000E259E"/>
    <w:rsid w:val="000E2D9C"/>
    <w:rsid w:val="001038FD"/>
    <w:rsid w:val="00162699"/>
    <w:rsid w:val="00167054"/>
    <w:rsid w:val="0018377A"/>
    <w:rsid w:val="00192F67"/>
    <w:rsid w:val="00220AAD"/>
    <w:rsid w:val="002A2A5A"/>
    <w:rsid w:val="002B69E1"/>
    <w:rsid w:val="002C5272"/>
    <w:rsid w:val="002E0A17"/>
    <w:rsid w:val="002E40E0"/>
    <w:rsid w:val="003150D4"/>
    <w:rsid w:val="003236A6"/>
    <w:rsid w:val="00334E22"/>
    <w:rsid w:val="00346B85"/>
    <w:rsid w:val="00347FA9"/>
    <w:rsid w:val="00364342"/>
    <w:rsid w:val="003C60E0"/>
    <w:rsid w:val="003C6D02"/>
    <w:rsid w:val="003E447F"/>
    <w:rsid w:val="00471C47"/>
    <w:rsid w:val="004761B1"/>
    <w:rsid w:val="004A2332"/>
    <w:rsid w:val="004C2AC9"/>
    <w:rsid w:val="004D7377"/>
    <w:rsid w:val="005070BB"/>
    <w:rsid w:val="00524D92"/>
    <w:rsid w:val="005362A2"/>
    <w:rsid w:val="005564F7"/>
    <w:rsid w:val="00566205"/>
    <w:rsid w:val="00576EE6"/>
    <w:rsid w:val="00580E26"/>
    <w:rsid w:val="00591AD3"/>
    <w:rsid w:val="005B483F"/>
    <w:rsid w:val="005E488F"/>
    <w:rsid w:val="005F5BA3"/>
    <w:rsid w:val="00616C43"/>
    <w:rsid w:val="00616CA8"/>
    <w:rsid w:val="00633CB6"/>
    <w:rsid w:val="0064529E"/>
    <w:rsid w:val="006524D8"/>
    <w:rsid w:val="00666FE1"/>
    <w:rsid w:val="00681D5C"/>
    <w:rsid w:val="00691E76"/>
    <w:rsid w:val="006C6622"/>
    <w:rsid w:val="006D5E8E"/>
    <w:rsid w:val="006F2E12"/>
    <w:rsid w:val="00702AD0"/>
    <w:rsid w:val="00725CED"/>
    <w:rsid w:val="007643A9"/>
    <w:rsid w:val="00764CED"/>
    <w:rsid w:val="00765E05"/>
    <w:rsid w:val="00777E59"/>
    <w:rsid w:val="00787870"/>
    <w:rsid w:val="00797E21"/>
    <w:rsid w:val="007A3D84"/>
    <w:rsid w:val="007C405B"/>
    <w:rsid w:val="007D075C"/>
    <w:rsid w:val="008068D3"/>
    <w:rsid w:val="00810279"/>
    <w:rsid w:val="00860453"/>
    <w:rsid w:val="008C094A"/>
    <w:rsid w:val="008D0048"/>
    <w:rsid w:val="008D08BA"/>
    <w:rsid w:val="008D1C48"/>
    <w:rsid w:val="008E4324"/>
    <w:rsid w:val="009003DB"/>
    <w:rsid w:val="0092473F"/>
    <w:rsid w:val="00947AC7"/>
    <w:rsid w:val="009729F7"/>
    <w:rsid w:val="00991424"/>
    <w:rsid w:val="009C095E"/>
    <w:rsid w:val="00A20694"/>
    <w:rsid w:val="00A265A0"/>
    <w:rsid w:val="00A440E0"/>
    <w:rsid w:val="00A73AFA"/>
    <w:rsid w:val="00A81377"/>
    <w:rsid w:val="00A83FCA"/>
    <w:rsid w:val="00AB48CC"/>
    <w:rsid w:val="00AE46A9"/>
    <w:rsid w:val="00B03616"/>
    <w:rsid w:val="00B06246"/>
    <w:rsid w:val="00B212B6"/>
    <w:rsid w:val="00B3232E"/>
    <w:rsid w:val="00B32D4D"/>
    <w:rsid w:val="00B4691E"/>
    <w:rsid w:val="00B46981"/>
    <w:rsid w:val="00B74E5D"/>
    <w:rsid w:val="00B91275"/>
    <w:rsid w:val="00BD0018"/>
    <w:rsid w:val="00BF4594"/>
    <w:rsid w:val="00BF7856"/>
    <w:rsid w:val="00C03A01"/>
    <w:rsid w:val="00C1554A"/>
    <w:rsid w:val="00C15EA6"/>
    <w:rsid w:val="00C471EA"/>
    <w:rsid w:val="00C52211"/>
    <w:rsid w:val="00CC47A5"/>
    <w:rsid w:val="00CD2C47"/>
    <w:rsid w:val="00CD6570"/>
    <w:rsid w:val="00D2755C"/>
    <w:rsid w:val="00D37B48"/>
    <w:rsid w:val="00DB5E1A"/>
    <w:rsid w:val="00DF5DE7"/>
    <w:rsid w:val="00E030BC"/>
    <w:rsid w:val="00E250FD"/>
    <w:rsid w:val="00E40BA0"/>
    <w:rsid w:val="00E72FA4"/>
    <w:rsid w:val="00E75007"/>
    <w:rsid w:val="00EA7222"/>
    <w:rsid w:val="00EC3698"/>
    <w:rsid w:val="00EC5F50"/>
    <w:rsid w:val="00EE2CDE"/>
    <w:rsid w:val="00EF656A"/>
    <w:rsid w:val="00F113D3"/>
    <w:rsid w:val="00F22FC1"/>
    <w:rsid w:val="00F23B62"/>
    <w:rsid w:val="00F31533"/>
    <w:rsid w:val="00F46798"/>
    <w:rsid w:val="00F62AEE"/>
    <w:rsid w:val="00F76F2E"/>
    <w:rsid w:val="00F8494B"/>
    <w:rsid w:val="00FC450C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C40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0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405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C405B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21">
    <w:name w:val="Body Text Indent 2"/>
    <w:basedOn w:val="a"/>
    <w:link w:val="22"/>
    <w:rsid w:val="007C405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C40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7C405B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C40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C4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C4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24D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24D9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524D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24D92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1</Pages>
  <Words>4376</Words>
  <Characters>24945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Admin</cp:lastModifiedBy>
  <cp:revision>34</cp:revision>
  <cp:lastPrinted>2018-02-09T07:15:00Z</cp:lastPrinted>
  <dcterms:created xsi:type="dcterms:W3CDTF">2017-07-13T07:19:00Z</dcterms:created>
  <dcterms:modified xsi:type="dcterms:W3CDTF">2018-09-14T10:32:00Z</dcterms:modified>
</cp:coreProperties>
</file>