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2306C1" w:rsidP="007F29F9">
      <w:pPr>
        <w:pStyle w:val="1"/>
        <w:jc w:val="left"/>
        <w:rPr>
          <w:b w:val="0"/>
          <w:sz w:val="20"/>
          <w:szCs w:val="20"/>
        </w:rPr>
      </w:pPr>
      <w:r w:rsidRPr="002306C1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  <w:jc w:val="left"/>
      </w:pPr>
    </w:p>
    <w:p w:rsidR="007F29F9" w:rsidRDefault="00A6246B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от«</w:t>
      </w:r>
      <w:r w:rsidR="003977EB">
        <w:t>19</w:t>
      </w:r>
      <w:r>
        <w:t xml:space="preserve">» </w:t>
      </w:r>
      <w:r w:rsidR="003977EB">
        <w:t xml:space="preserve">июля </w:t>
      </w:r>
      <w:r>
        <w:t>201</w:t>
      </w:r>
      <w:r w:rsidR="00800B38">
        <w:t>8</w:t>
      </w:r>
      <w:r>
        <w:t xml:space="preserve"> г.  № </w:t>
      </w:r>
      <w:r w:rsidR="003977EB">
        <w:t>91</w:t>
      </w:r>
    </w:p>
    <w:p w:rsidR="007F29F9" w:rsidRDefault="007F29F9" w:rsidP="007F29F9">
      <w:pPr>
        <w:pStyle w:val="a5"/>
        <w:jc w:val="center"/>
        <w:rPr>
          <w:b/>
          <w:szCs w:val="28"/>
        </w:rPr>
      </w:pPr>
    </w:p>
    <w:p w:rsidR="00152118" w:rsidRDefault="007F29F9" w:rsidP="00A6246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BE68AA">
        <w:rPr>
          <w:b/>
          <w:szCs w:val="28"/>
        </w:rPr>
        <w:t xml:space="preserve"> </w:t>
      </w:r>
      <w:r w:rsidR="00152118">
        <w:rPr>
          <w:b/>
          <w:szCs w:val="28"/>
        </w:rPr>
        <w:t xml:space="preserve">внесении изменений в постановление главы </w:t>
      </w:r>
    </w:p>
    <w:p w:rsidR="00152118" w:rsidRDefault="00152118" w:rsidP="00A6246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«Унцукульский район» от </w:t>
      </w:r>
      <w:r w:rsidR="00594ECC">
        <w:rPr>
          <w:b/>
          <w:szCs w:val="28"/>
        </w:rPr>
        <w:t>10.07</w:t>
      </w:r>
      <w:r>
        <w:rPr>
          <w:b/>
          <w:szCs w:val="28"/>
        </w:rPr>
        <w:t xml:space="preserve">.2017 № </w:t>
      </w:r>
      <w:r w:rsidR="00594ECC">
        <w:rPr>
          <w:b/>
          <w:szCs w:val="28"/>
        </w:rPr>
        <w:t>68</w:t>
      </w:r>
      <w:r>
        <w:rPr>
          <w:b/>
          <w:szCs w:val="28"/>
        </w:rPr>
        <w:t xml:space="preserve"> </w:t>
      </w:r>
    </w:p>
    <w:p w:rsidR="007F29F9" w:rsidRPr="00594ECC" w:rsidRDefault="00152118" w:rsidP="00594ECC">
      <w:pPr>
        <w:pStyle w:val="22"/>
        <w:shd w:val="clear" w:color="auto" w:fill="auto"/>
        <w:spacing w:after="0" w:line="240" w:lineRule="auto"/>
        <w:rPr>
          <w:b/>
          <w:szCs w:val="28"/>
        </w:rPr>
      </w:pPr>
      <w:r w:rsidRPr="00594ECC">
        <w:rPr>
          <w:b/>
          <w:szCs w:val="28"/>
        </w:rPr>
        <w:t>«</w:t>
      </w:r>
      <w:r w:rsidR="00594ECC" w:rsidRPr="00594ECC">
        <w:rPr>
          <w:rStyle w:val="212"/>
          <w:b/>
          <w:sz w:val="28"/>
          <w:szCs w:val="28"/>
        </w:rPr>
        <w:t xml:space="preserve">Об утверждении порядка работы </w:t>
      </w:r>
      <w:r w:rsidR="00594ECC" w:rsidRPr="00594ECC">
        <w:rPr>
          <w:b/>
          <w:sz w:val="28"/>
          <w:szCs w:val="28"/>
        </w:rPr>
        <w:t>Рабочей группы по регистрации                                                 и предварительному рассмотрению обращений граждан, поступающих                            через специализированные ящики</w:t>
      </w:r>
      <w:r w:rsidR="00594ECC" w:rsidRPr="00594ECC">
        <w:rPr>
          <w:rStyle w:val="212"/>
          <w:b/>
          <w:sz w:val="28"/>
          <w:szCs w:val="28"/>
        </w:rPr>
        <w:t xml:space="preserve"> «Для</w:t>
      </w:r>
      <w:r w:rsidR="00594ECC" w:rsidRPr="00594ECC">
        <w:rPr>
          <w:b/>
          <w:sz w:val="28"/>
          <w:szCs w:val="28"/>
        </w:rPr>
        <w:t xml:space="preserve"> обращений граждан по вопросам коррупции» и общественные посты, сформированные в администрации муниципального района «Унцукульский район»</w:t>
      </w:r>
      <w:r w:rsidR="0062438E">
        <w:rPr>
          <w:b/>
          <w:szCs w:val="28"/>
        </w:rPr>
        <w:t>»</w:t>
      </w:r>
    </w:p>
    <w:p w:rsidR="00A6246B" w:rsidRDefault="00A6246B" w:rsidP="00A6246B">
      <w:pPr>
        <w:pStyle w:val="a5"/>
        <w:jc w:val="center"/>
        <w:rPr>
          <w:b/>
          <w:szCs w:val="28"/>
        </w:rPr>
      </w:pPr>
    </w:p>
    <w:p w:rsidR="00A6246B" w:rsidRDefault="00A6246B" w:rsidP="00A6246B">
      <w:pPr>
        <w:pStyle w:val="a5"/>
        <w:jc w:val="center"/>
        <w:rPr>
          <w:bCs/>
          <w:szCs w:val="28"/>
        </w:rPr>
      </w:pPr>
    </w:p>
    <w:p w:rsidR="00152118" w:rsidRDefault="00152118" w:rsidP="00737C93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Внести в постановление </w:t>
      </w:r>
      <w:r w:rsidR="003D671C">
        <w:rPr>
          <w:szCs w:val="28"/>
        </w:rPr>
        <w:t xml:space="preserve"> </w:t>
      </w:r>
      <w:r w:rsidRPr="00152118">
        <w:rPr>
          <w:szCs w:val="28"/>
        </w:rPr>
        <w:t xml:space="preserve">главы муниципального образования «Унцукульский район» от </w:t>
      </w:r>
      <w:r w:rsidR="00594ECC">
        <w:rPr>
          <w:szCs w:val="28"/>
        </w:rPr>
        <w:t>10.07.2017</w:t>
      </w:r>
      <w:r w:rsidRPr="00152118">
        <w:rPr>
          <w:szCs w:val="28"/>
        </w:rPr>
        <w:t xml:space="preserve"> № </w:t>
      </w:r>
      <w:r w:rsidR="00594ECC">
        <w:rPr>
          <w:szCs w:val="28"/>
        </w:rPr>
        <w:t>68</w:t>
      </w:r>
      <w:r w:rsidRPr="00152118">
        <w:rPr>
          <w:szCs w:val="28"/>
        </w:rPr>
        <w:t xml:space="preserve"> «</w:t>
      </w:r>
      <w:r w:rsidR="0062438E" w:rsidRPr="0062438E">
        <w:rPr>
          <w:rStyle w:val="212"/>
          <w:sz w:val="28"/>
          <w:szCs w:val="28"/>
        </w:rPr>
        <w:t xml:space="preserve">Об утверждении порядка работы </w:t>
      </w:r>
      <w:r w:rsidR="0062438E" w:rsidRPr="0062438E">
        <w:rPr>
          <w:szCs w:val="28"/>
        </w:rPr>
        <w:t>Рабочей группы по регистрации и предварительному рассмотрению обращений граждан, поступающих                            через специализированные ящики</w:t>
      </w:r>
      <w:r w:rsidR="0062438E" w:rsidRPr="0062438E">
        <w:rPr>
          <w:rStyle w:val="212"/>
          <w:sz w:val="28"/>
          <w:szCs w:val="28"/>
        </w:rPr>
        <w:t xml:space="preserve"> «Для</w:t>
      </w:r>
      <w:r w:rsidR="0062438E" w:rsidRPr="0062438E">
        <w:rPr>
          <w:szCs w:val="28"/>
        </w:rPr>
        <w:t xml:space="preserve"> обращений граждан по вопросам коррупции» и общественные посты, сформированные в администрации муниципального района «Унцукульский район»</w:t>
      </w:r>
      <w:r w:rsidRPr="00152118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152118" w:rsidRDefault="00152118" w:rsidP="00152118">
      <w:pPr>
        <w:pStyle w:val="a5"/>
        <w:ind w:firstLine="567"/>
        <w:rPr>
          <w:szCs w:val="28"/>
        </w:rPr>
      </w:pPr>
    </w:p>
    <w:p w:rsidR="00737C93" w:rsidRDefault="00594ECC" w:rsidP="00737C93">
      <w:pPr>
        <w:pStyle w:val="a5"/>
        <w:jc w:val="both"/>
        <w:rPr>
          <w:szCs w:val="28"/>
        </w:rPr>
      </w:pPr>
      <w:r>
        <w:rPr>
          <w:szCs w:val="28"/>
        </w:rPr>
        <w:t xml:space="preserve">1.Утвердить новый </w:t>
      </w:r>
      <w:r w:rsidR="00676FC9">
        <w:rPr>
          <w:szCs w:val="28"/>
        </w:rPr>
        <w:t xml:space="preserve">состав </w:t>
      </w:r>
      <w:r>
        <w:rPr>
          <w:szCs w:val="28"/>
        </w:rPr>
        <w:t xml:space="preserve">Рабочей группы и общественного поста Администрации муниципального района «Унцукульский район» по регистрации и рассмотрению обращений граждан, поступающих через специализированные ящики «Для обращений граждан по вопросам коррупции» </w:t>
      </w:r>
      <w:r w:rsidR="00676FC9">
        <w:rPr>
          <w:szCs w:val="28"/>
        </w:rPr>
        <w:t xml:space="preserve">по должностям </w:t>
      </w:r>
      <w:r>
        <w:rPr>
          <w:szCs w:val="28"/>
        </w:rPr>
        <w:t>(приложение №1).</w:t>
      </w:r>
    </w:p>
    <w:p w:rsidR="00594ECC" w:rsidRDefault="00594ECC" w:rsidP="00594EC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Cs w:val="28"/>
        </w:rPr>
      </w:pPr>
    </w:p>
    <w:p w:rsidR="00594ECC" w:rsidRDefault="00594ECC" w:rsidP="00594EC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594ECC">
        <w:rPr>
          <w:sz w:val="28"/>
          <w:szCs w:val="28"/>
        </w:rPr>
        <w:t>2.</w:t>
      </w:r>
      <w:r w:rsidRPr="00594EC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94ECC" w:rsidRDefault="00594ECC" w:rsidP="00737C93">
      <w:pPr>
        <w:pStyle w:val="a5"/>
        <w:jc w:val="both"/>
        <w:rPr>
          <w:szCs w:val="28"/>
        </w:rPr>
      </w:pPr>
    </w:p>
    <w:p w:rsidR="007F29F9" w:rsidRPr="005D7C4E" w:rsidRDefault="007F29F9" w:rsidP="00737C93">
      <w:pPr>
        <w:pStyle w:val="a5"/>
        <w:jc w:val="both"/>
        <w:rPr>
          <w:szCs w:val="28"/>
        </w:rPr>
      </w:pPr>
    </w:p>
    <w:p w:rsidR="00C11198" w:rsidRDefault="00C11198" w:rsidP="007F29F9">
      <w:pPr>
        <w:pStyle w:val="a5"/>
        <w:rPr>
          <w:szCs w:val="28"/>
        </w:rPr>
      </w:pPr>
    </w:p>
    <w:p w:rsidR="007F29F9" w:rsidRDefault="00800B38" w:rsidP="007F29F9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F29F9">
        <w:rPr>
          <w:b/>
          <w:szCs w:val="28"/>
        </w:rPr>
        <w:t>лав</w:t>
      </w:r>
      <w:r>
        <w:rPr>
          <w:b/>
          <w:szCs w:val="28"/>
        </w:rPr>
        <w:t>а</w:t>
      </w:r>
      <w:r w:rsidR="007F29F9">
        <w:rPr>
          <w:b/>
          <w:szCs w:val="28"/>
        </w:rPr>
        <w:t xml:space="preserve"> МО </w:t>
      </w:r>
    </w:p>
    <w:p w:rsidR="007F29F9" w:rsidRDefault="007F29F9" w:rsidP="007F29F9">
      <w:pPr>
        <w:pStyle w:val="a5"/>
        <w:rPr>
          <w:b/>
          <w:szCs w:val="28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800B38">
        <w:rPr>
          <w:b/>
          <w:szCs w:val="28"/>
        </w:rPr>
        <w:t>И.</w:t>
      </w:r>
      <w:r w:rsidR="00C11198">
        <w:rPr>
          <w:b/>
          <w:szCs w:val="28"/>
        </w:rPr>
        <w:t>М.</w:t>
      </w:r>
      <w:r w:rsidR="00800B38">
        <w:rPr>
          <w:b/>
          <w:szCs w:val="28"/>
        </w:rPr>
        <w:t xml:space="preserve"> Нурмагомедов</w:t>
      </w:r>
    </w:p>
    <w:p w:rsidR="00594ECC" w:rsidRDefault="00594ECC" w:rsidP="007F29F9">
      <w:pPr>
        <w:pStyle w:val="a5"/>
        <w:rPr>
          <w:b/>
          <w:szCs w:val="28"/>
        </w:rPr>
      </w:pPr>
    </w:p>
    <w:p w:rsidR="00594ECC" w:rsidRDefault="00594ECC" w:rsidP="007F29F9">
      <w:pPr>
        <w:pStyle w:val="a5"/>
        <w:rPr>
          <w:b/>
          <w:szCs w:val="28"/>
        </w:rPr>
      </w:pPr>
    </w:p>
    <w:p w:rsidR="00594ECC" w:rsidRDefault="00594ECC" w:rsidP="007F29F9">
      <w:pPr>
        <w:pStyle w:val="a5"/>
        <w:rPr>
          <w:b/>
          <w:szCs w:val="28"/>
        </w:rPr>
      </w:pPr>
    </w:p>
    <w:p w:rsidR="00594ECC" w:rsidRDefault="00594ECC" w:rsidP="007F29F9">
      <w:pPr>
        <w:pStyle w:val="a5"/>
        <w:rPr>
          <w:b/>
          <w:szCs w:val="28"/>
        </w:rPr>
      </w:pPr>
    </w:p>
    <w:p w:rsidR="00594ECC" w:rsidRDefault="00594ECC" w:rsidP="00594ECC">
      <w:pPr>
        <w:pStyle w:val="32"/>
        <w:ind w:left="4536" w:right="318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313C80">
        <w:rPr>
          <w:sz w:val="28"/>
          <w:szCs w:val="28"/>
        </w:rPr>
        <w:t>1</w:t>
      </w:r>
    </w:p>
    <w:p w:rsidR="00594ECC" w:rsidRDefault="00676FC9" w:rsidP="00676FC9">
      <w:pPr>
        <w:pStyle w:val="32"/>
        <w:ind w:left="4536" w:right="31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ECC">
        <w:rPr>
          <w:sz w:val="28"/>
          <w:szCs w:val="28"/>
        </w:rPr>
        <w:t xml:space="preserve">к постановлению главы </w:t>
      </w:r>
    </w:p>
    <w:p w:rsidR="00594ECC" w:rsidRDefault="00676FC9" w:rsidP="00676FC9">
      <w:pPr>
        <w:pStyle w:val="32"/>
        <w:ind w:left="4536" w:right="31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94ECC">
        <w:rPr>
          <w:sz w:val="28"/>
          <w:szCs w:val="28"/>
        </w:rPr>
        <w:t>МО «Унцукульский район»</w:t>
      </w:r>
    </w:p>
    <w:p w:rsidR="00594ECC" w:rsidRDefault="00594ECC" w:rsidP="00594ECC">
      <w:pPr>
        <w:pStyle w:val="32"/>
        <w:ind w:left="4536" w:right="3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6FC9">
        <w:rPr>
          <w:sz w:val="28"/>
          <w:szCs w:val="28"/>
        </w:rPr>
        <w:t xml:space="preserve">    </w:t>
      </w:r>
      <w:r w:rsidR="003F108C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3F108C">
        <w:rPr>
          <w:sz w:val="28"/>
          <w:szCs w:val="28"/>
        </w:rPr>
        <w:t>19</w:t>
      </w:r>
      <w:r w:rsidR="0062438E">
        <w:rPr>
          <w:sz w:val="28"/>
          <w:szCs w:val="28"/>
        </w:rPr>
        <w:t>»</w:t>
      </w:r>
      <w:r w:rsidR="003F108C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201</w:t>
      </w:r>
      <w:r w:rsidR="00676FC9">
        <w:rPr>
          <w:sz w:val="28"/>
          <w:szCs w:val="28"/>
        </w:rPr>
        <w:t xml:space="preserve">8 г. № </w:t>
      </w:r>
      <w:r w:rsidR="003F108C">
        <w:rPr>
          <w:sz w:val="28"/>
          <w:szCs w:val="28"/>
        </w:rPr>
        <w:t>91</w:t>
      </w:r>
      <w:r w:rsidR="00676FC9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594ECC" w:rsidRDefault="00594ECC" w:rsidP="00594ECC">
      <w:pPr>
        <w:pStyle w:val="32"/>
        <w:ind w:right="318"/>
        <w:rPr>
          <w:sz w:val="28"/>
          <w:szCs w:val="28"/>
        </w:rPr>
      </w:pPr>
    </w:p>
    <w:p w:rsidR="00594ECC" w:rsidRDefault="00594ECC" w:rsidP="00594ECC">
      <w:pPr>
        <w:pStyle w:val="32"/>
        <w:ind w:right="318"/>
        <w:rPr>
          <w:sz w:val="28"/>
          <w:szCs w:val="28"/>
        </w:rPr>
      </w:pPr>
    </w:p>
    <w:p w:rsidR="00594ECC" w:rsidRDefault="00594ECC" w:rsidP="00594ECC">
      <w:pPr>
        <w:pStyle w:val="32"/>
        <w:ind w:right="318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 ГРУППА</w:t>
      </w:r>
    </w:p>
    <w:p w:rsidR="00594ECC" w:rsidRDefault="00594ECC" w:rsidP="00594ECC">
      <w:pPr>
        <w:pStyle w:val="32"/>
        <w:ind w:right="318"/>
        <w:rPr>
          <w:b/>
          <w:sz w:val="28"/>
          <w:szCs w:val="28"/>
        </w:rPr>
      </w:pPr>
      <w:r>
        <w:rPr>
          <w:b/>
          <w:sz w:val="28"/>
          <w:szCs w:val="28"/>
        </w:rPr>
        <w:t>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организованные в органах местного самоуправления муниципального района «Унцукульский район»                                      и подведомственных ему учреждениях по фактам коррупции</w:t>
      </w:r>
    </w:p>
    <w:p w:rsidR="00676FC9" w:rsidRDefault="00676FC9" w:rsidP="00594ECC">
      <w:pPr>
        <w:pStyle w:val="32"/>
        <w:ind w:right="318"/>
        <w:rPr>
          <w:b/>
          <w:sz w:val="28"/>
          <w:szCs w:val="28"/>
        </w:rPr>
      </w:pPr>
    </w:p>
    <w:p w:rsidR="00676FC9" w:rsidRDefault="00676FC9" w:rsidP="00594ECC">
      <w:pPr>
        <w:pStyle w:val="32"/>
        <w:ind w:right="318"/>
        <w:rPr>
          <w:b/>
          <w:sz w:val="28"/>
          <w:szCs w:val="28"/>
        </w:rPr>
      </w:pPr>
    </w:p>
    <w:p w:rsidR="00676FC9" w:rsidRDefault="00676FC9" w:rsidP="00594ECC">
      <w:pPr>
        <w:pStyle w:val="32"/>
        <w:ind w:right="318"/>
        <w:rPr>
          <w:b/>
          <w:sz w:val="28"/>
          <w:szCs w:val="28"/>
        </w:rPr>
      </w:pPr>
    </w:p>
    <w:p w:rsidR="00676FC9" w:rsidRDefault="00755DB5" w:rsidP="00676FC9">
      <w:pPr>
        <w:pStyle w:val="32"/>
        <w:ind w:right="318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676FC9">
        <w:rPr>
          <w:sz w:val="28"/>
          <w:szCs w:val="28"/>
        </w:rPr>
        <w:t>Глава МО «Унцукульский район»  -   руководитель Рабочей группы</w:t>
      </w:r>
      <w:r>
        <w:rPr>
          <w:sz w:val="28"/>
          <w:szCs w:val="28"/>
        </w:rPr>
        <w:t>;</w:t>
      </w:r>
      <w:r w:rsidR="00676FC9">
        <w:rPr>
          <w:sz w:val="28"/>
          <w:szCs w:val="28"/>
        </w:rPr>
        <w:t xml:space="preserve"> </w:t>
      </w:r>
    </w:p>
    <w:p w:rsidR="00676FC9" w:rsidRDefault="00676FC9" w:rsidP="00676FC9">
      <w:pPr>
        <w:pStyle w:val="32"/>
        <w:ind w:right="318"/>
        <w:jc w:val="left"/>
        <w:rPr>
          <w:sz w:val="28"/>
          <w:szCs w:val="28"/>
        </w:rPr>
      </w:pPr>
    </w:p>
    <w:p w:rsidR="00676FC9" w:rsidRDefault="00755DB5" w:rsidP="00676FC9">
      <w:pPr>
        <w:pStyle w:val="32"/>
        <w:ind w:right="318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676FC9">
        <w:rPr>
          <w:sz w:val="28"/>
          <w:szCs w:val="28"/>
        </w:rPr>
        <w:t>Главный специалист по правовым вопросам администрации МО</w:t>
      </w:r>
    </w:p>
    <w:p w:rsidR="00755DB5" w:rsidRDefault="00676FC9" w:rsidP="00676FC9">
      <w:pPr>
        <w:pStyle w:val="32"/>
        <w:ind w:right="31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«Унцукульский район»      </w:t>
      </w:r>
      <w:r w:rsidR="002E144A">
        <w:rPr>
          <w:sz w:val="28"/>
          <w:szCs w:val="28"/>
        </w:rPr>
        <w:t>(ответственный секретарь Рабочей группы)</w:t>
      </w:r>
      <w:r w:rsidR="00755DB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55DB5" w:rsidRDefault="00755DB5" w:rsidP="00676FC9">
      <w:pPr>
        <w:pStyle w:val="32"/>
        <w:ind w:right="318"/>
        <w:jc w:val="left"/>
        <w:rPr>
          <w:sz w:val="28"/>
          <w:szCs w:val="28"/>
        </w:rPr>
      </w:pPr>
    </w:p>
    <w:p w:rsidR="002E144A" w:rsidRDefault="00676FC9" w:rsidP="00676FC9">
      <w:pPr>
        <w:pStyle w:val="32"/>
        <w:ind w:right="31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44A" w:rsidRDefault="00755DB5" w:rsidP="00676FC9">
      <w:pPr>
        <w:pStyle w:val="32"/>
        <w:ind w:right="31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3.Общественный комиссар при </w:t>
      </w:r>
      <w:r w:rsidR="0062438E">
        <w:rPr>
          <w:sz w:val="28"/>
          <w:szCs w:val="28"/>
        </w:rPr>
        <w:t>О</w:t>
      </w:r>
      <w:r>
        <w:rPr>
          <w:sz w:val="28"/>
          <w:szCs w:val="28"/>
        </w:rPr>
        <w:t>бщественном совете МО «Унцукульский район»</w:t>
      </w:r>
      <w:r w:rsidR="0062438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755DB5" w:rsidRDefault="00755DB5" w:rsidP="00676FC9">
      <w:pPr>
        <w:pStyle w:val="32"/>
        <w:ind w:right="318"/>
        <w:jc w:val="left"/>
        <w:rPr>
          <w:sz w:val="28"/>
          <w:szCs w:val="28"/>
        </w:rPr>
      </w:pPr>
    </w:p>
    <w:p w:rsidR="00755DB5" w:rsidRDefault="00755DB5" w:rsidP="00676FC9">
      <w:pPr>
        <w:pStyle w:val="32"/>
        <w:ind w:right="318"/>
        <w:jc w:val="left"/>
        <w:rPr>
          <w:sz w:val="28"/>
          <w:szCs w:val="28"/>
        </w:rPr>
      </w:pPr>
      <w:r>
        <w:rPr>
          <w:sz w:val="28"/>
          <w:szCs w:val="28"/>
        </w:rPr>
        <w:t>4.Председатель райкома профсоюзов работников госучреждений и общественного обслуживания</w:t>
      </w:r>
      <w:r w:rsidR="0062438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755DB5" w:rsidRDefault="00755DB5" w:rsidP="00676FC9">
      <w:pPr>
        <w:pStyle w:val="32"/>
        <w:ind w:right="318"/>
        <w:jc w:val="left"/>
        <w:rPr>
          <w:sz w:val="28"/>
          <w:szCs w:val="28"/>
        </w:rPr>
      </w:pPr>
    </w:p>
    <w:p w:rsidR="00755DB5" w:rsidRDefault="00755DB5" w:rsidP="00676FC9">
      <w:pPr>
        <w:pStyle w:val="32"/>
        <w:ind w:right="318"/>
        <w:jc w:val="left"/>
        <w:rPr>
          <w:sz w:val="28"/>
          <w:szCs w:val="28"/>
        </w:rPr>
      </w:pPr>
    </w:p>
    <w:p w:rsidR="00755DB5" w:rsidRDefault="00755DB5" w:rsidP="00676FC9">
      <w:pPr>
        <w:pStyle w:val="32"/>
        <w:ind w:right="318"/>
        <w:jc w:val="left"/>
        <w:rPr>
          <w:sz w:val="28"/>
          <w:szCs w:val="28"/>
        </w:rPr>
      </w:pPr>
      <w:r>
        <w:rPr>
          <w:sz w:val="28"/>
          <w:szCs w:val="28"/>
        </w:rPr>
        <w:t>5.Председатель райкома профсоюзов работников образовательных учреждений</w:t>
      </w:r>
      <w:r w:rsidR="00676FC9">
        <w:rPr>
          <w:sz w:val="28"/>
          <w:szCs w:val="28"/>
        </w:rPr>
        <w:t xml:space="preserve"> </w:t>
      </w:r>
      <w:r w:rsidR="0062438E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755DB5" w:rsidRDefault="00755DB5" w:rsidP="00676FC9">
      <w:pPr>
        <w:pStyle w:val="32"/>
        <w:ind w:right="318"/>
        <w:jc w:val="left"/>
        <w:rPr>
          <w:sz w:val="28"/>
          <w:szCs w:val="28"/>
        </w:rPr>
      </w:pPr>
    </w:p>
    <w:p w:rsidR="00676FC9" w:rsidRDefault="00755DB5" w:rsidP="00676FC9">
      <w:pPr>
        <w:pStyle w:val="32"/>
        <w:ind w:right="31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2438E">
        <w:rPr>
          <w:sz w:val="28"/>
          <w:szCs w:val="28"/>
        </w:rPr>
        <w:t>Специалист отдела по делам молодежи и туризму администрации МО «Унцукульский район».</w:t>
      </w:r>
      <w:r w:rsidR="00676FC9">
        <w:rPr>
          <w:sz w:val="28"/>
          <w:szCs w:val="28"/>
        </w:rPr>
        <w:t xml:space="preserve">       </w:t>
      </w:r>
    </w:p>
    <w:p w:rsidR="00676FC9" w:rsidRDefault="00676FC9" w:rsidP="00594ECC">
      <w:pPr>
        <w:pStyle w:val="32"/>
        <w:ind w:right="318"/>
        <w:rPr>
          <w:b/>
          <w:sz w:val="28"/>
          <w:szCs w:val="28"/>
        </w:rPr>
      </w:pPr>
    </w:p>
    <w:p w:rsidR="00594ECC" w:rsidRDefault="00594ECC" w:rsidP="00594ECC">
      <w:pPr>
        <w:pStyle w:val="32"/>
        <w:ind w:right="318"/>
        <w:rPr>
          <w:sz w:val="28"/>
          <w:szCs w:val="28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 w:val="2"/>
          <w:szCs w:val="2"/>
        </w:rPr>
      </w:pPr>
    </w:p>
    <w:p w:rsidR="00594ECC" w:rsidRDefault="00594ECC" w:rsidP="00594ECC">
      <w:pPr>
        <w:rPr>
          <w:szCs w:val="28"/>
        </w:rPr>
      </w:pPr>
    </w:p>
    <w:p w:rsidR="00594ECC" w:rsidRDefault="00594ECC" w:rsidP="00594ECC">
      <w:pPr>
        <w:rPr>
          <w:szCs w:val="28"/>
        </w:rPr>
      </w:pPr>
    </w:p>
    <w:p w:rsidR="00594ECC" w:rsidRDefault="00594ECC" w:rsidP="00594ECC">
      <w:pPr>
        <w:rPr>
          <w:szCs w:val="28"/>
        </w:rPr>
      </w:pPr>
    </w:p>
    <w:p w:rsidR="00594ECC" w:rsidRDefault="00594ECC" w:rsidP="00594ECC">
      <w:pPr>
        <w:rPr>
          <w:szCs w:val="28"/>
        </w:rPr>
      </w:pPr>
    </w:p>
    <w:p w:rsidR="00594ECC" w:rsidRDefault="00594ECC" w:rsidP="00594ECC">
      <w:pPr>
        <w:shd w:val="clear" w:color="auto" w:fill="FFFFFF"/>
        <w:spacing w:line="263" w:lineRule="exact"/>
        <w:ind w:left="4536" w:right="318"/>
        <w:jc w:val="right"/>
        <w:rPr>
          <w:szCs w:val="28"/>
        </w:rPr>
      </w:pPr>
    </w:p>
    <w:p w:rsidR="00594ECC" w:rsidRDefault="00594ECC" w:rsidP="00594ECC">
      <w:pPr>
        <w:shd w:val="clear" w:color="auto" w:fill="FFFFFF"/>
        <w:spacing w:line="263" w:lineRule="exact"/>
        <w:ind w:left="4536" w:right="318"/>
        <w:jc w:val="right"/>
        <w:rPr>
          <w:szCs w:val="28"/>
        </w:rPr>
      </w:pPr>
    </w:p>
    <w:p w:rsidR="00594ECC" w:rsidRDefault="00594ECC" w:rsidP="00594ECC">
      <w:pPr>
        <w:shd w:val="clear" w:color="auto" w:fill="FFFFFF"/>
        <w:spacing w:line="263" w:lineRule="exact"/>
        <w:ind w:left="4536" w:right="318"/>
        <w:jc w:val="right"/>
        <w:rPr>
          <w:szCs w:val="28"/>
        </w:rPr>
      </w:pPr>
    </w:p>
    <w:p w:rsidR="00594ECC" w:rsidRDefault="00594ECC" w:rsidP="00594ECC">
      <w:pPr>
        <w:shd w:val="clear" w:color="auto" w:fill="FFFFFF"/>
        <w:spacing w:line="263" w:lineRule="exact"/>
        <w:ind w:left="4536" w:right="318"/>
        <w:jc w:val="right"/>
        <w:rPr>
          <w:szCs w:val="28"/>
        </w:rPr>
      </w:pPr>
    </w:p>
    <w:p w:rsidR="00594ECC" w:rsidRDefault="00594ECC" w:rsidP="007F29F9">
      <w:pPr>
        <w:pStyle w:val="a5"/>
        <w:rPr>
          <w:b/>
          <w:szCs w:val="28"/>
        </w:rPr>
      </w:pPr>
    </w:p>
    <w:p w:rsidR="00594ECC" w:rsidRDefault="00594ECC" w:rsidP="007F29F9">
      <w:pPr>
        <w:pStyle w:val="a5"/>
        <w:rPr>
          <w:b/>
          <w:bCs/>
          <w:szCs w:val="28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F6" w:rsidRDefault="008F36F6" w:rsidP="00F72713">
      <w:r>
        <w:separator/>
      </w:r>
    </w:p>
  </w:endnote>
  <w:endnote w:type="continuationSeparator" w:id="1">
    <w:p w:rsidR="008F36F6" w:rsidRDefault="008F36F6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F6" w:rsidRDefault="008F36F6" w:rsidP="00F72713">
      <w:r>
        <w:separator/>
      </w:r>
    </w:p>
  </w:footnote>
  <w:footnote w:type="continuationSeparator" w:id="1">
    <w:p w:rsidR="008F36F6" w:rsidRDefault="008F36F6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D886924"/>
    <w:multiLevelType w:val="hybridMultilevel"/>
    <w:tmpl w:val="81E0D8E0"/>
    <w:lvl w:ilvl="0" w:tplc="41A24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E0B91"/>
    <w:multiLevelType w:val="hybridMultilevel"/>
    <w:tmpl w:val="267231DE"/>
    <w:lvl w:ilvl="0" w:tplc="5E0E9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30FBC"/>
    <w:rsid w:val="00040B8D"/>
    <w:rsid w:val="0004659B"/>
    <w:rsid w:val="00084004"/>
    <w:rsid w:val="00095086"/>
    <w:rsid w:val="000D17CE"/>
    <w:rsid w:val="000D3104"/>
    <w:rsid w:val="00102717"/>
    <w:rsid w:val="00142E55"/>
    <w:rsid w:val="00152118"/>
    <w:rsid w:val="00167054"/>
    <w:rsid w:val="00182968"/>
    <w:rsid w:val="00184463"/>
    <w:rsid w:val="00220AAD"/>
    <w:rsid w:val="002306C1"/>
    <w:rsid w:val="002A2A5A"/>
    <w:rsid w:val="002A4226"/>
    <w:rsid w:val="002C2486"/>
    <w:rsid w:val="002C5272"/>
    <w:rsid w:val="002E0409"/>
    <w:rsid w:val="002E0A17"/>
    <w:rsid w:val="002E144A"/>
    <w:rsid w:val="002F701F"/>
    <w:rsid w:val="00313C80"/>
    <w:rsid w:val="003236A6"/>
    <w:rsid w:val="00334E22"/>
    <w:rsid w:val="00347FA9"/>
    <w:rsid w:val="0035401C"/>
    <w:rsid w:val="003977EB"/>
    <w:rsid w:val="003D671C"/>
    <w:rsid w:val="003F108C"/>
    <w:rsid w:val="004327AA"/>
    <w:rsid w:val="00435D5B"/>
    <w:rsid w:val="00466DBD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94ECC"/>
    <w:rsid w:val="005D1906"/>
    <w:rsid w:val="005D7C4E"/>
    <w:rsid w:val="00616C43"/>
    <w:rsid w:val="0062438E"/>
    <w:rsid w:val="00633CB6"/>
    <w:rsid w:val="0064529E"/>
    <w:rsid w:val="006524D8"/>
    <w:rsid w:val="006527AC"/>
    <w:rsid w:val="00676FC9"/>
    <w:rsid w:val="006809E7"/>
    <w:rsid w:val="00691E76"/>
    <w:rsid w:val="006C6622"/>
    <w:rsid w:val="00702AD0"/>
    <w:rsid w:val="00725CED"/>
    <w:rsid w:val="00737C93"/>
    <w:rsid w:val="00751685"/>
    <w:rsid w:val="00755DB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8F36F6"/>
    <w:rsid w:val="008F3E3B"/>
    <w:rsid w:val="009003DB"/>
    <w:rsid w:val="009012E0"/>
    <w:rsid w:val="0092473F"/>
    <w:rsid w:val="009729F7"/>
    <w:rsid w:val="009C095E"/>
    <w:rsid w:val="00A10E60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5004A"/>
    <w:rsid w:val="00B92A29"/>
    <w:rsid w:val="00BD0018"/>
    <w:rsid w:val="00BE68AA"/>
    <w:rsid w:val="00BF4594"/>
    <w:rsid w:val="00C03A01"/>
    <w:rsid w:val="00C11198"/>
    <w:rsid w:val="00C15EA6"/>
    <w:rsid w:val="00C4777F"/>
    <w:rsid w:val="00C52211"/>
    <w:rsid w:val="00CC47A5"/>
    <w:rsid w:val="00CE0526"/>
    <w:rsid w:val="00D37B48"/>
    <w:rsid w:val="00DB5E1A"/>
    <w:rsid w:val="00E030BC"/>
    <w:rsid w:val="00E3450C"/>
    <w:rsid w:val="00E403BB"/>
    <w:rsid w:val="00E67D41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494B"/>
    <w:rsid w:val="00FB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21">
    <w:name w:val="Основной текст (2)_"/>
    <w:basedOn w:val="a0"/>
    <w:link w:val="22"/>
    <w:locked/>
    <w:rsid w:val="00594E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4ECC"/>
    <w:pPr>
      <w:shd w:val="clear" w:color="auto" w:fill="FFFFFF"/>
      <w:suppressAutoHyphens w:val="0"/>
      <w:spacing w:after="180" w:line="310" w:lineRule="exact"/>
      <w:jc w:val="center"/>
    </w:pPr>
    <w:rPr>
      <w:sz w:val="26"/>
      <w:szCs w:val="26"/>
      <w:lang w:eastAsia="en-US"/>
    </w:rPr>
  </w:style>
  <w:style w:type="character" w:customStyle="1" w:styleId="212">
    <w:name w:val="Основной текст (2) + 12"/>
    <w:aliases w:val="5 pt"/>
    <w:basedOn w:val="a0"/>
    <w:rsid w:val="00594ECC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594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4ECC"/>
    <w:pPr>
      <w:shd w:val="clear" w:color="auto" w:fill="FFFFFF"/>
      <w:suppressAutoHyphens w:val="0"/>
      <w:spacing w:line="263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8</cp:revision>
  <cp:lastPrinted>2018-07-30T05:34:00Z</cp:lastPrinted>
  <dcterms:created xsi:type="dcterms:W3CDTF">2018-07-18T13:17:00Z</dcterms:created>
  <dcterms:modified xsi:type="dcterms:W3CDTF">2018-07-30T05:35:00Z</dcterms:modified>
</cp:coreProperties>
</file>