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32" w:rsidRDefault="00212232" w:rsidP="00212232">
      <w:pPr>
        <w:spacing w:after="1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057400" cy="1504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F0" w:rsidRDefault="006314F0" w:rsidP="006314F0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314F0" w:rsidRDefault="006314F0" w:rsidP="006314F0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6314F0" w:rsidRDefault="006314F0" w:rsidP="006314F0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212232" w:rsidRDefault="00212232" w:rsidP="00212232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212232" w:rsidRDefault="002521BF" w:rsidP="00212232">
      <w:pPr>
        <w:pStyle w:val="1"/>
        <w:jc w:val="left"/>
      </w:pPr>
      <w:r>
        <w:rPr>
          <w:lang w:eastAsia="ar-SA"/>
        </w:rPr>
        <w:pict>
          <v:line id="_x0000_s1082" style="position:absolute;z-index:25168076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6314F0" w:rsidRDefault="006314F0" w:rsidP="00212232">
      <w:pPr>
        <w:pStyle w:val="1"/>
      </w:pPr>
    </w:p>
    <w:p w:rsidR="006314F0" w:rsidRDefault="006314F0" w:rsidP="00212232">
      <w:pPr>
        <w:pStyle w:val="1"/>
      </w:pPr>
    </w:p>
    <w:p w:rsidR="00212232" w:rsidRDefault="00212232" w:rsidP="00212232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2232" w:rsidRDefault="00212232" w:rsidP="00212232">
      <w:pPr>
        <w:pStyle w:val="1"/>
        <w:jc w:val="left"/>
      </w:pPr>
    </w:p>
    <w:p w:rsidR="00212232" w:rsidRDefault="00212232" w:rsidP="00212232">
      <w:pPr>
        <w:pStyle w:val="1"/>
      </w:pPr>
      <w:r>
        <w:t>от «</w:t>
      </w:r>
      <w:r w:rsidR="009E4775">
        <w:t>26</w:t>
      </w:r>
      <w:r>
        <w:t xml:space="preserve">» </w:t>
      </w:r>
      <w:r w:rsidR="009E4775">
        <w:t xml:space="preserve">февраля </w:t>
      </w:r>
      <w:r>
        <w:t xml:space="preserve">2018 г.  № </w:t>
      </w:r>
      <w:r w:rsidR="009E4775">
        <w:t>20</w:t>
      </w:r>
    </w:p>
    <w:p w:rsidR="00212232" w:rsidRDefault="00212232" w:rsidP="00212232">
      <w:pPr>
        <w:pStyle w:val="ConsPlusTitle"/>
        <w:jc w:val="center"/>
        <w:outlineLvl w:val="0"/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Default="00212232" w:rsidP="00212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3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12232" w:rsidRPr="00212232" w:rsidRDefault="00212232" w:rsidP="002122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32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212232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212232">
        <w:rPr>
          <w:rFonts w:ascii="Times New Roman" w:hAnsi="Times New Roman" w:cs="Times New Roman"/>
          <w:b/>
          <w:sz w:val="28"/>
          <w:szCs w:val="28"/>
        </w:rPr>
        <w:t xml:space="preserve"> район» от </w:t>
      </w:r>
      <w:r w:rsidR="00B0130D">
        <w:rPr>
          <w:rFonts w:ascii="Times New Roman" w:hAnsi="Times New Roman" w:cs="Times New Roman"/>
          <w:b/>
          <w:sz w:val="28"/>
          <w:szCs w:val="28"/>
        </w:rPr>
        <w:t>16 ноя</w:t>
      </w:r>
      <w:r w:rsidRPr="00212232">
        <w:rPr>
          <w:rFonts w:ascii="Times New Roman" w:hAnsi="Times New Roman" w:cs="Times New Roman"/>
          <w:b/>
          <w:sz w:val="28"/>
          <w:szCs w:val="28"/>
        </w:rPr>
        <w:t>бря 20</w:t>
      </w:r>
      <w:r w:rsidR="00B0130D">
        <w:rPr>
          <w:rFonts w:ascii="Times New Roman" w:hAnsi="Times New Roman" w:cs="Times New Roman"/>
          <w:b/>
          <w:sz w:val="28"/>
          <w:szCs w:val="28"/>
        </w:rPr>
        <w:t>09</w:t>
      </w:r>
      <w:r w:rsidR="009E4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232">
        <w:rPr>
          <w:rFonts w:ascii="Times New Roman" w:hAnsi="Times New Roman" w:cs="Times New Roman"/>
          <w:b/>
          <w:sz w:val="28"/>
          <w:szCs w:val="28"/>
        </w:rPr>
        <w:t>г. № 13</w:t>
      </w:r>
      <w:r w:rsidR="00B0130D">
        <w:rPr>
          <w:rFonts w:ascii="Times New Roman" w:hAnsi="Times New Roman" w:cs="Times New Roman"/>
          <w:b/>
          <w:sz w:val="28"/>
          <w:szCs w:val="28"/>
        </w:rPr>
        <w:t>7</w:t>
      </w: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74532E" w:rsidRDefault="00212232" w:rsidP="0074532E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</w:t>
      </w:r>
      <w:r w:rsidR="00BC3F0A">
        <w:rPr>
          <w:rFonts w:ascii="Times New Roman" w:hAnsi="Times New Roman" w:cs="Times New Roman"/>
          <w:sz w:val="28"/>
          <w:szCs w:val="28"/>
        </w:rPr>
        <w:t>ции от 7</w:t>
      </w:r>
      <w:r w:rsidR="00EE41E3">
        <w:rPr>
          <w:rFonts w:ascii="Times New Roman" w:hAnsi="Times New Roman" w:cs="Times New Roman"/>
          <w:sz w:val="28"/>
          <w:szCs w:val="28"/>
        </w:rPr>
        <w:t xml:space="preserve"> мая 2012 года № 597 «О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по ре</w:t>
      </w:r>
      <w:r w:rsidR="00EE4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государс</w:t>
      </w:r>
      <w:r w:rsidR="00EE41E3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енной социальной политики</w:t>
      </w:r>
      <w:r w:rsidR="00EE41E3">
        <w:rPr>
          <w:rFonts w:ascii="Times New Roman" w:hAnsi="Times New Roman" w:cs="Times New Roman"/>
          <w:sz w:val="28"/>
          <w:szCs w:val="28"/>
        </w:rPr>
        <w:t>» и постановления Правительства Республики Дагестан от 6 февраля 201</w:t>
      </w:r>
      <w:r w:rsidR="00BC3F0A">
        <w:rPr>
          <w:rFonts w:ascii="Times New Roman" w:hAnsi="Times New Roman" w:cs="Times New Roman"/>
          <w:sz w:val="28"/>
          <w:szCs w:val="28"/>
        </w:rPr>
        <w:t xml:space="preserve">8 </w:t>
      </w:r>
      <w:r w:rsidR="00DC1CF9">
        <w:rPr>
          <w:rFonts w:ascii="Times New Roman" w:hAnsi="Times New Roman" w:cs="Times New Roman"/>
          <w:sz w:val="28"/>
          <w:szCs w:val="28"/>
        </w:rPr>
        <w:t xml:space="preserve"> №</w:t>
      </w:r>
      <w:r w:rsidR="00BC3F0A">
        <w:rPr>
          <w:rFonts w:ascii="Times New Roman" w:hAnsi="Times New Roman" w:cs="Times New Roman"/>
          <w:sz w:val="28"/>
          <w:szCs w:val="28"/>
        </w:rPr>
        <w:t xml:space="preserve"> 14 </w:t>
      </w:r>
      <w:r w:rsidR="00DC1CF9">
        <w:rPr>
          <w:rFonts w:ascii="Times New Roman" w:hAnsi="Times New Roman" w:cs="Times New Roman"/>
          <w:sz w:val="28"/>
          <w:szCs w:val="28"/>
        </w:rPr>
        <w:t xml:space="preserve"> </w:t>
      </w:r>
      <w:r w:rsidR="0074532E" w:rsidRPr="0074532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74532E" w:rsidP="007453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 прилагаемые изменения, которые вносятся в постановление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16 ноября </w:t>
      </w:r>
      <w:r w:rsidR="00DC1C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2009 года № 137 «Об утверждении Положения об оплате труда работников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C1CF9">
        <w:rPr>
          <w:rFonts w:ascii="Times New Roman" w:hAnsi="Times New Roman" w:cs="Times New Roman"/>
          <w:sz w:val="28"/>
          <w:szCs w:val="28"/>
        </w:rPr>
        <w:t>;</w:t>
      </w:r>
    </w:p>
    <w:p w:rsidR="00212232" w:rsidRPr="00212232" w:rsidRDefault="0074532E" w:rsidP="007453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32E" w:rsidRPr="00212232" w:rsidRDefault="0074532E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32E" w:rsidRPr="00EF314A" w:rsidRDefault="0074532E" w:rsidP="00745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74532E" w:rsidRDefault="0074532E" w:rsidP="00745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DC1CF9" w:rsidP="00DC1CF9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212232" w:rsidRPr="00212232">
        <w:rPr>
          <w:rFonts w:ascii="Times New Roman" w:hAnsi="Times New Roman" w:cs="Times New Roman"/>
          <w:sz w:val="28"/>
          <w:szCs w:val="28"/>
        </w:rPr>
        <w:t>Утверждены</w:t>
      </w:r>
    </w:p>
    <w:p w:rsidR="006314F0" w:rsidRDefault="00DC1CF9" w:rsidP="00DC1CF9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14F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14F0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212232" w:rsidRPr="00212232" w:rsidRDefault="006314F0" w:rsidP="00DC1CF9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CF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C1CF9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DC1CF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12232" w:rsidRDefault="00DC1CF9" w:rsidP="009E4775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47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от </w:t>
      </w:r>
      <w:r w:rsidR="009E4775">
        <w:rPr>
          <w:rFonts w:ascii="Times New Roman" w:hAnsi="Times New Roman" w:cs="Times New Roman"/>
          <w:sz w:val="28"/>
          <w:szCs w:val="28"/>
        </w:rPr>
        <w:t>26.02.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12232" w:rsidRPr="00212232">
        <w:rPr>
          <w:rFonts w:ascii="Times New Roman" w:hAnsi="Times New Roman" w:cs="Times New Roman"/>
          <w:sz w:val="28"/>
          <w:szCs w:val="28"/>
        </w:rPr>
        <w:t xml:space="preserve"> г. N </w:t>
      </w:r>
      <w:r w:rsidR="009E4775">
        <w:rPr>
          <w:rFonts w:ascii="Times New Roman" w:hAnsi="Times New Roman" w:cs="Times New Roman"/>
          <w:sz w:val="28"/>
          <w:szCs w:val="28"/>
        </w:rPr>
        <w:t>20</w:t>
      </w:r>
    </w:p>
    <w:p w:rsidR="009E4775" w:rsidRPr="00212232" w:rsidRDefault="009E4775" w:rsidP="009E4775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C1CF9" w:rsidRPr="00DC1CF9" w:rsidRDefault="00212232" w:rsidP="00DC1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DC1CF9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DC1CF9" w:rsidRDefault="00DC1CF9" w:rsidP="00DC1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CF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</w:t>
      </w:r>
    </w:p>
    <w:p w:rsidR="00212232" w:rsidRPr="00DC1CF9" w:rsidRDefault="00DC1CF9" w:rsidP="00DC1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CF9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DC1CF9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DC1CF9">
        <w:rPr>
          <w:rFonts w:ascii="Times New Roman" w:hAnsi="Times New Roman" w:cs="Times New Roman"/>
          <w:b/>
          <w:sz w:val="28"/>
          <w:szCs w:val="28"/>
        </w:rPr>
        <w:t xml:space="preserve"> район» от 16 ноября 2009 года № 137</w:t>
      </w:r>
    </w:p>
    <w:p w:rsidR="00DC1CF9" w:rsidRPr="00212232" w:rsidRDefault="00DC1CF9" w:rsidP="00DC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Default="00212232" w:rsidP="00E347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 xml:space="preserve">1. </w:t>
      </w:r>
      <w:r w:rsidR="00CE5D38">
        <w:rPr>
          <w:rFonts w:ascii="Times New Roman" w:hAnsi="Times New Roman" w:cs="Times New Roman"/>
          <w:sz w:val="28"/>
          <w:szCs w:val="28"/>
        </w:rPr>
        <w:t>Пункт 6 изложить в следующей редакции: «Условия оплаты труда, включая размер должностного оклада (ставки заработной платы), повышающие коэффициенты к должностным окладам (ставкам заработной платы), выплаты компенсационного и стимулирующего характера, включаются в трудовой договор работника (дополнительное соглашение к трудовому договору).</w:t>
      </w:r>
    </w:p>
    <w:p w:rsidR="00E34746" w:rsidRDefault="00E34746" w:rsidP="00E347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трудовых договоров с работниками рекомендуется использовать примерную форму трудового договора с работниками государственных (муниципальных) учреждений, приведенную в приложении № 3 к Программе 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года № 2190-р.</w:t>
      </w:r>
    </w:p>
    <w:p w:rsidR="00E34746" w:rsidRDefault="00E34746" w:rsidP="00E347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муниципального учреждения утверждается руководителем учреждения и  включает в себя все должности руководителей, специалистом и служащих, профессии рабочих данного муниципального учреждения».</w:t>
      </w:r>
    </w:p>
    <w:p w:rsidR="00E34746" w:rsidRDefault="00E34746" w:rsidP="00E347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E34746" w:rsidP="0089714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14F0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6314F0">
          <w:rPr>
            <w:rFonts w:ascii="Times New Roman" w:hAnsi="Times New Roman" w:cs="Times New Roman"/>
            <w:sz w:val="28"/>
            <w:szCs w:val="28"/>
          </w:rPr>
          <w:t>П</w:t>
        </w:r>
        <w:r w:rsidR="00212232" w:rsidRPr="006314F0">
          <w:rPr>
            <w:rFonts w:ascii="Times New Roman" w:hAnsi="Times New Roman" w:cs="Times New Roman"/>
            <w:sz w:val="28"/>
            <w:szCs w:val="28"/>
          </w:rPr>
          <w:t>ункты 12</w:t>
        </w:r>
      </w:hyperlink>
      <w:r w:rsidR="00212232" w:rsidRPr="006314F0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="00212232" w:rsidRPr="006314F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212232" w:rsidRPr="002122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2232" w:rsidRPr="00212232" w:rsidRDefault="00212232" w:rsidP="0089714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 xml:space="preserve">"12. Профессиональная квалификационная группа "Должности </w:t>
      </w:r>
      <w:proofErr w:type="gramStart"/>
      <w:r w:rsidRPr="00212232">
        <w:rPr>
          <w:rFonts w:ascii="Times New Roman" w:hAnsi="Times New Roman" w:cs="Times New Roman"/>
          <w:sz w:val="28"/>
          <w:szCs w:val="28"/>
        </w:rPr>
        <w:t>технических исполнителей</w:t>
      </w:r>
      <w:proofErr w:type="gramEnd"/>
      <w:r w:rsidRPr="00212232">
        <w:rPr>
          <w:rFonts w:ascii="Times New Roman" w:hAnsi="Times New Roman" w:cs="Times New Roman"/>
          <w:sz w:val="28"/>
          <w:szCs w:val="28"/>
        </w:rPr>
        <w:t xml:space="preserve"> и артистов вспомогательного состава":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2268"/>
      </w:tblGrid>
      <w:tr w:rsidR="00212232" w:rsidRPr="00212232" w:rsidTr="006314F0">
        <w:trPr>
          <w:trHeight w:val="218"/>
        </w:trPr>
        <w:tc>
          <w:tcPr>
            <w:tcW w:w="6866" w:type="dxa"/>
          </w:tcPr>
          <w:p w:rsidR="00212232" w:rsidRPr="00212232" w:rsidRDefault="00212232" w:rsidP="008971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</w:tcPr>
          <w:p w:rsidR="00212232" w:rsidRPr="00212232" w:rsidRDefault="00212232" w:rsidP="008971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12232" w:rsidRPr="00212232" w:rsidTr="006314F0">
        <w:tc>
          <w:tcPr>
            <w:tcW w:w="6866" w:type="dxa"/>
          </w:tcPr>
          <w:p w:rsidR="00212232" w:rsidRPr="00212232" w:rsidRDefault="00897149" w:rsidP="008971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ст всп</w:t>
            </w:r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омогательного состава театров и концертных организаций;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ассир билетный; контролер билетов; музейный смотритель; стажер балета</w:t>
            </w:r>
          </w:p>
        </w:tc>
        <w:tc>
          <w:tcPr>
            <w:tcW w:w="2268" w:type="dxa"/>
          </w:tcPr>
          <w:p w:rsidR="00212232" w:rsidRPr="00212232" w:rsidRDefault="00897149" w:rsidP="008971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4290</w:t>
            </w:r>
          </w:p>
        </w:tc>
      </w:tr>
    </w:tbl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D21D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>13. Профессиональная квалификационная группа "Должности работников культуры, искусства и кинематографии среднего звена":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4"/>
        <w:gridCol w:w="2405"/>
      </w:tblGrid>
      <w:tr w:rsidR="00212232" w:rsidRPr="00212232" w:rsidTr="006314F0">
        <w:tc>
          <w:tcPr>
            <w:tcW w:w="0" w:type="auto"/>
          </w:tcPr>
          <w:p w:rsidR="00212232" w:rsidRPr="00212232" w:rsidRDefault="00212232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0" w:type="auto"/>
          </w:tcPr>
          <w:p w:rsidR="00212232" w:rsidRPr="00212232" w:rsidRDefault="00212232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12232" w:rsidRPr="00212232" w:rsidTr="006314F0">
        <w:tc>
          <w:tcPr>
            <w:tcW w:w="0" w:type="auto"/>
          </w:tcPr>
          <w:p w:rsidR="00212232" w:rsidRPr="00212232" w:rsidRDefault="00D21D0D" w:rsidP="00D21D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уфлер; аккомпаниатор; организатор экскурсий; 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кружка, любительского объединения, клуба по интересам</w:t>
            </w:r>
          </w:p>
        </w:tc>
        <w:tc>
          <w:tcPr>
            <w:tcW w:w="0" w:type="auto"/>
          </w:tcPr>
          <w:p w:rsidR="00212232" w:rsidRPr="00212232" w:rsidRDefault="00D21D0D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5175</w:t>
            </w:r>
          </w:p>
        </w:tc>
      </w:tr>
      <w:tr w:rsidR="00212232" w:rsidRPr="00212232" w:rsidTr="006314F0">
        <w:trPr>
          <w:trHeight w:val="20"/>
        </w:trPr>
        <w:tc>
          <w:tcPr>
            <w:tcW w:w="0" w:type="auto"/>
          </w:tcPr>
          <w:p w:rsidR="00212232" w:rsidRPr="00212232" w:rsidRDefault="00212232" w:rsidP="001A122D">
            <w:pPr>
              <w:pStyle w:val="a3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; репетитор по технике речи; ассистенты: режиссера, дирижера, балетмейстера, хормейстера; помощник режиссера</w:t>
            </w:r>
          </w:p>
        </w:tc>
        <w:tc>
          <w:tcPr>
            <w:tcW w:w="0" w:type="auto"/>
          </w:tcPr>
          <w:p w:rsidR="00212232" w:rsidRPr="00212232" w:rsidRDefault="009C70A2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314F0">
        <w:trPr>
          <w:trHeight w:val="20"/>
        </w:trPr>
        <w:tc>
          <w:tcPr>
            <w:tcW w:w="0" w:type="auto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0" w:type="auto"/>
          </w:tcPr>
          <w:p w:rsidR="00212232" w:rsidRPr="00212232" w:rsidRDefault="009C70A2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4995</w:t>
            </w:r>
          </w:p>
        </w:tc>
      </w:tr>
      <w:tr w:rsidR="00212232" w:rsidRPr="00212232" w:rsidTr="006314F0">
        <w:trPr>
          <w:trHeight w:val="20"/>
        </w:trPr>
        <w:tc>
          <w:tcPr>
            <w:tcW w:w="0" w:type="auto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0" w:type="auto"/>
          </w:tcPr>
          <w:p w:rsidR="00212232" w:rsidRPr="00212232" w:rsidRDefault="009C70A2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21D0D" w:rsidRPr="00212232" w:rsidTr="006314F0">
        <w:trPr>
          <w:trHeight w:val="20"/>
        </w:trPr>
        <w:tc>
          <w:tcPr>
            <w:tcW w:w="0" w:type="auto"/>
          </w:tcPr>
          <w:p w:rsidR="00D21D0D" w:rsidRPr="00212232" w:rsidRDefault="00D21D0D" w:rsidP="00D21D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Заведующий билетными кассами; заведующий костюмерной</w:t>
            </w:r>
          </w:p>
        </w:tc>
        <w:tc>
          <w:tcPr>
            <w:tcW w:w="0" w:type="auto"/>
          </w:tcPr>
          <w:p w:rsidR="00D21D0D" w:rsidRPr="00212232" w:rsidRDefault="009C70A2" w:rsidP="00D21D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</w:tbl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1A12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>14. Профессиональная квалификационная группа "Должности работников культуры, искусства и кинематографии ведущего звена":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102" w:type="dxa"/>
          <w:right w:w="62" w:type="dxa"/>
        </w:tblCellMar>
        <w:tblLook w:val="0000"/>
      </w:tblPr>
      <w:tblGrid>
        <w:gridCol w:w="7292"/>
        <w:gridCol w:w="1984"/>
      </w:tblGrid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4" w:type="dxa"/>
          </w:tcPr>
          <w:p w:rsidR="00212232" w:rsidRPr="00212232" w:rsidRDefault="00212232" w:rsidP="001A12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Звукооператор; кинооператор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Монтажер; редактор по репертуару; специалист по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учетно-хранительской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  <w:r w:rsidR="001A12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122D"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1A122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1A122D"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экспозиционно</w:t>
            </w:r>
            <w:r w:rsidR="001A12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A122D"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и выставочно</w:t>
            </w:r>
            <w:r w:rsidR="001A122D">
              <w:rPr>
                <w:rFonts w:ascii="Times New Roman" w:hAnsi="Times New Roman" w:cs="Times New Roman"/>
                <w:sz w:val="28"/>
                <w:szCs w:val="28"/>
              </w:rPr>
              <w:t>й деятельности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 (ведущий специалист)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1A12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 фондов; </w:t>
            </w:r>
            <w:r w:rsidR="001A122D"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сотрудник; 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ассистент кинорежиссера; ассистент кинооператора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Библиотекарь; библиограф</w:t>
            </w:r>
            <w:r w:rsidR="001A122D">
              <w:rPr>
                <w:rFonts w:ascii="Times New Roman" w:hAnsi="Times New Roman" w:cs="Times New Roman"/>
                <w:sz w:val="28"/>
                <w:szCs w:val="28"/>
              </w:rPr>
              <w:t>; библиотекарь-каталогизатор; специалисты всех категорий</w:t>
            </w:r>
          </w:p>
        </w:tc>
        <w:tc>
          <w:tcPr>
            <w:tcW w:w="1984" w:type="dxa"/>
          </w:tcPr>
          <w:p w:rsidR="00212232" w:rsidRPr="00212232" w:rsidRDefault="001A122D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95469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95469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95469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95469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95469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 (ведущий специалист)</w:t>
            </w:r>
          </w:p>
        </w:tc>
        <w:tc>
          <w:tcPr>
            <w:tcW w:w="1984" w:type="dxa"/>
          </w:tcPr>
          <w:p w:rsidR="00212232" w:rsidRPr="00212232" w:rsidRDefault="0095469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(культуры и досуга) и других аналогичных организаций; репетитор по вокалу; репетитор по балету</w:t>
            </w:r>
          </w:p>
        </w:tc>
        <w:tc>
          <w:tcPr>
            <w:tcW w:w="1984" w:type="dxa"/>
          </w:tcPr>
          <w:p w:rsidR="00212232" w:rsidRPr="00212232" w:rsidRDefault="0095469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95469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95469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95469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95469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753106" w:rsidP="007531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 (экскурсовод);</w:t>
            </w:r>
            <w:r w:rsidR="00C86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сотрудник; </w:t>
            </w:r>
            <w:r w:rsidR="00C8606C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комплектованию библиотечного фонда; 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Артист балета ансамбля песни и танца, танцевального коллектива; артист хора ансамбля песни и танца, хорового коллектива; артист оркестра ансамбля песни и танца, артист эстрадного оркестра (ансамбля); артист хора специалист по фольклору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C8606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C8606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C8606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методист по составлению кинопрограмм; специалист по жанрам творчества; специалист по методике клубной работы; художник-постановщик (культпросвет учреждений)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57"/>
        </w:trPr>
        <w:tc>
          <w:tcPr>
            <w:tcW w:w="7292" w:type="dxa"/>
          </w:tcPr>
          <w:p w:rsidR="00665922" w:rsidRPr="00212232" w:rsidRDefault="00212232" w:rsidP="00665922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57"/>
        </w:trPr>
        <w:tc>
          <w:tcPr>
            <w:tcW w:w="7292" w:type="dxa"/>
          </w:tcPr>
          <w:p w:rsidR="00212232" w:rsidRPr="00212232" w:rsidRDefault="00212232" w:rsidP="00C8606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57"/>
        </w:trPr>
        <w:tc>
          <w:tcPr>
            <w:tcW w:w="7292" w:type="dxa"/>
          </w:tcPr>
          <w:p w:rsidR="00212232" w:rsidRPr="00212232" w:rsidRDefault="00212232" w:rsidP="00C8606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212232" w:rsidRPr="00212232" w:rsidRDefault="00C8606C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Концертмейстер по классу вокала (балета); редактор (музыкальный редактор); художник-фотограф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113"/>
        </w:trPr>
        <w:tc>
          <w:tcPr>
            <w:tcW w:w="7292" w:type="dxa"/>
          </w:tcPr>
          <w:p w:rsidR="00212232" w:rsidRPr="00212232" w:rsidRDefault="00212232" w:rsidP="00A65E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7395</w:t>
            </w:r>
          </w:p>
        </w:tc>
      </w:tr>
      <w:tr w:rsidR="00212232" w:rsidRPr="00212232" w:rsidTr="00665922">
        <w:trPr>
          <w:trHeight w:val="113"/>
        </w:trPr>
        <w:tc>
          <w:tcPr>
            <w:tcW w:w="7292" w:type="dxa"/>
          </w:tcPr>
          <w:p w:rsidR="00212232" w:rsidRPr="00212232" w:rsidRDefault="00212232" w:rsidP="00A65E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Художник-бутафор; художник-гример; художник-декоратор; художник-технолог сцены; художник-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скульптор; художник по свету, художник-модельер театрального костюма; художник-конструктор; мастер-художник по созданию и реставрации музыкальных инструментов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684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20"/>
        </w:trPr>
        <w:tc>
          <w:tcPr>
            <w:tcW w:w="7292" w:type="dxa"/>
          </w:tcPr>
          <w:p w:rsidR="00212232" w:rsidRPr="00212232" w:rsidRDefault="00212232" w:rsidP="00A65E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20"/>
        </w:trPr>
        <w:tc>
          <w:tcPr>
            <w:tcW w:w="7292" w:type="dxa"/>
          </w:tcPr>
          <w:p w:rsidR="00212232" w:rsidRPr="00212232" w:rsidRDefault="00212232" w:rsidP="00A65E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665922">
        <w:trPr>
          <w:trHeight w:val="20"/>
        </w:trPr>
        <w:tc>
          <w:tcPr>
            <w:tcW w:w="7292" w:type="dxa"/>
          </w:tcPr>
          <w:p w:rsidR="00212232" w:rsidRPr="00212232" w:rsidRDefault="00212232" w:rsidP="00A65E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212232" w:rsidRPr="00212232" w:rsidRDefault="00A65E5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Художник-реставратор; художник-постановщик (театра, филармонии и концертной организации)</w:t>
            </w:r>
          </w:p>
        </w:tc>
        <w:tc>
          <w:tcPr>
            <w:tcW w:w="1984" w:type="dxa"/>
          </w:tcPr>
          <w:p w:rsidR="00212232" w:rsidRPr="00212232" w:rsidRDefault="00406D3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406D3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406D3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406D3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406D3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Артист-вокалист (солист); артист балета; артист оркестра; артист драмы; артист (кукловод) театра кукол; лектор-искусствовед (музыковед); чтец-мастер художественного слова; аккомпаниатор-концертмейстер</w:t>
            </w:r>
            <w:proofErr w:type="gramEnd"/>
          </w:p>
        </w:tc>
        <w:tc>
          <w:tcPr>
            <w:tcW w:w="1984" w:type="dxa"/>
          </w:tcPr>
          <w:p w:rsidR="00212232" w:rsidRPr="00212232" w:rsidRDefault="00406D3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406D3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406D33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406D3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 (третий и четвертый пульты первых скрипок и виолончелей, вторые пульты вторых скрипок, альтов, контрабасов, вторая флейта, второй гобой, второй кларнет, второй фагот, вторая и четвертая валторны, вторая труба, второй тромбон, мелкие ударные инструменты, вторая арфа, рояль-челеста)</w:t>
            </w:r>
            <w:proofErr w:type="gramEnd"/>
          </w:p>
        </w:tc>
        <w:tc>
          <w:tcPr>
            <w:tcW w:w="1984" w:type="dxa"/>
          </w:tcPr>
          <w:p w:rsidR="00212232" w:rsidRPr="00212232" w:rsidRDefault="00A145E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A145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 (концертмейстеры и заместители концертмейстеров первых скрипок, вторых скрипок, альтов, виолончелей, контрабасов; вторые пульты указанных групп инструментов; первые голоса деревянных и медных духовых инструментов и их регуляторы; первая арфа, бас-тромбон, туба, литавры)</w:t>
            </w:r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 (ведущий концертмейстер, руководитель группы инструментов)</w:t>
            </w:r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Артист симфонического, камерного, эстрадно-симфонического, духового оркестров, оркестра народных инструментов; артисты - концертные исполнители (всех жанров), кроме артистов - концертных исполнителей вспомогательного состава</w:t>
            </w:r>
            <w:proofErr w:type="gramEnd"/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CB3A7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CB3A7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CB3A7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высшей категории</w:t>
            </w:r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9255</w:t>
            </w:r>
          </w:p>
        </w:tc>
      </w:tr>
      <w:tr w:rsidR="00212232" w:rsidRPr="00212232" w:rsidTr="009400BD">
        <w:tc>
          <w:tcPr>
            <w:tcW w:w="7292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библиотекарь; главный библиограф; старший научный сотрудник</w:t>
            </w:r>
          </w:p>
        </w:tc>
        <w:tc>
          <w:tcPr>
            <w:tcW w:w="1984" w:type="dxa"/>
          </w:tcPr>
          <w:p w:rsidR="00212232" w:rsidRPr="00212232" w:rsidRDefault="00CB3A7B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</w:t>
            </w:r>
          </w:p>
        </w:tc>
      </w:tr>
    </w:tbl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>Примечания:</w:t>
      </w:r>
    </w:p>
    <w:p w:rsidR="00212232" w:rsidRPr="00212232" w:rsidRDefault="00212232" w:rsidP="003E7C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>1.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:rsidR="00212232" w:rsidRPr="00212232" w:rsidRDefault="00212232" w:rsidP="003E7C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 xml:space="preserve">2. Размеры должностных окладов артистов оркестров и ансамблей </w:t>
      </w:r>
      <w:proofErr w:type="spellStart"/>
      <w:r w:rsidRPr="0021223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212232">
        <w:rPr>
          <w:rFonts w:ascii="Times New Roman" w:hAnsi="Times New Roman" w:cs="Times New Roman"/>
          <w:sz w:val="28"/>
          <w:szCs w:val="28"/>
        </w:rPr>
        <w:t xml:space="preserve">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212232" w:rsidRPr="00212232" w:rsidRDefault="00212232" w:rsidP="003E7C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 xml:space="preserve">3. В штаты </w:t>
      </w:r>
      <w:proofErr w:type="spellStart"/>
      <w:r w:rsidRPr="0021223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212232">
        <w:rPr>
          <w:rFonts w:ascii="Times New Roman" w:hAnsi="Times New Roman" w:cs="Times New Roman"/>
          <w:sz w:val="28"/>
          <w:szCs w:val="28"/>
        </w:rPr>
        <w:t xml:space="preserve">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</w:p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232" w:rsidRPr="00212232" w:rsidRDefault="00212232" w:rsidP="003E7C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>15. Профессиональная квалификационная группа "Должности руководящего состава учреждений культуры, искусства и кинематографии":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126"/>
      </w:tblGrid>
      <w:tr w:rsidR="00212232" w:rsidRPr="00212232" w:rsidTr="00CE5C0B">
        <w:tc>
          <w:tcPr>
            <w:tcW w:w="7008" w:type="dxa"/>
          </w:tcPr>
          <w:p w:rsidR="00212232" w:rsidRPr="00212232" w:rsidRDefault="00212232" w:rsidP="003E7C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212232" w:rsidRPr="00212232" w:rsidRDefault="00212232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126" w:type="dxa"/>
          </w:tcPr>
          <w:p w:rsidR="00212232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5D03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2126" w:type="dxa"/>
          </w:tcPr>
          <w:p w:rsidR="00212232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5D03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126" w:type="dxa"/>
          </w:tcPr>
          <w:p w:rsidR="00212232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художественно-оформительской мастерской; заведующие (начальники) других подразделений (театра, филармонии и концертной организации)</w:t>
            </w:r>
            <w:proofErr w:type="gramEnd"/>
          </w:p>
        </w:tc>
        <w:tc>
          <w:tcPr>
            <w:tcW w:w="2126" w:type="dxa"/>
          </w:tcPr>
          <w:p w:rsidR="00212232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балетмейстер, хормейстер); звукорежиссер</w:t>
            </w:r>
          </w:p>
        </w:tc>
        <w:tc>
          <w:tcPr>
            <w:tcW w:w="2126" w:type="dxa"/>
          </w:tcPr>
          <w:p w:rsidR="00212232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5D03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2126" w:type="dxa"/>
          </w:tcPr>
          <w:p w:rsidR="00212232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5D03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126" w:type="dxa"/>
          </w:tcPr>
          <w:p w:rsidR="005D0353" w:rsidRPr="00212232" w:rsidRDefault="005D0353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библиотеки; заведующий отделом по основной деятельности и 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производственной практики и мастерской (театра, филармонии и концертной организации); заведующий отделом (сектором</w:t>
            </w:r>
            <w:r w:rsidR="00AE63BC">
              <w:rPr>
                <w:rFonts w:ascii="Times New Roman" w:hAnsi="Times New Roman" w:cs="Times New Roman"/>
                <w:sz w:val="28"/>
                <w:szCs w:val="28"/>
              </w:rPr>
              <w:t>, филиалом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) музея; заведующий передвижной выставкой музея; заведующий музыкальной частью; руководитель литературно-драматургической части;</w:t>
            </w:r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</w:t>
            </w:r>
            <w:r w:rsidR="00AE63BC">
              <w:rPr>
                <w:rFonts w:ascii="Times New Roman" w:hAnsi="Times New Roman" w:cs="Times New Roman"/>
                <w:sz w:val="28"/>
                <w:szCs w:val="28"/>
              </w:rPr>
              <w:t>, филиалом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реставрационной мастерской; ученый секретарь музея (зоопарка); заведующий отделением (пунктом) по прокату кино- и видеофильмов; заведующий отделом по эксплуатации аттракционной техники;</w:t>
            </w:r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администратор; энергетик; сотрудник службы безопасности; экономист (театра, филармонии и концертной организации)</w:t>
            </w:r>
          </w:p>
        </w:tc>
        <w:tc>
          <w:tcPr>
            <w:tcW w:w="2126" w:type="dxa"/>
          </w:tcPr>
          <w:p w:rsidR="00212232" w:rsidRPr="00212232" w:rsidRDefault="00AE63BC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857</w:t>
            </w:r>
            <w:r w:rsidR="00212232" w:rsidRPr="00212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хранитель фондов; художественный руководитель республиканского дома народного творчества; главный: архитектор, инженер</w:t>
            </w:r>
          </w:p>
        </w:tc>
        <w:tc>
          <w:tcPr>
            <w:tcW w:w="2126" w:type="dxa"/>
          </w:tcPr>
          <w:p w:rsidR="00212232" w:rsidRPr="00212232" w:rsidRDefault="00902678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художественно-постановочной частью театра, концертного зала, художественного коллектива, цирка; режиссер-постановщик; балетмейстер-постановщик; директор съемочной группы; режиссер массовых представлений</w:t>
            </w:r>
          </w:p>
        </w:tc>
        <w:tc>
          <w:tcPr>
            <w:tcW w:w="2126" w:type="dxa"/>
          </w:tcPr>
          <w:p w:rsidR="00212232" w:rsidRPr="00212232" w:rsidRDefault="00902678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90267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2126" w:type="dxa"/>
          </w:tcPr>
          <w:p w:rsidR="00212232" w:rsidRPr="00212232" w:rsidRDefault="00902678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90267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126" w:type="dxa"/>
          </w:tcPr>
          <w:p w:rsidR="00212232" w:rsidRPr="00212232" w:rsidRDefault="00902678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8580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90267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2126" w:type="dxa"/>
          </w:tcPr>
          <w:p w:rsidR="00212232" w:rsidRPr="00212232" w:rsidRDefault="00902678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9255</w:t>
            </w:r>
          </w:p>
        </w:tc>
      </w:tr>
      <w:tr w:rsidR="00212232" w:rsidRPr="00212232" w:rsidTr="00CE5C0B">
        <w:tc>
          <w:tcPr>
            <w:tcW w:w="7008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режиссер; главный дирижер; главный балетмейстер; главный художник; главный хормейстер; главный балетмейстер-постановщик; </w:t>
            </w:r>
            <w:r w:rsidR="00CB51C9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организации культуры и искусства; 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директор концертного коллектива; художественный руководитель</w:t>
            </w:r>
          </w:p>
        </w:tc>
        <w:tc>
          <w:tcPr>
            <w:tcW w:w="2126" w:type="dxa"/>
          </w:tcPr>
          <w:p w:rsidR="00212232" w:rsidRPr="00212232" w:rsidRDefault="00CB51C9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10725</w:t>
            </w:r>
          </w:p>
        </w:tc>
      </w:tr>
    </w:tbl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4A6" w:rsidRDefault="00E623BC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17 изложить в следующей редакции:</w:t>
      </w:r>
    </w:p>
    <w:p w:rsidR="00E623BC" w:rsidRDefault="00E623BC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</w:t>
      </w:r>
      <w:r w:rsidR="00FA5D50"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руководителем учреждения культуры и искусства на основе требований к профессиональной подготовке к уровню квалификации, которые необходимы для осуществления соответствующей </w:t>
      </w:r>
      <w:r w:rsidR="00FA5D5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(профессиональных квалификационных групп), исходя из ранее установленных им тарифных разрядов оплаты труда Единой тарифной сетки по оплате труда работников </w:t>
      </w:r>
      <w:r w:rsidR="006440FD">
        <w:rPr>
          <w:rFonts w:ascii="Times New Roman" w:hAnsi="Times New Roman" w:cs="Times New Roman"/>
          <w:sz w:val="28"/>
          <w:szCs w:val="28"/>
        </w:rPr>
        <w:t>муниципаль</w:t>
      </w:r>
      <w:r w:rsidR="00FA5D50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6440F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440FD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6440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A5D50">
        <w:rPr>
          <w:rFonts w:ascii="Times New Roman" w:hAnsi="Times New Roman" w:cs="Times New Roman"/>
          <w:sz w:val="28"/>
          <w:szCs w:val="28"/>
        </w:rPr>
        <w:t>, размеров окладов (должностных окладов), ставок заработной платы.</w:t>
      </w:r>
      <w:proofErr w:type="gramEnd"/>
    </w:p>
    <w:p w:rsidR="00CB0C1D" w:rsidRDefault="00CB0C1D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должностным окладам специалистов, служащих, руководителей структурных подразделений учреждений культуры и искусства применяется коэффициент, при этом его размер подлежит округлению до целого рубля в сторону увеличения.</w:t>
      </w:r>
    </w:p>
    <w:p w:rsidR="00CB0C1D" w:rsidRDefault="00CB0C1D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5423">
        <w:rPr>
          <w:rFonts w:ascii="Times New Roman" w:hAnsi="Times New Roman" w:cs="Times New Roman"/>
          <w:sz w:val="28"/>
          <w:szCs w:val="28"/>
        </w:rPr>
        <w:t>казанный коэффициент не образует новый должностной оклад и не применяется при исчислении выплат стимулирующего и компенсационног</w:t>
      </w:r>
      <w:r w:rsidR="006440FD">
        <w:rPr>
          <w:rFonts w:ascii="Times New Roman" w:hAnsi="Times New Roman" w:cs="Times New Roman"/>
          <w:sz w:val="28"/>
          <w:szCs w:val="28"/>
        </w:rPr>
        <w:t>о характера.</w:t>
      </w:r>
    </w:p>
    <w:p w:rsidR="006440FD" w:rsidRDefault="006440FD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FD" w:rsidRDefault="006440FD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19 изложить в следующей редакции:</w:t>
      </w:r>
    </w:p>
    <w:p w:rsidR="006440FD" w:rsidRDefault="006440FD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«Специалистам, служащим, руководителям структурных подразделений учреждений культуры и искусства может устанавливаться персональный повышающий коэффициент к окладу (должностному окладу).</w:t>
      </w:r>
    </w:p>
    <w:p w:rsidR="006440FD" w:rsidRDefault="00FA06B9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по персональному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 Выплаты по персональному повышающему коэффициенту носят стимулирующий характер.</w:t>
      </w:r>
    </w:p>
    <w:p w:rsidR="00FA06B9" w:rsidRDefault="00FA06B9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установлении соответствующего персонального повышающего коэффициента принимается руководителем учреждения культуры и искусства с учетом обеспечения указанной выплаты финансовыми средствами и устанавливаются на определенный период времени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календарного года.»;</w:t>
      </w:r>
    </w:p>
    <w:p w:rsidR="00FA06B9" w:rsidRDefault="00FA06B9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06B9" w:rsidRDefault="00FA06B9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21 исключить;</w:t>
      </w:r>
    </w:p>
    <w:p w:rsidR="00FA06B9" w:rsidRDefault="00FA06B9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D36" w:rsidRDefault="00B90D36" w:rsidP="00CB0C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27 и 28 изложить в следующей редакции:</w:t>
      </w:r>
    </w:p>
    <w:p w:rsidR="00212232" w:rsidRPr="00212232" w:rsidRDefault="00212232" w:rsidP="00B90D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t>"27. Профессиональная квалификационная группа "Профессии рабочих первого уровня":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5954"/>
        <w:gridCol w:w="1985"/>
      </w:tblGrid>
      <w:tr w:rsidR="00212232" w:rsidRPr="00212232" w:rsidTr="00346A3A">
        <w:tc>
          <w:tcPr>
            <w:tcW w:w="1763" w:type="dxa"/>
          </w:tcPr>
          <w:p w:rsidR="00212232" w:rsidRPr="00212232" w:rsidRDefault="00212232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4" w:type="dxa"/>
          </w:tcPr>
          <w:p w:rsidR="00212232" w:rsidRPr="00212232" w:rsidRDefault="00212232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</w:tcPr>
          <w:p w:rsidR="00212232" w:rsidRPr="00212232" w:rsidRDefault="00212232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12232" w:rsidRPr="00212232" w:rsidTr="00346A3A">
        <w:tc>
          <w:tcPr>
            <w:tcW w:w="1763" w:type="dxa"/>
          </w:tcPr>
          <w:p w:rsidR="00212232" w:rsidRPr="00212232" w:rsidRDefault="0066592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2A1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54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бутафор; гример-постижер; машинист сцены; постижер; реквизитор; костюмер; маляр по отделке декораций; оператор магнитной записи; осветитель; установщик декораций; колорист;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фильмотекарь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фототекарь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; киномеханик; машинист сцены; монтировщик сцены</w:t>
            </w:r>
            <w:proofErr w:type="gramEnd"/>
          </w:p>
        </w:tc>
        <w:tc>
          <w:tcPr>
            <w:tcW w:w="1985" w:type="dxa"/>
          </w:tcPr>
          <w:p w:rsidR="00212232" w:rsidRPr="00212232" w:rsidRDefault="0001098C" w:rsidP="000109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3375</w:t>
            </w:r>
          </w:p>
        </w:tc>
      </w:tr>
    </w:tbl>
    <w:p w:rsidR="00212232" w:rsidRPr="00212232" w:rsidRDefault="00EC3C72" w:rsidP="00EC3C72">
      <w:pPr>
        <w:pStyle w:val="a3"/>
        <w:tabs>
          <w:tab w:val="left" w:pos="2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232" w:rsidRPr="00212232" w:rsidRDefault="00212232" w:rsidP="0066527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232">
        <w:rPr>
          <w:rFonts w:ascii="Times New Roman" w:hAnsi="Times New Roman" w:cs="Times New Roman"/>
          <w:sz w:val="28"/>
          <w:szCs w:val="28"/>
        </w:rPr>
        <w:lastRenderedPageBreak/>
        <w:t>28. Профессиональная квалификационная группа "Профессии рабочих второго уровня":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5954"/>
        <w:gridCol w:w="1984"/>
      </w:tblGrid>
      <w:tr w:rsidR="00212232" w:rsidRPr="00212232" w:rsidTr="00346A3A">
        <w:tc>
          <w:tcPr>
            <w:tcW w:w="1763" w:type="dxa"/>
          </w:tcPr>
          <w:p w:rsidR="00212232" w:rsidRPr="00346A3A" w:rsidRDefault="00212232" w:rsidP="00346A3A">
            <w:pPr>
              <w:pStyle w:val="a3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3A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954" w:type="dxa"/>
          </w:tcPr>
          <w:p w:rsidR="00212232" w:rsidRPr="00212232" w:rsidRDefault="00212232" w:rsidP="0066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984" w:type="dxa"/>
          </w:tcPr>
          <w:p w:rsidR="00212232" w:rsidRPr="00212232" w:rsidRDefault="00212232" w:rsidP="006652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12232" w:rsidRPr="00212232" w:rsidTr="00346A3A">
        <w:tc>
          <w:tcPr>
            <w:tcW w:w="1763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proofErr w:type="spellStart"/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2A1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54" w:type="dxa"/>
            <w:tcBorders>
              <w:bottom w:val="nil"/>
            </w:tcBorders>
          </w:tcPr>
          <w:p w:rsid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бутафор; гример-постижер; красильщик в постижерском производстве; механик по обслуживанию звуковой техники; настройщик пианино и роялей;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видеотекарь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; изготовитель игровых кукол; механик по обслуживанию кинотелевизионного оборудования; оператор пульта управления:</w:t>
            </w: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4-го квалификационного разряда; </w:t>
            </w:r>
          </w:p>
          <w:p w:rsidR="00346A3A" w:rsidRPr="00212232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5-го квалификационного разряда</w:t>
            </w:r>
          </w:p>
        </w:tc>
        <w:tc>
          <w:tcPr>
            <w:tcW w:w="1984" w:type="dxa"/>
            <w:tcBorders>
              <w:bottom w:val="nil"/>
            </w:tcBorders>
          </w:tcPr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346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</w:t>
            </w:r>
          </w:p>
          <w:p w:rsidR="00346A3A" w:rsidRPr="00212232" w:rsidRDefault="00346A3A" w:rsidP="00346A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2232" w:rsidRPr="00212232" w:rsidTr="00346A3A">
        <w:tc>
          <w:tcPr>
            <w:tcW w:w="1763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proofErr w:type="spellStart"/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2A1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54" w:type="dxa"/>
          </w:tcPr>
          <w:p w:rsidR="001679FD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красильщик в постижерском производстве; механик по обслуживанию звуковой техники; настройщик духовых инструментов</w:t>
            </w:r>
            <w:r w:rsidR="001679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6-го квалификационного разряда</w:t>
            </w:r>
          </w:p>
        </w:tc>
        <w:tc>
          <w:tcPr>
            <w:tcW w:w="1984" w:type="dxa"/>
          </w:tcPr>
          <w:p w:rsidR="00212232" w:rsidRDefault="00212232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D" w:rsidRDefault="001679FD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D" w:rsidRDefault="001679FD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D" w:rsidRPr="00212232" w:rsidRDefault="001679FD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4290</w:t>
            </w:r>
          </w:p>
        </w:tc>
      </w:tr>
      <w:tr w:rsidR="00212232" w:rsidRPr="00212232" w:rsidTr="00346A3A">
        <w:tc>
          <w:tcPr>
            <w:tcW w:w="1763" w:type="dxa"/>
          </w:tcPr>
          <w:p w:rsidR="00212232" w:rsidRPr="00212232" w:rsidRDefault="00212232" w:rsidP="002122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proofErr w:type="spellStart"/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2A1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54" w:type="dxa"/>
          </w:tcPr>
          <w:p w:rsidR="00212232" w:rsidRPr="00212232" w:rsidRDefault="00212232" w:rsidP="001679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бутафор-декоратор, занятый изготовлением особо сложных скульптурных изделий и декораций для театральных постановок; гример-постижер, занятый изготовлением специальных париков и выполнением портретных и особо сложных гримов; закройщик, занятый изготовлением особо сложных исторических костюмов для театральных постановок по собственным эскизам; макетчик, занятый изготовлением особо сложных макетов для театральных постановок; машинист сцены, возглавляющий монтировочную часть с численностью менее 10 человек;</w:t>
            </w:r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осветитель, ведущий разработку схем освещения и </w:t>
            </w:r>
            <w:r w:rsidR="001679FD">
              <w:rPr>
                <w:rFonts w:ascii="Times New Roman" w:hAnsi="Times New Roman" w:cs="Times New Roman"/>
                <w:sz w:val="28"/>
                <w:szCs w:val="28"/>
              </w:rPr>
              <w:t>занятый переплетением особо ценных книг и особо важных документов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; реставратор редких и ценных книг, рукописей и документов;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реставратор-ремонтировщик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особо ценных и уникальных пианино и роялей; </w:t>
            </w:r>
            <w:proofErr w:type="spell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реставратор-ремонтировщик</w:t>
            </w:r>
            <w:proofErr w:type="spell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 уникальных смычковых и щипковых музыкальных инструментов; таксидермист; фотограф, занятый выполнением репродуцированных работ и реставрацией особо важных документов с угасающими текстами</w:t>
            </w:r>
            <w:proofErr w:type="gramEnd"/>
          </w:p>
        </w:tc>
        <w:tc>
          <w:tcPr>
            <w:tcW w:w="1984" w:type="dxa"/>
            <w:tcBorders>
              <w:bottom w:val="nil"/>
            </w:tcBorders>
          </w:tcPr>
          <w:p w:rsidR="00212232" w:rsidRDefault="00212232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 xml:space="preserve">оклад, ставка заработной платы устанавливается рабочим, имеющим не ниже 6-го квалификационного разряда, с учетом повышающего коэффициента за выполнение важных (особо важных) и ответственных (особо </w:t>
            </w:r>
            <w:proofErr w:type="spellStart"/>
            <w:proofErr w:type="gramStart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346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spellEnd"/>
            <w:proofErr w:type="gramEnd"/>
            <w:r w:rsidRPr="00212232">
              <w:rPr>
                <w:rFonts w:ascii="Times New Roman" w:hAnsi="Times New Roman" w:cs="Times New Roman"/>
                <w:sz w:val="28"/>
                <w:szCs w:val="28"/>
              </w:rPr>
              <w:t>) работ</w:t>
            </w:r>
          </w:p>
          <w:p w:rsidR="00346A3A" w:rsidRDefault="00346A3A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Default="00346A3A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3A" w:rsidRPr="00212232" w:rsidRDefault="00346A3A" w:rsidP="00CE5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5175».</w:t>
            </w:r>
          </w:p>
        </w:tc>
      </w:tr>
    </w:tbl>
    <w:p w:rsidR="00212232" w:rsidRPr="00212232" w:rsidRDefault="00212232" w:rsidP="00212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2232" w:rsidRPr="00212232" w:rsidSect="00B1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E76"/>
    <w:rsid w:val="00003F5D"/>
    <w:rsid w:val="00005D24"/>
    <w:rsid w:val="0001098C"/>
    <w:rsid w:val="000561EB"/>
    <w:rsid w:val="000563F5"/>
    <w:rsid w:val="000B28F7"/>
    <w:rsid w:val="000C2DD4"/>
    <w:rsid w:val="001052A0"/>
    <w:rsid w:val="001329AA"/>
    <w:rsid w:val="00141150"/>
    <w:rsid w:val="001645EF"/>
    <w:rsid w:val="001679FD"/>
    <w:rsid w:val="00183D20"/>
    <w:rsid w:val="00192739"/>
    <w:rsid w:val="00193B7A"/>
    <w:rsid w:val="0019643D"/>
    <w:rsid w:val="001A122D"/>
    <w:rsid w:val="001A2849"/>
    <w:rsid w:val="001B1674"/>
    <w:rsid w:val="001B7858"/>
    <w:rsid w:val="001D0AE9"/>
    <w:rsid w:val="001D4E76"/>
    <w:rsid w:val="00212232"/>
    <w:rsid w:val="0022424A"/>
    <w:rsid w:val="00243672"/>
    <w:rsid w:val="002521BF"/>
    <w:rsid w:val="00275E6E"/>
    <w:rsid w:val="002A11F7"/>
    <w:rsid w:val="002C705D"/>
    <w:rsid w:val="003015E1"/>
    <w:rsid w:val="00316C4A"/>
    <w:rsid w:val="0032141C"/>
    <w:rsid w:val="003332A9"/>
    <w:rsid w:val="00346A3A"/>
    <w:rsid w:val="00352DB5"/>
    <w:rsid w:val="00385C5A"/>
    <w:rsid w:val="003868F8"/>
    <w:rsid w:val="003E7CA5"/>
    <w:rsid w:val="003F0A4F"/>
    <w:rsid w:val="00406D33"/>
    <w:rsid w:val="00411352"/>
    <w:rsid w:val="0042279E"/>
    <w:rsid w:val="0042587D"/>
    <w:rsid w:val="004275A3"/>
    <w:rsid w:val="00436907"/>
    <w:rsid w:val="00451047"/>
    <w:rsid w:val="004A071D"/>
    <w:rsid w:val="004B3231"/>
    <w:rsid w:val="004C6627"/>
    <w:rsid w:val="004D3475"/>
    <w:rsid w:val="004D3C60"/>
    <w:rsid w:val="004E014D"/>
    <w:rsid w:val="004F5E04"/>
    <w:rsid w:val="005162CF"/>
    <w:rsid w:val="00517809"/>
    <w:rsid w:val="005235FC"/>
    <w:rsid w:val="005549A6"/>
    <w:rsid w:val="00554A0D"/>
    <w:rsid w:val="005624A6"/>
    <w:rsid w:val="00574AE1"/>
    <w:rsid w:val="00594CBB"/>
    <w:rsid w:val="005B19D1"/>
    <w:rsid w:val="005C3E94"/>
    <w:rsid w:val="005D0353"/>
    <w:rsid w:val="005D16A0"/>
    <w:rsid w:val="00610E55"/>
    <w:rsid w:val="00620B86"/>
    <w:rsid w:val="00622D4A"/>
    <w:rsid w:val="006314F0"/>
    <w:rsid w:val="00637751"/>
    <w:rsid w:val="006440FD"/>
    <w:rsid w:val="00660D53"/>
    <w:rsid w:val="0066527C"/>
    <w:rsid w:val="00665922"/>
    <w:rsid w:val="00665B40"/>
    <w:rsid w:val="00677D77"/>
    <w:rsid w:val="00683500"/>
    <w:rsid w:val="006A33DA"/>
    <w:rsid w:val="006A4D69"/>
    <w:rsid w:val="006F50D3"/>
    <w:rsid w:val="00702C16"/>
    <w:rsid w:val="00721870"/>
    <w:rsid w:val="0074532E"/>
    <w:rsid w:val="00753106"/>
    <w:rsid w:val="00766D8D"/>
    <w:rsid w:val="007722A1"/>
    <w:rsid w:val="0077313C"/>
    <w:rsid w:val="0078776B"/>
    <w:rsid w:val="00792425"/>
    <w:rsid w:val="007C4EC9"/>
    <w:rsid w:val="007D6866"/>
    <w:rsid w:val="007E3002"/>
    <w:rsid w:val="007F5D7D"/>
    <w:rsid w:val="00820C8B"/>
    <w:rsid w:val="00844DEC"/>
    <w:rsid w:val="00850E8D"/>
    <w:rsid w:val="00856B5C"/>
    <w:rsid w:val="00874EF4"/>
    <w:rsid w:val="00897149"/>
    <w:rsid w:val="00897D5E"/>
    <w:rsid w:val="008C163B"/>
    <w:rsid w:val="008D370C"/>
    <w:rsid w:val="008E003B"/>
    <w:rsid w:val="008F2C72"/>
    <w:rsid w:val="008F52F7"/>
    <w:rsid w:val="00902678"/>
    <w:rsid w:val="0090360D"/>
    <w:rsid w:val="009400BD"/>
    <w:rsid w:val="0095469C"/>
    <w:rsid w:val="009B6AD0"/>
    <w:rsid w:val="009C70A2"/>
    <w:rsid w:val="009D6ECB"/>
    <w:rsid w:val="009E4775"/>
    <w:rsid w:val="00A145EB"/>
    <w:rsid w:val="00A22ED6"/>
    <w:rsid w:val="00A266A6"/>
    <w:rsid w:val="00A3154A"/>
    <w:rsid w:val="00A3540F"/>
    <w:rsid w:val="00A4252A"/>
    <w:rsid w:val="00A47623"/>
    <w:rsid w:val="00A65E53"/>
    <w:rsid w:val="00AA1E90"/>
    <w:rsid w:val="00AB7793"/>
    <w:rsid w:val="00AC29B4"/>
    <w:rsid w:val="00AC7701"/>
    <w:rsid w:val="00AD0B55"/>
    <w:rsid w:val="00AE56BE"/>
    <w:rsid w:val="00AE63BC"/>
    <w:rsid w:val="00B00451"/>
    <w:rsid w:val="00B0130D"/>
    <w:rsid w:val="00B076DB"/>
    <w:rsid w:val="00B129FB"/>
    <w:rsid w:val="00B618B8"/>
    <w:rsid w:val="00B847EF"/>
    <w:rsid w:val="00B90D36"/>
    <w:rsid w:val="00BA42B3"/>
    <w:rsid w:val="00BA5450"/>
    <w:rsid w:val="00BA672B"/>
    <w:rsid w:val="00BB0B69"/>
    <w:rsid w:val="00BB733D"/>
    <w:rsid w:val="00BC3F0A"/>
    <w:rsid w:val="00BD3ABD"/>
    <w:rsid w:val="00BF350F"/>
    <w:rsid w:val="00C03979"/>
    <w:rsid w:val="00C67D56"/>
    <w:rsid w:val="00C70CD2"/>
    <w:rsid w:val="00C77DC1"/>
    <w:rsid w:val="00C8606C"/>
    <w:rsid w:val="00CB0855"/>
    <w:rsid w:val="00CB0C1D"/>
    <w:rsid w:val="00CB3A7B"/>
    <w:rsid w:val="00CB51C9"/>
    <w:rsid w:val="00CC45B8"/>
    <w:rsid w:val="00CD585D"/>
    <w:rsid w:val="00CE5C0B"/>
    <w:rsid w:val="00CE5D38"/>
    <w:rsid w:val="00CF63A0"/>
    <w:rsid w:val="00D11D49"/>
    <w:rsid w:val="00D129B3"/>
    <w:rsid w:val="00D21D0D"/>
    <w:rsid w:val="00D336D9"/>
    <w:rsid w:val="00D651E5"/>
    <w:rsid w:val="00D76992"/>
    <w:rsid w:val="00D77727"/>
    <w:rsid w:val="00DC11AD"/>
    <w:rsid w:val="00DC1CF9"/>
    <w:rsid w:val="00DE62D2"/>
    <w:rsid w:val="00DF7AF4"/>
    <w:rsid w:val="00E013D2"/>
    <w:rsid w:val="00E24B4A"/>
    <w:rsid w:val="00E34746"/>
    <w:rsid w:val="00E42AB1"/>
    <w:rsid w:val="00E53723"/>
    <w:rsid w:val="00E623BC"/>
    <w:rsid w:val="00E75A6A"/>
    <w:rsid w:val="00E8221A"/>
    <w:rsid w:val="00E921D1"/>
    <w:rsid w:val="00EB5423"/>
    <w:rsid w:val="00EB6341"/>
    <w:rsid w:val="00EC3C72"/>
    <w:rsid w:val="00ED4F33"/>
    <w:rsid w:val="00ED5D3B"/>
    <w:rsid w:val="00EE41E3"/>
    <w:rsid w:val="00EF314A"/>
    <w:rsid w:val="00F34F9F"/>
    <w:rsid w:val="00F353D1"/>
    <w:rsid w:val="00F64EE4"/>
    <w:rsid w:val="00F663CD"/>
    <w:rsid w:val="00F75A1F"/>
    <w:rsid w:val="00FA06B9"/>
    <w:rsid w:val="00FA5D50"/>
    <w:rsid w:val="00FB2EBA"/>
    <w:rsid w:val="00FB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FB"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1F5648B59915D17BC4100868D53D8993F5A490E95BF73A306ED28780D4B1500B745EB264C6031E3CC49o4c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1F5648B59915D17BC4100868D53D8993F5A490E95BF73A306ED28780D4B1500B745EB264C6031E3CC4Bo4c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DDFC-D7DE-4039-B7E5-C843473B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Admin</cp:lastModifiedBy>
  <cp:revision>2</cp:revision>
  <cp:lastPrinted>2018-03-12T09:48:00Z</cp:lastPrinted>
  <dcterms:created xsi:type="dcterms:W3CDTF">2018-03-12T09:50:00Z</dcterms:created>
  <dcterms:modified xsi:type="dcterms:W3CDTF">2018-03-12T09:50:00Z</dcterms:modified>
</cp:coreProperties>
</file>