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38" w:rsidRPr="00B05DBA" w:rsidRDefault="002E2538" w:rsidP="002E2538">
      <w:pPr>
        <w:pStyle w:val="1"/>
        <w:jc w:val="right"/>
        <w:rPr>
          <w:szCs w:val="28"/>
        </w:rPr>
      </w:pPr>
      <w:r>
        <w:rPr>
          <w:szCs w:val="28"/>
        </w:rPr>
        <w:t>ПРОЕКТ</w:t>
      </w:r>
    </w:p>
    <w:p w:rsidR="002E2538" w:rsidRDefault="002E2538" w:rsidP="006919A7">
      <w:pPr>
        <w:jc w:val="center"/>
        <w:rPr>
          <w:szCs w:val="28"/>
        </w:rPr>
      </w:pPr>
    </w:p>
    <w:p w:rsidR="006919A7" w:rsidRPr="00B05DBA" w:rsidRDefault="006919A7" w:rsidP="006919A7">
      <w:pPr>
        <w:jc w:val="center"/>
        <w:rPr>
          <w:szCs w:val="28"/>
        </w:rPr>
      </w:pPr>
      <w:r w:rsidRPr="00B05DBA">
        <w:rPr>
          <w:szCs w:val="28"/>
        </w:rPr>
        <w:object w:dxaOrig="3721"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90.75pt" o:ole="">
            <v:imagedata r:id="rId9" o:title=""/>
          </v:shape>
          <o:OLEObject Type="Embed" ProgID="MSPhotoEd.3" ShapeID="_x0000_i1025" DrawAspect="Content" ObjectID="_1792398117" r:id="rId10"/>
        </w:object>
      </w:r>
    </w:p>
    <w:p w:rsidR="006919A7" w:rsidRPr="00B05DBA" w:rsidRDefault="006919A7" w:rsidP="006919A7">
      <w:pPr>
        <w:pStyle w:val="1"/>
        <w:rPr>
          <w:szCs w:val="28"/>
        </w:rPr>
      </w:pPr>
      <w:r w:rsidRPr="00B05DBA">
        <w:rPr>
          <w:szCs w:val="28"/>
        </w:rPr>
        <w:t>Республика Дагестан</w:t>
      </w:r>
    </w:p>
    <w:p w:rsidR="006919A7" w:rsidRPr="00B05DBA" w:rsidRDefault="006919A7" w:rsidP="006919A7">
      <w:pPr>
        <w:jc w:val="center"/>
        <w:rPr>
          <w:b/>
          <w:szCs w:val="28"/>
        </w:rPr>
      </w:pPr>
      <w:r w:rsidRPr="00B05DBA">
        <w:rPr>
          <w:b/>
          <w:szCs w:val="28"/>
        </w:rPr>
        <w:t>Унцукульский район</w:t>
      </w:r>
    </w:p>
    <w:p w:rsidR="006919A7" w:rsidRPr="00B05DBA" w:rsidRDefault="006919A7" w:rsidP="006919A7">
      <w:pPr>
        <w:pStyle w:val="1"/>
        <w:rPr>
          <w:szCs w:val="28"/>
        </w:rPr>
      </w:pPr>
      <w:r w:rsidRPr="00B05DBA">
        <w:rPr>
          <w:szCs w:val="28"/>
        </w:rPr>
        <w:t>Собрание депутатов муниципального района</w:t>
      </w:r>
    </w:p>
    <w:p w:rsidR="006919A7" w:rsidRPr="00B05DBA" w:rsidRDefault="006919A7" w:rsidP="006919A7">
      <w:pPr>
        <w:pStyle w:val="1"/>
        <w:rPr>
          <w:b w:val="0"/>
          <w:szCs w:val="28"/>
        </w:rPr>
      </w:pPr>
      <w:r w:rsidRPr="00B05DBA">
        <w:rPr>
          <w:b w:val="0"/>
          <w:szCs w:val="28"/>
        </w:rPr>
        <w:t xml:space="preserve"> 368950 Республика Дагестан Унцукульский район пос. </w:t>
      </w:r>
      <w:proofErr w:type="spellStart"/>
      <w:r w:rsidRPr="00B05DBA">
        <w:rPr>
          <w:b w:val="0"/>
          <w:szCs w:val="28"/>
        </w:rPr>
        <w:t>Шамилькала</w:t>
      </w:r>
      <w:proofErr w:type="spellEnd"/>
      <w:r w:rsidRPr="00B05DBA">
        <w:rPr>
          <w:b w:val="0"/>
          <w:szCs w:val="28"/>
        </w:rPr>
        <w:t xml:space="preserve"> тел. 55-62-87</w:t>
      </w:r>
    </w:p>
    <w:p w:rsidR="001F02A1" w:rsidRPr="00B05DBA" w:rsidRDefault="00D96789" w:rsidP="001F02A1">
      <w:pPr>
        <w:pStyle w:val="1"/>
        <w:jc w:val="left"/>
        <w:rPr>
          <w:b w:val="0"/>
          <w:szCs w:val="28"/>
        </w:rPr>
      </w:pPr>
      <w:r>
        <w:rPr>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-228600</wp:posOffset>
                </wp:positionH>
                <wp:positionV relativeFrom="paragraph">
                  <wp:posOffset>80644</wp:posOffset>
                </wp:positionV>
                <wp:extent cx="6515100" cy="0"/>
                <wp:effectExtent l="0" t="1905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1CA4F61"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35pt" to="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xL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" strokeweight="4.5pt">
                <v:stroke linestyle="thinThick"/>
              </v:line>
            </w:pict>
          </mc:Fallback>
        </mc:AlternateContent>
      </w:r>
    </w:p>
    <w:p w:rsidR="00541230" w:rsidRPr="00B05DBA" w:rsidRDefault="00541230" w:rsidP="00B05DBA">
      <w:pPr>
        <w:pStyle w:val="Style35"/>
        <w:widowControl/>
        <w:spacing w:before="197" w:line="240" w:lineRule="auto"/>
        <w:ind w:left="4469"/>
        <w:jc w:val="left"/>
        <w:rPr>
          <w:b/>
          <w:sz w:val="28"/>
          <w:szCs w:val="28"/>
        </w:rPr>
      </w:pPr>
      <w:r w:rsidRPr="00B05DBA">
        <w:rPr>
          <w:rStyle w:val="FontStyle137"/>
          <w:b/>
          <w:sz w:val="28"/>
          <w:szCs w:val="28"/>
        </w:rPr>
        <w:t>РЕШЕНИЕ</w:t>
      </w:r>
    </w:p>
    <w:p w:rsidR="006919A7" w:rsidRPr="00B05DBA" w:rsidRDefault="006919A7" w:rsidP="00541230">
      <w:pPr>
        <w:pStyle w:val="Style2"/>
        <w:widowControl/>
        <w:spacing w:line="240" w:lineRule="exact"/>
        <w:ind w:left="5256"/>
        <w:rPr>
          <w:b/>
          <w:sz w:val="28"/>
          <w:szCs w:val="28"/>
        </w:rPr>
      </w:pPr>
    </w:p>
    <w:p w:rsidR="00B05DBA" w:rsidRPr="004773F9" w:rsidRDefault="00B05DBA" w:rsidP="004773F9">
      <w:pPr>
        <w:pStyle w:val="a6"/>
        <w:rPr>
          <w:b/>
          <w:sz w:val="28"/>
          <w:szCs w:val="28"/>
        </w:rPr>
      </w:pPr>
      <w:bookmarkStart w:id="0" w:name="_GoBack"/>
      <w:r w:rsidRPr="004773F9">
        <w:rPr>
          <w:b/>
          <w:sz w:val="28"/>
          <w:szCs w:val="28"/>
          <w:bdr w:val="none" w:sz="0" w:space="0" w:color="auto" w:frame="1"/>
        </w:rPr>
        <w:t xml:space="preserve">Об </w:t>
      </w:r>
      <w:r w:rsidR="003C3D85">
        <w:rPr>
          <w:b/>
          <w:sz w:val="28"/>
          <w:szCs w:val="28"/>
          <w:bdr w:val="none" w:sz="0" w:space="0" w:color="auto" w:frame="1"/>
        </w:rPr>
        <w:t>утверждении Положения</w:t>
      </w:r>
      <w:r w:rsidRPr="004773F9">
        <w:rPr>
          <w:b/>
          <w:sz w:val="28"/>
          <w:szCs w:val="28"/>
          <w:bdr w:val="none" w:sz="0" w:space="0" w:color="auto" w:frame="1"/>
        </w:rPr>
        <w:t xml:space="preserve"> комиссии по делам несовершеннолетних и защите их прав муниципального образования «Унцукульский района</w:t>
      </w:r>
    </w:p>
    <w:p w:rsidR="006919A7" w:rsidRPr="00B05DBA" w:rsidRDefault="006919A7" w:rsidP="00B05DBA">
      <w:pPr>
        <w:pStyle w:val="Style5"/>
        <w:widowControl/>
        <w:spacing w:line="240" w:lineRule="exact"/>
        <w:jc w:val="center"/>
        <w:rPr>
          <w:b/>
          <w:sz w:val="28"/>
          <w:szCs w:val="28"/>
        </w:rPr>
      </w:pPr>
    </w:p>
    <w:bookmarkEnd w:id="0"/>
    <w:p w:rsidR="00541230" w:rsidRPr="00B05DBA" w:rsidRDefault="00541230" w:rsidP="00541230">
      <w:pPr>
        <w:pStyle w:val="Style5"/>
        <w:widowControl/>
        <w:spacing w:before="96" w:line="240" w:lineRule="auto"/>
        <w:rPr>
          <w:rStyle w:val="FontStyle131"/>
          <w:sz w:val="28"/>
          <w:szCs w:val="28"/>
        </w:rPr>
      </w:pPr>
      <w:r w:rsidRPr="00B05DBA">
        <w:rPr>
          <w:rStyle w:val="FontStyle131"/>
          <w:sz w:val="28"/>
          <w:szCs w:val="28"/>
        </w:rPr>
        <w:t>Принято Собранием</w:t>
      </w:r>
    </w:p>
    <w:p w:rsidR="00541230" w:rsidRPr="00B05DBA" w:rsidRDefault="00541230" w:rsidP="006E0749">
      <w:pPr>
        <w:pStyle w:val="Style5"/>
        <w:widowControl/>
        <w:tabs>
          <w:tab w:val="left" w:pos="5208"/>
        </w:tabs>
        <w:spacing w:before="48" w:line="240" w:lineRule="auto"/>
        <w:rPr>
          <w:rStyle w:val="FontStyle131"/>
          <w:sz w:val="28"/>
          <w:szCs w:val="28"/>
        </w:rPr>
      </w:pPr>
      <w:r w:rsidRPr="00B05DBA">
        <w:rPr>
          <w:rStyle w:val="FontStyle131"/>
          <w:sz w:val="28"/>
          <w:szCs w:val="28"/>
        </w:rPr>
        <w:t>Депутатов</w:t>
      </w:r>
      <w:r w:rsidR="0034081C" w:rsidRPr="00B05DBA">
        <w:rPr>
          <w:rStyle w:val="FontStyle131"/>
          <w:sz w:val="28"/>
          <w:szCs w:val="28"/>
        </w:rPr>
        <w:t xml:space="preserve">                                        </w:t>
      </w:r>
      <w:r w:rsidR="00B05DBA">
        <w:rPr>
          <w:rStyle w:val="FontStyle131"/>
          <w:sz w:val="28"/>
          <w:szCs w:val="28"/>
        </w:rPr>
        <w:t xml:space="preserve">                         </w:t>
      </w:r>
      <w:r w:rsidRPr="00B05DBA">
        <w:rPr>
          <w:rStyle w:val="FontStyle131"/>
          <w:sz w:val="28"/>
          <w:szCs w:val="28"/>
        </w:rPr>
        <w:t>«</w:t>
      </w:r>
      <w:r w:rsidR="004773F9">
        <w:rPr>
          <w:rStyle w:val="FontStyle131"/>
          <w:sz w:val="28"/>
          <w:szCs w:val="28"/>
        </w:rPr>
        <w:t>___</w:t>
      </w:r>
      <w:r w:rsidRPr="00B05DBA">
        <w:rPr>
          <w:rStyle w:val="FontStyle131"/>
          <w:sz w:val="28"/>
          <w:szCs w:val="28"/>
        </w:rPr>
        <w:t>»</w:t>
      </w:r>
      <w:r w:rsidR="00CA4CFB" w:rsidRPr="00B05DBA">
        <w:rPr>
          <w:rStyle w:val="FontStyle131"/>
          <w:sz w:val="28"/>
          <w:szCs w:val="28"/>
        </w:rPr>
        <w:t xml:space="preserve"> </w:t>
      </w:r>
      <w:r w:rsidR="00B05DBA">
        <w:rPr>
          <w:rStyle w:val="FontStyle131"/>
          <w:sz w:val="28"/>
          <w:szCs w:val="28"/>
        </w:rPr>
        <w:t>_______2</w:t>
      </w:r>
      <w:r w:rsidR="003C3D85">
        <w:rPr>
          <w:rStyle w:val="FontStyle198"/>
          <w:b/>
          <w:sz w:val="28"/>
          <w:szCs w:val="28"/>
        </w:rPr>
        <w:t>024</w:t>
      </w:r>
      <w:r w:rsidR="00B05DBA">
        <w:rPr>
          <w:rStyle w:val="FontStyle198"/>
          <w:b/>
          <w:sz w:val="28"/>
          <w:szCs w:val="28"/>
        </w:rPr>
        <w:t xml:space="preserve"> </w:t>
      </w:r>
      <w:r w:rsidRPr="00B05DBA">
        <w:rPr>
          <w:rStyle w:val="FontStyle131"/>
          <w:sz w:val="28"/>
          <w:szCs w:val="28"/>
        </w:rPr>
        <w:t>г.</w:t>
      </w:r>
      <w:r w:rsidR="00B05DBA">
        <w:rPr>
          <w:rStyle w:val="FontStyle131"/>
          <w:sz w:val="28"/>
          <w:szCs w:val="28"/>
        </w:rPr>
        <w:t xml:space="preserve"> </w:t>
      </w:r>
      <w:r w:rsidRPr="00B05DBA">
        <w:rPr>
          <w:rStyle w:val="FontStyle131"/>
          <w:sz w:val="28"/>
          <w:szCs w:val="28"/>
        </w:rPr>
        <w:t>№</w:t>
      </w:r>
      <w:r w:rsidR="00CA4CFB" w:rsidRPr="00B05DBA">
        <w:rPr>
          <w:rStyle w:val="FontStyle131"/>
          <w:sz w:val="28"/>
          <w:szCs w:val="28"/>
        </w:rPr>
        <w:t xml:space="preserve"> </w:t>
      </w:r>
      <w:r w:rsidR="00B05DBA">
        <w:rPr>
          <w:rStyle w:val="FontStyle131"/>
          <w:sz w:val="28"/>
          <w:szCs w:val="28"/>
        </w:rPr>
        <w:t>__</w:t>
      </w:r>
    </w:p>
    <w:p w:rsidR="001A29B6" w:rsidRDefault="001A29B6" w:rsidP="001A29B6">
      <w:pPr>
        <w:pStyle w:val="ConsPlusTitle"/>
        <w:rPr>
          <w:rStyle w:val="FontStyle131"/>
          <w:rFonts w:eastAsia="Times New Roman"/>
          <w:b/>
          <w:sz w:val="28"/>
          <w:szCs w:val="28"/>
        </w:rPr>
      </w:pPr>
    </w:p>
    <w:p w:rsidR="001A29B6" w:rsidRDefault="001A29B6" w:rsidP="001A29B6">
      <w:pPr>
        <w:pStyle w:val="ConsPlusTitle"/>
        <w:rPr>
          <w:rStyle w:val="FontStyle131"/>
          <w:rFonts w:eastAsia="Times New Roman"/>
          <w:b/>
          <w:sz w:val="28"/>
          <w:szCs w:val="28"/>
        </w:rPr>
      </w:pPr>
    </w:p>
    <w:p w:rsidR="001A29B6" w:rsidRPr="001A29B6" w:rsidRDefault="00B05DBA" w:rsidP="001A29B6">
      <w:pPr>
        <w:pStyle w:val="ConsPlusTitle"/>
        <w:ind w:firstLine="709"/>
        <w:jc w:val="both"/>
        <w:rPr>
          <w:rFonts w:ascii="Times New Roman" w:hAnsi="Times New Roman" w:cs="Times New Roman"/>
          <w:b w:val="0"/>
        </w:rPr>
      </w:pPr>
      <w:r w:rsidRPr="001A29B6">
        <w:rPr>
          <w:rFonts w:ascii="Times New Roman" w:hAnsi="Times New Roman" w:cs="Times New Roman"/>
          <w:b w:val="0"/>
          <w:sz w:val="28"/>
          <w:szCs w:val="28"/>
        </w:rPr>
        <w:t xml:space="preserve">В </w:t>
      </w:r>
      <w:r w:rsidR="001A29B6" w:rsidRPr="001A29B6">
        <w:rPr>
          <w:rFonts w:ascii="Times New Roman" w:hAnsi="Times New Roman" w:cs="Times New Roman"/>
          <w:b w:val="0"/>
          <w:sz w:val="28"/>
          <w:szCs w:val="28"/>
        </w:rPr>
        <w:t>соответствии</w:t>
      </w:r>
      <w:r w:rsidRPr="001A29B6">
        <w:rPr>
          <w:rFonts w:ascii="Times New Roman" w:hAnsi="Times New Roman" w:cs="Times New Roman"/>
          <w:b w:val="0"/>
          <w:sz w:val="28"/>
          <w:szCs w:val="28"/>
        </w:rPr>
        <w:t xml:space="preserve"> </w:t>
      </w:r>
      <w:r w:rsidR="001A29B6" w:rsidRPr="001A29B6">
        <w:rPr>
          <w:rFonts w:ascii="Times New Roman" w:hAnsi="Times New Roman" w:cs="Times New Roman"/>
          <w:b w:val="0"/>
          <w:sz w:val="28"/>
          <w:szCs w:val="28"/>
        </w:rPr>
        <w:t>с Федеральным законом от 24 июня 1999 г. № 120-ФЗ «Об основах системы профилактики безнадзорности и право</w:t>
      </w:r>
      <w:r w:rsidR="00F915D1">
        <w:rPr>
          <w:rFonts w:ascii="Times New Roman" w:hAnsi="Times New Roman" w:cs="Times New Roman"/>
          <w:b w:val="0"/>
          <w:sz w:val="28"/>
          <w:szCs w:val="28"/>
        </w:rPr>
        <w:t>нарушении несовершеннолетних», Законом Р</w:t>
      </w:r>
      <w:r w:rsidR="001A29B6" w:rsidRPr="001A29B6">
        <w:rPr>
          <w:rFonts w:ascii="Times New Roman" w:hAnsi="Times New Roman" w:cs="Times New Roman"/>
          <w:b w:val="0"/>
          <w:sz w:val="28"/>
          <w:szCs w:val="28"/>
        </w:rPr>
        <w:t>еспублики Дагестан</w:t>
      </w:r>
      <w:r w:rsidRPr="001A29B6">
        <w:rPr>
          <w:rFonts w:ascii="Times New Roman" w:hAnsi="Times New Roman" w:cs="Times New Roman"/>
          <w:b w:val="0"/>
          <w:sz w:val="28"/>
          <w:szCs w:val="28"/>
        </w:rPr>
        <w:t xml:space="preserve"> </w:t>
      </w:r>
      <w:r w:rsidR="00F915D1">
        <w:rPr>
          <w:rFonts w:ascii="Times New Roman" w:hAnsi="Times New Roman" w:cs="Times New Roman"/>
          <w:b w:val="0"/>
          <w:sz w:val="28"/>
          <w:szCs w:val="28"/>
        </w:rPr>
        <w:t>от 12 февраля 2013 г. № 4 «О</w:t>
      </w:r>
      <w:r w:rsidR="001A29B6" w:rsidRPr="001A29B6">
        <w:rPr>
          <w:rFonts w:ascii="Times New Roman" w:hAnsi="Times New Roman" w:cs="Times New Roman"/>
          <w:b w:val="0"/>
          <w:sz w:val="28"/>
          <w:szCs w:val="28"/>
        </w:rPr>
        <w:t xml:space="preserve"> комиссиях по делам несовершеннолетних и защите их прав</w:t>
      </w:r>
      <w:r w:rsidR="00F915D1">
        <w:rPr>
          <w:rFonts w:ascii="Times New Roman" w:hAnsi="Times New Roman" w:cs="Times New Roman"/>
          <w:b w:val="0"/>
          <w:sz w:val="28"/>
          <w:szCs w:val="28"/>
        </w:rPr>
        <w:t xml:space="preserve"> в Республике Дагестан»</w:t>
      </w:r>
      <w:r w:rsidR="006500C5">
        <w:rPr>
          <w:rFonts w:ascii="Times New Roman" w:hAnsi="Times New Roman" w:cs="Times New Roman"/>
          <w:b w:val="0"/>
          <w:sz w:val="28"/>
          <w:szCs w:val="28"/>
        </w:rPr>
        <w:t>,</w:t>
      </w:r>
      <w:r w:rsidR="001A29B6" w:rsidRPr="001A29B6">
        <w:rPr>
          <w:rFonts w:ascii="Times New Roman" w:hAnsi="Times New Roman" w:cs="Times New Roman"/>
          <w:b w:val="0"/>
          <w:sz w:val="28"/>
          <w:szCs w:val="28"/>
        </w:rPr>
        <w:t xml:space="preserve"> и Уставом МО «Унцукульский район», Собрание МР «Унцукульский район»</w:t>
      </w:r>
    </w:p>
    <w:p w:rsidR="00B05DBA" w:rsidRPr="001A29B6" w:rsidRDefault="00B05DBA" w:rsidP="001A29B6">
      <w:pPr>
        <w:pStyle w:val="a6"/>
        <w:ind w:firstLine="567"/>
        <w:jc w:val="both"/>
        <w:rPr>
          <w:color w:val="000000"/>
          <w:sz w:val="28"/>
          <w:szCs w:val="28"/>
        </w:rPr>
      </w:pPr>
    </w:p>
    <w:p w:rsidR="00B05DBA" w:rsidRDefault="00B05DBA" w:rsidP="00B05DBA">
      <w:pPr>
        <w:pStyle w:val="12"/>
        <w:ind w:left="-360"/>
        <w:jc w:val="both"/>
        <w:rPr>
          <w:b/>
          <w:color w:val="000000"/>
          <w:szCs w:val="28"/>
          <w:lang w:eastAsia="ru-RU"/>
        </w:rPr>
      </w:pPr>
      <w:r w:rsidRPr="00B05DBA">
        <w:rPr>
          <w:color w:val="000000"/>
          <w:szCs w:val="28"/>
          <w:lang w:eastAsia="ru-RU"/>
        </w:rPr>
        <w:t xml:space="preserve">                              </w:t>
      </w:r>
      <w:r w:rsidR="001A29B6">
        <w:rPr>
          <w:color w:val="000000"/>
          <w:szCs w:val="28"/>
          <w:lang w:eastAsia="ru-RU"/>
        </w:rPr>
        <w:t xml:space="preserve">                           </w:t>
      </w:r>
      <w:r w:rsidRPr="00B05DBA">
        <w:rPr>
          <w:b/>
          <w:color w:val="000000"/>
          <w:szCs w:val="28"/>
          <w:lang w:eastAsia="ru-RU"/>
        </w:rPr>
        <w:t>РЕШАЕТ:</w:t>
      </w:r>
    </w:p>
    <w:p w:rsidR="001A29B6" w:rsidRDefault="001A29B6" w:rsidP="001A29B6">
      <w:pPr>
        <w:pStyle w:val="a6"/>
        <w:ind w:firstLine="0"/>
        <w:jc w:val="left"/>
        <w:rPr>
          <w:color w:val="000000"/>
          <w:szCs w:val="28"/>
        </w:rPr>
      </w:pPr>
    </w:p>
    <w:p w:rsidR="002E2538" w:rsidRDefault="001A29B6" w:rsidP="00F915D1">
      <w:pPr>
        <w:pStyle w:val="a6"/>
        <w:jc w:val="both"/>
        <w:rPr>
          <w:sz w:val="28"/>
          <w:szCs w:val="28"/>
          <w:bdr w:val="none" w:sz="0" w:space="0" w:color="auto" w:frame="1"/>
        </w:rPr>
      </w:pPr>
      <w:r w:rsidRPr="001A29B6">
        <w:rPr>
          <w:color w:val="000000"/>
          <w:sz w:val="28"/>
          <w:szCs w:val="28"/>
        </w:rPr>
        <w:t xml:space="preserve">1.Утвердить </w:t>
      </w:r>
      <w:r w:rsidR="002E2538">
        <w:rPr>
          <w:color w:val="000000"/>
          <w:sz w:val="28"/>
          <w:szCs w:val="28"/>
        </w:rPr>
        <w:t xml:space="preserve">прилагаемое </w:t>
      </w:r>
      <w:r w:rsidRPr="001A29B6">
        <w:rPr>
          <w:sz w:val="28"/>
          <w:szCs w:val="28"/>
          <w:bdr w:val="none" w:sz="0" w:space="0" w:color="auto" w:frame="1"/>
        </w:rPr>
        <w:t>Положение комиссии по делам несовершеннолетних и защите их прав муниципального образования «Унцукульский района».</w:t>
      </w:r>
    </w:p>
    <w:p w:rsidR="002E2538" w:rsidRDefault="001A29B6" w:rsidP="00F915D1">
      <w:pPr>
        <w:pStyle w:val="a6"/>
        <w:jc w:val="both"/>
        <w:rPr>
          <w:sz w:val="28"/>
          <w:szCs w:val="28"/>
          <w:bdr w:val="none" w:sz="0" w:space="0" w:color="auto" w:frame="1"/>
        </w:rPr>
      </w:pPr>
      <w:r w:rsidRPr="002E2538">
        <w:rPr>
          <w:sz w:val="28"/>
          <w:szCs w:val="28"/>
          <w:bdr w:val="none" w:sz="0" w:space="0" w:color="auto" w:frame="1"/>
        </w:rPr>
        <w:t>2.</w:t>
      </w:r>
      <w:r w:rsidR="002E2538" w:rsidRPr="002E2538">
        <w:rPr>
          <w:sz w:val="28"/>
          <w:szCs w:val="28"/>
          <w:bdr w:val="none" w:sz="0" w:space="0" w:color="auto" w:frame="1"/>
        </w:rPr>
        <w:t xml:space="preserve">Признать утратившим силу </w:t>
      </w:r>
      <w:r w:rsidR="002E2538">
        <w:rPr>
          <w:sz w:val="28"/>
          <w:szCs w:val="28"/>
          <w:bdr w:val="none" w:sz="0" w:space="0" w:color="auto" w:frame="1"/>
        </w:rPr>
        <w:t xml:space="preserve">решение </w:t>
      </w:r>
      <w:r w:rsidR="002E2538" w:rsidRPr="002E2538">
        <w:rPr>
          <w:sz w:val="28"/>
          <w:szCs w:val="28"/>
          <w:bdr w:val="none" w:sz="0" w:space="0" w:color="auto" w:frame="1"/>
        </w:rPr>
        <w:t>Собрани</w:t>
      </w:r>
      <w:r w:rsidR="002E2538">
        <w:rPr>
          <w:sz w:val="28"/>
          <w:szCs w:val="28"/>
          <w:bdr w:val="none" w:sz="0" w:space="0" w:color="auto" w:frame="1"/>
        </w:rPr>
        <w:t xml:space="preserve">я </w:t>
      </w:r>
      <w:r w:rsidR="002E2538" w:rsidRPr="002E2538">
        <w:rPr>
          <w:sz w:val="28"/>
          <w:szCs w:val="28"/>
          <w:bdr w:val="none" w:sz="0" w:space="0" w:color="auto" w:frame="1"/>
        </w:rPr>
        <w:t>МР «Унцукульский район»</w:t>
      </w:r>
      <w:r w:rsidR="002E2538">
        <w:rPr>
          <w:sz w:val="28"/>
          <w:szCs w:val="28"/>
          <w:bdr w:val="none" w:sz="0" w:space="0" w:color="auto" w:frame="1"/>
        </w:rPr>
        <w:t xml:space="preserve"> от </w:t>
      </w:r>
      <w:r w:rsidR="006500C5">
        <w:rPr>
          <w:sz w:val="28"/>
          <w:szCs w:val="28"/>
          <w:bdr w:val="none" w:sz="0" w:space="0" w:color="auto" w:frame="1"/>
        </w:rPr>
        <w:t>29.12.2016 г. № 14.</w:t>
      </w:r>
    </w:p>
    <w:p w:rsidR="002E2538" w:rsidRPr="002E2538" w:rsidRDefault="002E2538" w:rsidP="00F915D1">
      <w:pPr>
        <w:pStyle w:val="a6"/>
        <w:jc w:val="both"/>
        <w:rPr>
          <w:sz w:val="28"/>
          <w:szCs w:val="28"/>
          <w:bdr w:val="none" w:sz="0" w:space="0" w:color="auto" w:frame="1"/>
        </w:rPr>
      </w:pPr>
      <w:r>
        <w:rPr>
          <w:sz w:val="28"/>
          <w:szCs w:val="28"/>
          <w:bdr w:val="none" w:sz="0" w:space="0" w:color="auto" w:frame="1"/>
        </w:rPr>
        <w:t>3. Настоящее решение опубликовать в районной газете «Садовод» и разместить на официальном сайте Администрации МО «Унцукульский район» в сети «Интернет».</w:t>
      </w:r>
    </w:p>
    <w:p w:rsidR="001A29B6" w:rsidRPr="001A29B6" w:rsidRDefault="001A29B6" w:rsidP="001A29B6">
      <w:pPr>
        <w:pStyle w:val="a6"/>
        <w:jc w:val="left"/>
        <w:rPr>
          <w:sz w:val="28"/>
          <w:szCs w:val="28"/>
        </w:rPr>
      </w:pPr>
    </w:p>
    <w:p w:rsidR="001A29B6" w:rsidRPr="001A29B6" w:rsidRDefault="001A29B6" w:rsidP="00B05DBA">
      <w:pPr>
        <w:pStyle w:val="12"/>
        <w:ind w:left="-360"/>
        <w:jc w:val="both"/>
        <w:rPr>
          <w:color w:val="000000"/>
          <w:szCs w:val="28"/>
          <w:lang w:eastAsia="ru-RU"/>
        </w:rPr>
      </w:pPr>
    </w:p>
    <w:p w:rsidR="00F915D1" w:rsidRPr="00F915D1" w:rsidRDefault="00F915D1" w:rsidP="00F915D1">
      <w:pPr>
        <w:ind w:firstLine="567"/>
        <w:rPr>
          <w:b/>
          <w:szCs w:val="28"/>
        </w:rPr>
      </w:pPr>
      <w:r w:rsidRPr="00F915D1">
        <w:rPr>
          <w:b/>
          <w:szCs w:val="28"/>
        </w:rPr>
        <w:t xml:space="preserve">Председатель Собрания                           Глава муниципального района  </w:t>
      </w:r>
    </w:p>
    <w:p w:rsidR="00F915D1" w:rsidRPr="00F915D1" w:rsidRDefault="00F915D1" w:rsidP="00F915D1">
      <w:pPr>
        <w:ind w:firstLine="567"/>
        <w:rPr>
          <w:b/>
          <w:szCs w:val="28"/>
        </w:rPr>
      </w:pPr>
    </w:p>
    <w:p w:rsidR="00F915D1" w:rsidRPr="00F915D1" w:rsidRDefault="00F915D1" w:rsidP="00F915D1">
      <w:pPr>
        <w:ind w:firstLine="567"/>
        <w:rPr>
          <w:b/>
          <w:szCs w:val="28"/>
        </w:rPr>
      </w:pPr>
      <w:r w:rsidRPr="00F915D1">
        <w:rPr>
          <w:b/>
          <w:szCs w:val="28"/>
        </w:rPr>
        <w:t xml:space="preserve">______________  М.Б. Юсупов   </w:t>
      </w:r>
      <w:r>
        <w:rPr>
          <w:b/>
          <w:szCs w:val="28"/>
        </w:rPr>
        <w:t xml:space="preserve">              ___</w:t>
      </w:r>
      <w:r w:rsidRPr="00F915D1">
        <w:rPr>
          <w:b/>
          <w:szCs w:val="28"/>
        </w:rPr>
        <w:t xml:space="preserve">_________ И.М. </w:t>
      </w:r>
      <w:proofErr w:type="spellStart"/>
      <w:r w:rsidRPr="00F915D1">
        <w:rPr>
          <w:b/>
          <w:szCs w:val="28"/>
        </w:rPr>
        <w:t>Нурмагомедов</w:t>
      </w:r>
      <w:proofErr w:type="spellEnd"/>
    </w:p>
    <w:p w:rsidR="002E2538" w:rsidRDefault="002E2538" w:rsidP="004773F9">
      <w:pPr>
        <w:pStyle w:val="a6"/>
        <w:ind w:firstLine="0"/>
        <w:jc w:val="left"/>
        <w:rPr>
          <w:b/>
          <w:sz w:val="28"/>
          <w:szCs w:val="28"/>
        </w:rPr>
      </w:pPr>
    </w:p>
    <w:p w:rsidR="00965CC4" w:rsidRPr="00965CC4" w:rsidRDefault="00965CC4" w:rsidP="003C3D85">
      <w:pPr>
        <w:pStyle w:val="a6"/>
        <w:ind w:firstLine="6804"/>
        <w:jc w:val="left"/>
        <w:rPr>
          <w:b/>
          <w:sz w:val="28"/>
          <w:szCs w:val="28"/>
        </w:rPr>
      </w:pPr>
      <w:r w:rsidRPr="00965CC4">
        <w:rPr>
          <w:sz w:val="28"/>
          <w:szCs w:val="28"/>
        </w:rPr>
        <w:t xml:space="preserve">         </w:t>
      </w:r>
    </w:p>
    <w:p w:rsidR="00965CC4" w:rsidRPr="00965CC4" w:rsidRDefault="00965CC4" w:rsidP="00965CC4">
      <w:pPr>
        <w:pStyle w:val="a6"/>
        <w:jc w:val="left"/>
        <w:rPr>
          <w:b/>
          <w:sz w:val="28"/>
          <w:szCs w:val="28"/>
        </w:rPr>
      </w:pPr>
    </w:p>
    <w:p w:rsidR="002E2538" w:rsidRDefault="002E2538" w:rsidP="002E2538">
      <w:pPr>
        <w:pStyle w:val="a6"/>
        <w:ind w:firstLine="6804"/>
        <w:jc w:val="left"/>
        <w:rPr>
          <w:sz w:val="28"/>
          <w:szCs w:val="28"/>
        </w:rPr>
      </w:pPr>
      <w:r w:rsidRPr="00965CC4">
        <w:rPr>
          <w:sz w:val="28"/>
          <w:szCs w:val="28"/>
        </w:rPr>
        <w:lastRenderedPageBreak/>
        <w:t xml:space="preserve">        </w:t>
      </w:r>
      <w:r>
        <w:rPr>
          <w:sz w:val="28"/>
          <w:szCs w:val="28"/>
        </w:rPr>
        <w:t xml:space="preserve">             </w:t>
      </w:r>
      <w:r w:rsidRPr="00965CC4">
        <w:rPr>
          <w:sz w:val="28"/>
          <w:szCs w:val="28"/>
        </w:rPr>
        <w:t xml:space="preserve"> Приложение</w:t>
      </w:r>
    </w:p>
    <w:p w:rsidR="002E2538" w:rsidRDefault="002E2538" w:rsidP="002E2538">
      <w:pPr>
        <w:pStyle w:val="a6"/>
        <w:ind w:firstLine="6804"/>
        <w:jc w:val="left"/>
        <w:rPr>
          <w:sz w:val="28"/>
          <w:szCs w:val="28"/>
        </w:rPr>
      </w:pPr>
    </w:p>
    <w:p w:rsidR="002E2538" w:rsidRPr="00965CC4" w:rsidRDefault="002E2538" w:rsidP="002E2538">
      <w:pPr>
        <w:pStyle w:val="a6"/>
        <w:ind w:firstLine="6804"/>
        <w:jc w:val="left"/>
        <w:rPr>
          <w:sz w:val="28"/>
          <w:szCs w:val="28"/>
        </w:rPr>
      </w:pPr>
      <w:r>
        <w:rPr>
          <w:sz w:val="28"/>
          <w:szCs w:val="28"/>
        </w:rPr>
        <w:t xml:space="preserve">           Утвержден</w:t>
      </w:r>
    </w:p>
    <w:p w:rsidR="002E2538" w:rsidRPr="00965CC4" w:rsidRDefault="002E2538" w:rsidP="002E2538">
      <w:pPr>
        <w:pStyle w:val="a6"/>
        <w:ind w:firstLine="6237"/>
        <w:jc w:val="left"/>
        <w:rPr>
          <w:sz w:val="28"/>
          <w:szCs w:val="28"/>
        </w:rPr>
      </w:pPr>
      <w:r>
        <w:rPr>
          <w:sz w:val="28"/>
          <w:szCs w:val="28"/>
        </w:rPr>
        <w:t>решением Собрания депутатов</w:t>
      </w:r>
    </w:p>
    <w:p w:rsidR="002E2538" w:rsidRPr="00965CC4" w:rsidRDefault="002E2538" w:rsidP="002E2538">
      <w:pPr>
        <w:pStyle w:val="a6"/>
        <w:ind w:firstLine="6521"/>
        <w:jc w:val="left"/>
        <w:rPr>
          <w:sz w:val="28"/>
          <w:szCs w:val="28"/>
        </w:rPr>
      </w:pPr>
      <w:r w:rsidRPr="00965CC4">
        <w:rPr>
          <w:sz w:val="28"/>
          <w:szCs w:val="28"/>
        </w:rPr>
        <w:t>М</w:t>
      </w:r>
      <w:r>
        <w:rPr>
          <w:sz w:val="28"/>
          <w:szCs w:val="28"/>
        </w:rPr>
        <w:t>Р</w:t>
      </w:r>
      <w:r w:rsidRPr="00965CC4">
        <w:rPr>
          <w:sz w:val="28"/>
          <w:szCs w:val="28"/>
        </w:rPr>
        <w:t xml:space="preserve"> «</w:t>
      </w:r>
      <w:proofErr w:type="spellStart"/>
      <w:r w:rsidRPr="00965CC4">
        <w:rPr>
          <w:sz w:val="28"/>
          <w:szCs w:val="28"/>
        </w:rPr>
        <w:t>Унцукульсий</w:t>
      </w:r>
      <w:proofErr w:type="spellEnd"/>
      <w:r w:rsidRPr="00965CC4">
        <w:rPr>
          <w:sz w:val="28"/>
          <w:szCs w:val="28"/>
        </w:rPr>
        <w:t xml:space="preserve"> район»</w:t>
      </w:r>
    </w:p>
    <w:p w:rsidR="002E2538" w:rsidRDefault="002E2538" w:rsidP="002E2538">
      <w:pPr>
        <w:pStyle w:val="a6"/>
        <w:ind w:firstLine="6521"/>
        <w:jc w:val="left"/>
        <w:rPr>
          <w:sz w:val="28"/>
          <w:szCs w:val="28"/>
        </w:rPr>
      </w:pPr>
      <w:r>
        <w:rPr>
          <w:sz w:val="28"/>
          <w:szCs w:val="28"/>
        </w:rPr>
        <w:t>от «__»______2024</w:t>
      </w:r>
      <w:r w:rsidRPr="00965CC4">
        <w:rPr>
          <w:sz w:val="28"/>
          <w:szCs w:val="28"/>
        </w:rPr>
        <w:t xml:space="preserve"> №___</w:t>
      </w:r>
    </w:p>
    <w:p w:rsidR="002E2538" w:rsidRDefault="002E2538" w:rsidP="002E2538">
      <w:pPr>
        <w:pStyle w:val="a6"/>
        <w:jc w:val="left"/>
        <w:rPr>
          <w:sz w:val="28"/>
          <w:szCs w:val="28"/>
        </w:rPr>
      </w:pPr>
    </w:p>
    <w:p w:rsidR="002E2538" w:rsidRPr="007A19A5" w:rsidRDefault="002E2538" w:rsidP="002E2538">
      <w:pPr>
        <w:shd w:val="clear" w:color="auto" w:fill="FFFFFF"/>
        <w:ind w:left="567" w:right="-143" w:firstLine="567"/>
        <w:jc w:val="center"/>
        <w:textAlignment w:val="baseline"/>
        <w:outlineLvl w:val="0"/>
        <w:rPr>
          <w:bCs/>
          <w:i/>
          <w:color w:val="2D2D2D"/>
          <w:spacing w:val="2"/>
          <w:kern w:val="36"/>
          <w:sz w:val="24"/>
        </w:rPr>
      </w:pPr>
    </w:p>
    <w:p w:rsidR="002E2538" w:rsidRPr="00092BBC" w:rsidRDefault="002E2538" w:rsidP="00F915D1">
      <w:pPr>
        <w:shd w:val="clear" w:color="auto" w:fill="FFFFFF"/>
        <w:ind w:left="567" w:right="-143" w:firstLine="567"/>
        <w:jc w:val="center"/>
        <w:textAlignment w:val="baseline"/>
        <w:outlineLvl w:val="0"/>
        <w:rPr>
          <w:b/>
          <w:szCs w:val="28"/>
        </w:rPr>
      </w:pPr>
      <w:r>
        <w:rPr>
          <w:b/>
          <w:szCs w:val="28"/>
        </w:rPr>
        <w:t>ПОЛОЖЕНИЕ</w:t>
      </w:r>
    </w:p>
    <w:p w:rsidR="002E2538" w:rsidRDefault="00F915D1" w:rsidP="00F915D1">
      <w:pPr>
        <w:pStyle w:val="aa"/>
        <w:ind w:left="567" w:right="-143" w:firstLine="567"/>
        <w:jc w:val="center"/>
        <w:rPr>
          <w:b/>
          <w:szCs w:val="28"/>
          <w:lang w:eastAsia="ru-RU"/>
        </w:rPr>
      </w:pPr>
      <w:r>
        <w:rPr>
          <w:b/>
          <w:szCs w:val="28"/>
          <w:lang w:eastAsia="ru-RU"/>
        </w:rPr>
        <w:t>к</w:t>
      </w:r>
      <w:r w:rsidR="002E2538" w:rsidRPr="00092BBC">
        <w:rPr>
          <w:b/>
          <w:szCs w:val="28"/>
          <w:lang w:eastAsia="ru-RU"/>
        </w:rPr>
        <w:t>омиссии по делам</w:t>
      </w:r>
      <w:r>
        <w:rPr>
          <w:b/>
          <w:szCs w:val="28"/>
          <w:lang w:eastAsia="ru-RU"/>
        </w:rPr>
        <w:t xml:space="preserve"> </w:t>
      </w:r>
      <w:r w:rsidR="002E2538" w:rsidRPr="00092BBC">
        <w:rPr>
          <w:b/>
          <w:szCs w:val="28"/>
          <w:lang w:eastAsia="ru-RU"/>
        </w:rPr>
        <w:t xml:space="preserve"> несовершеннолетних и защите их прав</w:t>
      </w:r>
    </w:p>
    <w:p w:rsidR="002E2538" w:rsidRDefault="00F915D1" w:rsidP="00F915D1">
      <w:pPr>
        <w:pStyle w:val="aa"/>
        <w:ind w:left="567" w:right="-143" w:firstLine="567"/>
        <w:jc w:val="center"/>
        <w:rPr>
          <w:b/>
          <w:szCs w:val="28"/>
          <w:lang w:eastAsia="ru-RU"/>
        </w:rPr>
      </w:pPr>
      <w:r>
        <w:rPr>
          <w:b/>
          <w:szCs w:val="28"/>
          <w:lang w:eastAsia="ru-RU"/>
        </w:rPr>
        <w:t>муниципального образования</w:t>
      </w:r>
      <w:r w:rsidR="002E2538">
        <w:rPr>
          <w:b/>
          <w:szCs w:val="28"/>
          <w:lang w:eastAsia="ru-RU"/>
        </w:rPr>
        <w:t xml:space="preserve"> </w:t>
      </w:r>
      <w:r w:rsidR="002E2538" w:rsidRPr="00092BBC">
        <w:rPr>
          <w:b/>
          <w:szCs w:val="28"/>
          <w:lang w:eastAsia="ru-RU"/>
        </w:rPr>
        <w:t>«</w:t>
      </w:r>
      <w:r w:rsidR="002E2538">
        <w:rPr>
          <w:b/>
          <w:szCs w:val="28"/>
          <w:lang w:eastAsia="ru-RU"/>
        </w:rPr>
        <w:t>Унцукульский район»</w:t>
      </w:r>
    </w:p>
    <w:p w:rsidR="00F71D67" w:rsidRDefault="00F71D67" w:rsidP="00F915D1">
      <w:pPr>
        <w:pStyle w:val="aa"/>
        <w:ind w:left="567" w:right="-143" w:firstLine="567"/>
        <w:jc w:val="center"/>
        <w:rPr>
          <w:b/>
          <w:szCs w:val="28"/>
          <w:lang w:eastAsia="ru-RU"/>
        </w:rPr>
      </w:pPr>
    </w:p>
    <w:p w:rsidR="002E2538" w:rsidRDefault="00F71D67" w:rsidP="00AB20E4">
      <w:pPr>
        <w:pStyle w:val="aa"/>
        <w:ind w:right="140" w:firstLine="709"/>
        <w:rPr>
          <w:b/>
          <w:szCs w:val="28"/>
          <w:lang w:eastAsia="ru-RU"/>
        </w:rPr>
      </w:pPr>
      <w:r>
        <w:rPr>
          <w:b/>
          <w:szCs w:val="28"/>
          <w:lang w:eastAsia="ru-RU"/>
        </w:rPr>
        <w:t>1.Общие положения</w:t>
      </w:r>
    </w:p>
    <w:p w:rsidR="00F71D67" w:rsidRPr="00F71D67" w:rsidRDefault="00F71D67" w:rsidP="006B5F69">
      <w:pPr>
        <w:pStyle w:val="aa"/>
        <w:ind w:right="140" w:firstLine="1134"/>
        <w:jc w:val="center"/>
        <w:rPr>
          <w:b/>
          <w:szCs w:val="28"/>
          <w:lang w:eastAsia="ru-RU"/>
        </w:rPr>
      </w:pPr>
    </w:p>
    <w:p w:rsidR="001C6C05" w:rsidRDefault="002E2538" w:rsidP="001C6C05">
      <w:pPr>
        <w:pStyle w:val="a8"/>
        <w:spacing w:after="0" w:line="240" w:lineRule="auto"/>
        <w:ind w:left="0" w:right="140" w:firstLine="709"/>
        <w:jc w:val="both"/>
        <w:textAlignment w:val="baseline"/>
        <w:rPr>
          <w:rFonts w:ascii="Times New Roman" w:hAnsi="Times New Roman"/>
          <w:spacing w:val="2"/>
          <w:sz w:val="28"/>
          <w:szCs w:val="28"/>
        </w:rPr>
      </w:pPr>
      <w:r w:rsidRPr="004321A9">
        <w:rPr>
          <w:rFonts w:ascii="Times New Roman" w:hAnsi="Times New Roman"/>
          <w:spacing w:val="2"/>
          <w:sz w:val="28"/>
          <w:szCs w:val="28"/>
        </w:rPr>
        <w:t xml:space="preserve">Комиссия по делам несовершеннолетних и защите их прав </w:t>
      </w:r>
      <w:r w:rsidR="00F915D1" w:rsidRPr="00F915D1">
        <w:rPr>
          <w:rFonts w:ascii="Times New Roman" w:hAnsi="Times New Roman"/>
          <w:spacing w:val="2"/>
          <w:sz w:val="28"/>
          <w:szCs w:val="28"/>
        </w:rPr>
        <w:t xml:space="preserve">муниципального образования «Унцукульский района» </w:t>
      </w:r>
      <w:r w:rsidRPr="004321A9">
        <w:rPr>
          <w:rFonts w:ascii="Times New Roman" w:hAnsi="Times New Roman"/>
          <w:spacing w:val="2"/>
          <w:sz w:val="28"/>
          <w:szCs w:val="28"/>
        </w:rPr>
        <w:t>(</w:t>
      </w:r>
      <w:r w:rsidRPr="00F915D1">
        <w:rPr>
          <w:rFonts w:ascii="Times New Roman" w:hAnsi="Times New Roman"/>
          <w:spacing w:val="2"/>
          <w:sz w:val="28"/>
          <w:szCs w:val="28"/>
        </w:rPr>
        <w:t>далее - Комиссия</w:t>
      </w:r>
      <w:r w:rsidRPr="004321A9">
        <w:rPr>
          <w:rFonts w:ascii="Times New Roman" w:hAnsi="Times New Roman"/>
          <w:spacing w:val="2"/>
          <w:sz w:val="28"/>
          <w:szCs w:val="28"/>
        </w:rPr>
        <w:t>) является коллегиальным органом системы профилактики безнадзорности и правонарушений несовершеннолетних</w:t>
      </w:r>
      <w:r w:rsidR="001C6C05">
        <w:rPr>
          <w:rFonts w:ascii="Times New Roman" w:hAnsi="Times New Roman"/>
          <w:spacing w:val="2"/>
          <w:sz w:val="28"/>
          <w:szCs w:val="28"/>
        </w:rPr>
        <w:t xml:space="preserve"> (далее - система профилактики).</w:t>
      </w:r>
    </w:p>
    <w:p w:rsidR="002E2538" w:rsidRDefault="001C6C05" w:rsidP="001C6C05">
      <w:pPr>
        <w:pStyle w:val="a8"/>
        <w:spacing w:after="0" w:line="240" w:lineRule="auto"/>
        <w:ind w:left="0" w:right="140" w:firstLine="709"/>
        <w:jc w:val="both"/>
        <w:textAlignment w:val="baseline"/>
        <w:rPr>
          <w:rFonts w:ascii="Times New Roman" w:hAnsi="Times New Roman"/>
          <w:spacing w:val="2"/>
          <w:sz w:val="28"/>
          <w:szCs w:val="28"/>
        </w:rPr>
      </w:pPr>
      <w:proofErr w:type="gramStart"/>
      <w:r>
        <w:rPr>
          <w:rFonts w:ascii="Times New Roman" w:hAnsi="Times New Roman"/>
          <w:spacing w:val="2"/>
          <w:sz w:val="28"/>
          <w:szCs w:val="28"/>
        </w:rPr>
        <w:t>С</w:t>
      </w:r>
      <w:r w:rsidR="002E2538" w:rsidRPr="00FC52D5">
        <w:rPr>
          <w:rFonts w:ascii="Times New Roman" w:hAnsi="Times New Roman"/>
          <w:spacing w:val="2"/>
          <w:sz w:val="28"/>
          <w:szCs w:val="28"/>
        </w:rPr>
        <w:t xml:space="preserve">оздание и утверждение состава Комиссии осуществляется Собранием депутатов </w:t>
      </w:r>
      <w:r w:rsidR="00F915D1">
        <w:rPr>
          <w:rFonts w:ascii="Times New Roman" w:hAnsi="Times New Roman"/>
          <w:spacing w:val="2"/>
          <w:sz w:val="28"/>
          <w:szCs w:val="28"/>
        </w:rPr>
        <w:t>муниципального района</w:t>
      </w:r>
      <w:r w:rsidR="002E2538">
        <w:rPr>
          <w:rFonts w:ascii="Times New Roman" w:hAnsi="Times New Roman"/>
          <w:spacing w:val="2"/>
          <w:sz w:val="28"/>
          <w:szCs w:val="28"/>
        </w:rPr>
        <w:t xml:space="preserve"> «Унцукульский район» </w:t>
      </w:r>
      <w:r w:rsidR="002E2538" w:rsidRPr="00FC52D5">
        <w:rPr>
          <w:rFonts w:ascii="Times New Roman" w:hAnsi="Times New Roman"/>
          <w:spacing w:val="2"/>
          <w:sz w:val="28"/>
          <w:szCs w:val="28"/>
        </w:rPr>
        <w:t>на срок его полномочий</w:t>
      </w:r>
      <w:r w:rsidR="002E2538" w:rsidRPr="004321A9">
        <w:rPr>
          <w:rFonts w:ascii="Times New Roman" w:hAnsi="Times New Roman"/>
          <w:spacing w:val="2"/>
          <w:sz w:val="28"/>
          <w:szCs w:val="28"/>
        </w:rPr>
        <w:t xml:space="preserve">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w:t>
      </w:r>
      <w:proofErr w:type="gramEnd"/>
      <w:r w:rsidR="002E2538" w:rsidRPr="004321A9">
        <w:rPr>
          <w:rFonts w:ascii="Times New Roman" w:hAnsi="Times New Roman"/>
          <w:spacing w:val="2"/>
          <w:sz w:val="28"/>
          <w:szCs w:val="28"/>
        </w:rPr>
        <w:t xml:space="preserve">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002E2538">
        <w:rPr>
          <w:rFonts w:ascii="Times New Roman" w:hAnsi="Times New Roman"/>
          <w:spacing w:val="2"/>
          <w:sz w:val="28"/>
          <w:szCs w:val="28"/>
        </w:rPr>
        <w:t xml:space="preserve"> </w:t>
      </w:r>
    </w:p>
    <w:p w:rsidR="002E2538" w:rsidRDefault="002E2538" w:rsidP="001C6C05">
      <w:pPr>
        <w:pStyle w:val="a8"/>
        <w:spacing w:after="0" w:line="240" w:lineRule="auto"/>
        <w:ind w:left="0" w:right="140" w:firstLine="709"/>
        <w:jc w:val="both"/>
        <w:textAlignment w:val="baseline"/>
        <w:rPr>
          <w:rFonts w:ascii="Times New Roman" w:hAnsi="Times New Roman"/>
          <w:spacing w:val="2"/>
          <w:sz w:val="28"/>
          <w:szCs w:val="28"/>
        </w:rPr>
      </w:pPr>
      <w:r w:rsidRPr="004321A9">
        <w:rPr>
          <w:rFonts w:ascii="Times New Roman" w:hAnsi="Times New Roman"/>
          <w:spacing w:val="2"/>
          <w:sz w:val="28"/>
          <w:szCs w:val="28"/>
        </w:rPr>
        <w:t>Комисси</w:t>
      </w:r>
      <w:r>
        <w:rPr>
          <w:rFonts w:ascii="Times New Roman" w:hAnsi="Times New Roman"/>
          <w:spacing w:val="2"/>
          <w:sz w:val="28"/>
          <w:szCs w:val="28"/>
        </w:rPr>
        <w:t>я</w:t>
      </w:r>
      <w:r w:rsidRPr="004321A9">
        <w:rPr>
          <w:rFonts w:ascii="Times New Roman" w:hAnsi="Times New Roman"/>
          <w:spacing w:val="2"/>
          <w:sz w:val="28"/>
          <w:szCs w:val="28"/>
        </w:rPr>
        <w:t xml:space="preserve"> руководствуются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Республики Дагестан, законами и иными правовыми актами </w:t>
      </w:r>
      <w:r>
        <w:rPr>
          <w:rFonts w:ascii="Times New Roman" w:hAnsi="Times New Roman"/>
          <w:spacing w:val="2"/>
          <w:sz w:val="28"/>
          <w:szCs w:val="28"/>
        </w:rPr>
        <w:t>Республики Дагестан, нормативно-</w:t>
      </w:r>
      <w:r w:rsidRPr="004321A9">
        <w:rPr>
          <w:rFonts w:ascii="Times New Roman" w:hAnsi="Times New Roman"/>
          <w:spacing w:val="2"/>
          <w:sz w:val="28"/>
          <w:szCs w:val="28"/>
        </w:rPr>
        <w:t xml:space="preserve">правовыми актами </w:t>
      </w:r>
      <w:r w:rsidR="00F915D1">
        <w:rPr>
          <w:rFonts w:ascii="Times New Roman" w:hAnsi="Times New Roman"/>
          <w:spacing w:val="2"/>
          <w:sz w:val="28"/>
          <w:szCs w:val="28"/>
        </w:rPr>
        <w:t>А</w:t>
      </w:r>
      <w:r>
        <w:rPr>
          <w:rFonts w:ascii="Times New Roman" w:hAnsi="Times New Roman"/>
          <w:spacing w:val="2"/>
          <w:sz w:val="28"/>
          <w:szCs w:val="28"/>
        </w:rPr>
        <w:t>дминистрации МО «Унцукульский район», п</w:t>
      </w:r>
      <w:r w:rsidRPr="004321A9">
        <w:rPr>
          <w:rFonts w:ascii="Times New Roman" w:hAnsi="Times New Roman"/>
          <w:spacing w:val="2"/>
          <w:sz w:val="28"/>
          <w:szCs w:val="28"/>
        </w:rPr>
        <w:t>остановлениями Комиссии и  настоящим Положением.</w:t>
      </w:r>
      <w:r>
        <w:rPr>
          <w:rFonts w:ascii="Times New Roman" w:hAnsi="Times New Roman"/>
          <w:spacing w:val="2"/>
          <w:sz w:val="28"/>
          <w:szCs w:val="28"/>
        </w:rPr>
        <w:t xml:space="preserve"> </w:t>
      </w:r>
    </w:p>
    <w:p w:rsidR="004A59F0" w:rsidRDefault="002E2538" w:rsidP="001C6C05">
      <w:pPr>
        <w:pStyle w:val="a8"/>
        <w:spacing w:before="240" w:after="0" w:line="240" w:lineRule="auto"/>
        <w:ind w:left="0" w:right="140" w:firstLine="709"/>
        <w:jc w:val="both"/>
        <w:textAlignment w:val="baseline"/>
        <w:rPr>
          <w:rFonts w:ascii="Times New Roman" w:hAnsi="Times New Roman"/>
          <w:spacing w:val="2"/>
          <w:sz w:val="28"/>
          <w:szCs w:val="28"/>
        </w:rPr>
      </w:pPr>
      <w:proofErr w:type="gramStart"/>
      <w:r>
        <w:rPr>
          <w:rFonts w:ascii="Times New Roman" w:hAnsi="Times New Roman"/>
          <w:spacing w:val="2"/>
          <w:sz w:val="28"/>
          <w:szCs w:val="28"/>
        </w:rPr>
        <w:t xml:space="preserve">В соответствии с </w:t>
      </w:r>
      <w:r w:rsidR="001C6C05">
        <w:rPr>
          <w:rFonts w:ascii="Times New Roman" w:hAnsi="Times New Roman"/>
          <w:spacing w:val="2"/>
          <w:sz w:val="28"/>
          <w:szCs w:val="28"/>
        </w:rPr>
        <w:t xml:space="preserve">подпунктом </w:t>
      </w:r>
      <w:r>
        <w:rPr>
          <w:rFonts w:ascii="Times New Roman" w:hAnsi="Times New Roman"/>
          <w:spacing w:val="2"/>
          <w:sz w:val="28"/>
          <w:szCs w:val="28"/>
        </w:rPr>
        <w:t xml:space="preserve">д </w:t>
      </w:r>
      <w:r w:rsidR="001C6C05">
        <w:rPr>
          <w:rFonts w:ascii="Times New Roman" w:hAnsi="Times New Roman"/>
          <w:spacing w:val="2"/>
          <w:sz w:val="28"/>
          <w:szCs w:val="28"/>
        </w:rPr>
        <w:t xml:space="preserve">пункта 1 </w:t>
      </w:r>
      <w:r>
        <w:rPr>
          <w:rFonts w:ascii="Times New Roman" w:hAnsi="Times New Roman"/>
          <w:spacing w:val="2"/>
          <w:sz w:val="28"/>
          <w:szCs w:val="28"/>
        </w:rPr>
        <w:t>ст</w:t>
      </w:r>
      <w:r w:rsidR="001C6C05">
        <w:rPr>
          <w:rFonts w:ascii="Times New Roman" w:hAnsi="Times New Roman"/>
          <w:spacing w:val="2"/>
          <w:sz w:val="28"/>
          <w:szCs w:val="28"/>
        </w:rPr>
        <w:t>атьи</w:t>
      </w:r>
      <w:r>
        <w:rPr>
          <w:rFonts w:ascii="Times New Roman" w:hAnsi="Times New Roman"/>
          <w:spacing w:val="2"/>
          <w:sz w:val="28"/>
          <w:szCs w:val="28"/>
        </w:rPr>
        <w:t xml:space="preserve"> 3 Закона Республики Дагестан от 12.02.2013 № 4 «О Комиссиях по делам несовершеннолетних и защите их </w:t>
      </w:r>
      <w:r w:rsidR="00F71D67">
        <w:rPr>
          <w:rFonts w:ascii="Times New Roman" w:hAnsi="Times New Roman"/>
          <w:spacing w:val="2"/>
          <w:sz w:val="28"/>
          <w:szCs w:val="28"/>
        </w:rPr>
        <w:t>прав в Республике Дагестан»</w:t>
      </w:r>
      <w:r>
        <w:rPr>
          <w:rFonts w:ascii="Times New Roman" w:hAnsi="Times New Roman"/>
          <w:spacing w:val="2"/>
          <w:sz w:val="28"/>
          <w:szCs w:val="28"/>
        </w:rPr>
        <w:t>,</w:t>
      </w:r>
      <w:r w:rsidR="00F71D67">
        <w:rPr>
          <w:rFonts w:ascii="Times New Roman" w:hAnsi="Times New Roman"/>
          <w:spacing w:val="2"/>
          <w:sz w:val="28"/>
          <w:szCs w:val="28"/>
        </w:rPr>
        <w:t xml:space="preserve"> </w:t>
      </w:r>
      <w:r>
        <w:rPr>
          <w:rFonts w:ascii="Times New Roman" w:hAnsi="Times New Roman"/>
          <w:spacing w:val="2"/>
          <w:sz w:val="28"/>
          <w:szCs w:val="28"/>
        </w:rPr>
        <w:t>основной задачей Комиссии является проведение информационно-пропагандистских мероприятий по разъяснению сущности терроризма и его общественной опасности, а также по формированию у несовершеннолетних непринятия идеологии терроризма</w:t>
      </w:r>
      <w:r w:rsidR="004A59F0">
        <w:rPr>
          <w:rFonts w:ascii="Times New Roman" w:hAnsi="Times New Roman"/>
          <w:spacing w:val="2"/>
          <w:sz w:val="28"/>
          <w:szCs w:val="28"/>
        </w:rPr>
        <w:t>.</w:t>
      </w:r>
      <w:proofErr w:type="gramEnd"/>
    </w:p>
    <w:p w:rsidR="002E2538" w:rsidRPr="004A59F0" w:rsidRDefault="002E2538" w:rsidP="001C6C05">
      <w:pPr>
        <w:pStyle w:val="a8"/>
        <w:spacing w:before="240" w:after="0" w:line="240" w:lineRule="auto"/>
        <w:ind w:left="0" w:right="140" w:firstLine="709"/>
        <w:jc w:val="both"/>
        <w:textAlignment w:val="baseline"/>
        <w:rPr>
          <w:rFonts w:ascii="Times New Roman" w:hAnsi="Times New Roman"/>
          <w:spacing w:val="2"/>
          <w:sz w:val="28"/>
          <w:szCs w:val="28"/>
        </w:rPr>
      </w:pPr>
      <w:r>
        <w:rPr>
          <w:rFonts w:ascii="Times New Roman" w:hAnsi="Times New Roman"/>
          <w:spacing w:val="2"/>
          <w:sz w:val="28"/>
          <w:szCs w:val="28"/>
        </w:rPr>
        <w:t>В связи с этим Комиссия должна разрабатывать план по работе с несовершеннолетни</w:t>
      </w:r>
      <w:r w:rsidR="004A59F0">
        <w:rPr>
          <w:rFonts w:ascii="Times New Roman" w:hAnsi="Times New Roman"/>
          <w:spacing w:val="2"/>
          <w:sz w:val="28"/>
          <w:szCs w:val="28"/>
        </w:rPr>
        <w:t>ми, подверженными данной угрозе.</w:t>
      </w:r>
    </w:p>
    <w:p w:rsidR="001C6C05" w:rsidRDefault="002E2538" w:rsidP="001C6C05">
      <w:pPr>
        <w:ind w:right="140" w:firstLine="709"/>
        <w:jc w:val="both"/>
        <w:textAlignment w:val="baseline"/>
        <w:rPr>
          <w:spacing w:val="2"/>
          <w:szCs w:val="28"/>
        </w:rPr>
      </w:pPr>
      <w:proofErr w:type="gramStart"/>
      <w:r w:rsidRPr="001C6C05">
        <w:rPr>
          <w:spacing w:val="2"/>
          <w:szCs w:val="28"/>
        </w:rPr>
        <w:lastRenderedPageBreak/>
        <w:t xml:space="preserve">Деятельность комиссии основывается на принципах </w:t>
      </w:r>
      <w:r w:rsidR="001C6C05" w:rsidRPr="001C6C05">
        <w:rPr>
          <w:spacing w:val="2"/>
          <w:szCs w:val="28"/>
        </w:rPr>
        <w:t>законности, гуманного обращения с несовершеннолетними</w:t>
      </w:r>
      <w:r w:rsidR="001C6C05">
        <w:rPr>
          <w:spacing w:val="2"/>
          <w:szCs w:val="28"/>
        </w:rPr>
        <w:t xml:space="preserve">, </w:t>
      </w:r>
      <w:r w:rsidR="001C6C05" w:rsidRPr="001C6C05">
        <w:rPr>
          <w:spacing w:val="2"/>
          <w:szCs w:val="28"/>
        </w:rPr>
        <w:t>поддержки семьи, взаимодействия с родителями или иными законными представителями несовершеннолетнего по вопросам защиты его прав и законных интересов</w:t>
      </w:r>
      <w:r w:rsidR="001C6C05">
        <w:rPr>
          <w:spacing w:val="2"/>
          <w:szCs w:val="28"/>
        </w:rPr>
        <w:t xml:space="preserve">, </w:t>
      </w:r>
      <w:r w:rsidR="001C6C05" w:rsidRPr="001C6C05">
        <w:rPr>
          <w:spacing w:val="2"/>
          <w:szCs w:val="28"/>
        </w:rPr>
        <w:t>индивидуального подхода к несовершеннолетним с соблюдением конфиденц</w:t>
      </w:r>
      <w:r w:rsidR="001C6C05">
        <w:rPr>
          <w:spacing w:val="2"/>
          <w:szCs w:val="28"/>
        </w:rPr>
        <w:t xml:space="preserve">иальности полученной информации, </w:t>
      </w:r>
      <w:r w:rsidR="001C6C05" w:rsidRPr="001C6C05">
        <w:rPr>
          <w:spacing w:val="2"/>
          <w:szCs w:val="28"/>
        </w:rPr>
        <w:t>уважительного отношения к несовершеннолетнему, его родителям или иным законным представителям</w:t>
      </w:r>
      <w:r w:rsidR="001C6C05">
        <w:rPr>
          <w:spacing w:val="2"/>
          <w:szCs w:val="28"/>
        </w:rPr>
        <w:t xml:space="preserve">, </w:t>
      </w:r>
      <w:r w:rsidR="001C6C05" w:rsidRPr="001C6C05">
        <w:rPr>
          <w:spacing w:val="2"/>
          <w:szCs w:val="28"/>
        </w:rPr>
        <w:t>обеспечения ответственности должностных лиц и граждан за нарушение прав и законных интересов несовершеннолетних</w:t>
      </w:r>
      <w:proofErr w:type="gramEnd"/>
      <w:r w:rsidR="001C6C05" w:rsidRPr="001C6C05">
        <w:rPr>
          <w:spacing w:val="2"/>
          <w:szCs w:val="28"/>
        </w:rPr>
        <w:t>, недобросовестное исполнение обязанностей по защите прав и законных интересов несовершеннолетних.</w:t>
      </w:r>
    </w:p>
    <w:p w:rsidR="002E2538" w:rsidRPr="00F71D67" w:rsidRDefault="002E2538" w:rsidP="006B5F69">
      <w:pPr>
        <w:ind w:right="140" w:firstLine="1134"/>
        <w:jc w:val="both"/>
        <w:textAlignment w:val="baseline"/>
        <w:rPr>
          <w:szCs w:val="28"/>
        </w:rPr>
      </w:pPr>
    </w:p>
    <w:p w:rsidR="002E2538" w:rsidRPr="00AB20E4" w:rsidRDefault="001C6C05" w:rsidP="00AB20E4">
      <w:pPr>
        <w:ind w:right="140" w:firstLine="709"/>
        <w:textAlignment w:val="baseline"/>
        <w:rPr>
          <w:b/>
          <w:spacing w:val="2"/>
          <w:szCs w:val="28"/>
        </w:rPr>
      </w:pPr>
      <w:r w:rsidRPr="00AB20E4">
        <w:rPr>
          <w:b/>
          <w:spacing w:val="2"/>
          <w:szCs w:val="28"/>
        </w:rPr>
        <w:t>2.</w:t>
      </w:r>
      <w:r w:rsidR="00F71D67" w:rsidRPr="00AB20E4">
        <w:rPr>
          <w:b/>
          <w:spacing w:val="2"/>
          <w:szCs w:val="28"/>
        </w:rPr>
        <w:t>Основными задачами</w:t>
      </w:r>
      <w:r w:rsidR="002E2538" w:rsidRPr="00AB20E4">
        <w:rPr>
          <w:b/>
          <w:spacing w:val="2"/>
          <w:szCs w:val="28"/>
        </w:rPr>
        <w:t xml:space="preserve"> Комиссии являются:</w:t>
      </w:r>
    </w:p>
    <w:p w:rsidR="001C6C05" w:rsidRPr="001C6C05" w:rsidRDefault="001C6C05" w:rsidP="006D35A2">
      <w:pPr>
        <w:pStyle w:val="aa"/>
        <w:ind w:firstLine="709"/>
        <w:jc w:val="both"/>
      </w:pPr>
      <w:r w:rsidRPr="001C6C05">
        <w:t xml:space="preserve">1) координация деятельности органов и учреждений системы профилактики безнадзорности и правонарушений несовершеннолетних </w:t>
      </w:r>
      <w:proofErr w:type="gramStart"/>
      <w:r w:rsidRPr="001C6C05">
        <w:t>по</w:t>
      </w:r>
      <w:proofErr w:type="gramEnd"/>
      <w:r w:rsidRPr="001C6C05">
        <w:t>:</w:t>
      </w:r>
    </w:p>
    <w:p w:rsidR="001C6C05" w:rsidRPr="001C6C05" w:rsidRDefault="001C6C05" w:rsidP="006D35A2">
      <w:pPr>
        <w:pStyle w:val="aa"/>
        <w:ind w:firstLine="709"/>
        <w:jc w:val="both"/>
      </w:pPr>
      <w:r w:rsidRPr="001C6C05">
        <w:t>а)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w:t>
      </w:r>
    </w:p>
    <w:p w:rsidR="001C6C05" w:rsidRPr="001C6C05" w:rsidRDefault="001C6C05" w:rsidP="006D35A2">
      <w:pPr>
        <w:pStyle w:val="aa"/>
        <w:ind w:firstLine="709"/>
        <w:jc w:val="both"/>
      </w:pPr>
      <w:r w:rsidRPr="001C6C05">
        <w:t>б) обеспечению защиты прав и законных интересов несовершеннолетних;</w:t>
      </w:r>
    </w:p>
    <w:p w:rsidR="001C6C05" w:rsidRPr="001C6C05" w:rsidRDefault="001C6C05" w:rsidP="006D35A2">
      <w:pPr>
        <w:pStyle w:val="aa"/>
        <w:ind w:firstLine="709"/>
        <w:jc w:val="both"/>
      </w:pPr>
      <w:r w:rsidRPr="001C6C05">
        <w:t>в) социально-педагогической реабилитации несовершеннолетних, находящихся в социально опасном положении;</w:t>
      </w:r>
    </w:p>
    <w:p w:rsidR="001C6C05" w:rsidRPr="001C6C05" w:rsidRDefault="001C6C05" w:rsidP="006D35A2">
      <w:pPr>
        <w:pStyle w:val="aa"/>
        <w:ind w:firstLine="709"/>
        <w:jc w:val="both"/>
      </w:pPr>
      <w:r w:rsidRPr="001C6C05">
        <w:t>г)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C6C05" w:rsidRPr="001C6C05" w:rsidRDefault="001C6C05" w:rsidP="006D35A2">
      <w:pPr>
        <w:pStyle w:val="aa"/>
        <w:ind w:firstLine="709"/>
        <w:jc w:val="both"/>
      </w:pPr>
      <w:r w:rsidRPr="001C6C05">
        <w:t>д) проведению информационно-пропагандистских мероприятий по разъяснению сущности терроризма и его общественной опасности, а также по формированию у несовершеннолетних непринятия идеологии терроризма;</w:t>
      </w:r>
    </w:p>
    <w:p w:rsidR="001C6C05" w:rsidRPr="001C6C05" w:rsidRDefault="001C6C05" w:rsidP="006D35A2">
      <w:pPr>
        <w:pStyle w:val="aa"/>
        <w:ind w:firstLine="709"/>
        <w:jc w:val="both"/>
      </w:pPr>
      <w:r w:rsidRPr="001C6C05">
        <w:t>2) выработка согласованных подходов к решению основных вопросов, касающихся приоритетных направлений деятельности, связанной с профилактикой безнадзорности и правонарушений несовершеннолетних, защитой их прав и законных интересов;</w:t>
      </w:r>
    </w:p>
    <w:p w:rsidR="001C6C05" w:rsidRPr="001C6C05" w:rsidRDefault="001C6C05" w:rsidP="006D35A2">
      <w:pPr>
        <w:pStyle w:val="aa"/>
        <w:ind w:firstLine="709"/>
        <w:jc w:val="both"/>
      </w:pPr>
      <w:r w:rsidRPr="001C6C05">
        <w:t>3) обобщение и распространение положительного опыта работы органов и учреждений системы профилактики безнадзорности и правонарушений несовершеннолетних, оказание им организационно-методической помощи;</w:t>
      </w:r>
    </w:p>
    <w:p w:rsidR="001C6C05" w:rsidRPr="001C6C05" w:rsidRDefault="001C6C05" w:rsidP="006D35A2">
      <w:pPr>
        <w:pStyle w:val="aa"/>
        <w:ind w:firstLine="709"/>
        <w:jc w:val="both"/>
      </w:pPr>
      <w:r w:rsidRPr="001C6C05">
        <w:t>4) взаимодействие с общественными объединениями, религиозными организациями, прошедшими государственную регистрацию, иными организациями, а также гражданами по вопросам профилактики безнадзорности, беспризорности, правонарушений и антиобщественных действий несовершеннолетних, защиты их прав и законных интересов;</w:t>
      </w:r>
    </w:p>
    <w:p w:rsidR="00F71D67" w:rsidRDefault="001C6C05" w:rsidP="006D35A2">
      <w:pPr>
        <w:pStyle w:val="aa"/>
        <w:ind w:firstLine="709"/>
        <w:jc w:val="both"/>
      </w:pPr>
      <w:r w:rsidRPr="001C6C05">
        <w:t>5) иные задачи, установленные законодательством Российской Федерации и законодательством Республики Дагестан.</w:t>
      </w:r>
    </w:p>
    <w:p w:rsidR="006D35A2" w:rsidRDefault="006D35A2" w:rsidP="006B5F69">
      <w:pPr>
        <w:pStyle w:val="formattext"/>
        <w:spacing w:before="0" w:beforeAutospacing="0" w:after="0" w:afterAutospacing="0"/>
        <w:ind w:right="140" w:firstLine="1134"/>
        <w:jc w:val="center"/>
        <w:textAlignment w:val="baseline"/>
        <w:rPr>
          <w:b/>
          <w:spacing w:val="2"/>
          <w:sz w:val="28"/>
          <w:szCs w:val="28"/>
        </w:rPr>
      </w:pPr>
    </w:p>
    <w:p w:rsidR="00F71D67" w:rsidRPr="00F71D67" w:rsidRDefault="00F71D67" w:rsidP="00AB20E4">
      <w:pPr>
        <w:pStyle w:val="formattext"/>
        <w:spacing w:before="0" w:beforeAutospacing="0" w:after="0" w:afterAutospacing="0"/>
        <w:ind w:right="140" w:firstLine="1134"/>
        <w:textAlignment w:val="baseline"/>
        <w:rPr>
          <w:b/>
          <w:spacing w:val="2"/>
          <w:sz w:val="28"/>
          <w:szCs w:val="28"/>
        </w:rPr>
      </w:pPr>
      <w:r w:rsidRPr="00F71D67">
        <w:rPr>
          <w:b/>
          <w:spacing w:val="2"/>
          <w:sz w:val="28"/>
          <w:szCs w:val="28"/>
        </w:rPr>
        <w:t>3.Полномочия Комиссии</w:t>
      </w:r>
    </w:p>
    <w:p w:rsidR="00F71D67" w:rsidRDefault="002E2538" w:rsidP="006B5F69">
      <w:pPr>
        <w:pStyle w:val="formattext"/>
        <w:spacing w:before="0" w:beforeAutospacing="0" w:after="0" w:afterAutospacing="0"/>
        <w:ind w:right="140" w:firstLine="1134"/>
        <w:jc w:val="both"/>
        <w:textAlignment w:val="baseline"/>
        <w:rPr>
          <w:spacing w:val="2"/>
          <w:sz w:val="28"/>
          <w:szCs w:val="28"/>
        </w:rPr>
      </w:pPr>
      <w:r w:rsidRPr="004321A9">
        <w:rPr>
          <w:spacing w:val="2"/>
          <w:sz w:val="28"/>
          <w:szCs w:val="28"/>
        </w:rPr>
        <w:t>Для решения возложенных задач Комиссия реализует следующие полномочия:</w:t>
      </w:r>
    </w:p>
    <w:p w:rsidR="006D35A2" w:rsidRPr="006D35A2" w:rsidRDefault="006D35A2" w:rsidP="00983BB9">
      <w:pPr>
        <w:pStyle w:val="aa"/>
        <w:ind w:firstLine="709"/>
        <w:jc w:val="both"/>
      </w:pPr>
      <w:r w:rsidRPr="006D35A2">
        <w:lastRenderedPageBreak/>
        <w:t>1) осуществляют меры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D35A2" w:rsidRPr="006D35A2" w:rsidRDefault="006D35A2" w:rsidP="00983BB9">
      <w:pPr>
        <w:pStyle w:val="aa"/>
        <w:ind w:firstLine="709"/>
        <w:jc w:val="both"/>
      </w:pPr>
      <w:r w:rsidRPr="006D35A2">
        <w:t>2) принимают участие в разработке проектов муниципальных нормативных правовых актов и муниципальных программ по вопросам защиты прав и законных интересов, профилактики безнадзорности и правонарушений несовершеннолетних;</w:t>
      </w:r>
    </w:p>
    <w:p w:rsidR="006D35A2" w:rsidRPr="006D35A2" w:rsidRDefault="006D35A2" w:rsidP="00983BB9">
      <w:pPr>
        <w:pStyle w:val="aa"/>
        <w:ind w:firstLine="709"/>
        <w:jc w:val="both"/>
      </w:pPr>
      <w:r w:rsidRPr="006D35A2">
        <w:t>3) регулярно информируют органы местного самоуправления о состоянии работы по защите прав и законных интересов, профилактике безнадзорности и правонарушений несовершеннолетних;</w:t>
      </w:r>
    </w:p>
    <w:p w:rsidR="006D35A2" w:rsidRPr="006D35A2" w:rsidRDefault="006D35A2" w:rsidP="00983BB9">
      <w:pPr>
        <w:pStyle w:val="aa"/>
        <w:ind w:firstLine="709"/>
        <w:jc w:val="both"/>
      </w:pPr>
      <w:r w:rsidRPr="006D35A2">
        <w:t>4) осуществляют сбор, изучение и обобщение информационных, аналитических и статистических материалов о состоянии безнадзорности, беспризорности, наркомании, токсикомании, алкоголизма, правонарушений, смертности и травматизма, нарушениях трудовых, жилищных и иных прав несовершеннолетних, разработку мер по предупреждению данных явлений;</w:t>
      </w:r>
    </w:p>
    <w:p w:rsidR="006D35A2" w:rsidRPr="006D35A2" w:rsidRDefault="006D35A2" w:rsidP="00983BB9">
      <w:pPr>
        <w:pStyle w:val="aa"/>
        <w:ind w:firstLine="709"/>
        <w:jc w:val="both"/>
      </w:pPr>
      <w:r w:rsidRPr="006D35A2">
        <w:t>5) в установленном порядке организуют проверку условий использования труда несовершеннолетних в организациях и у физических лиц, осуществляющих предпринимательскую деятельность без образования юридического лица;</w:t>
      </w:r>
    </w:p>
    <w:p w:rsidR="006D35A2" w:rsidRPr="006D35A2" w:rsidRDefault="006D35A2" w:rsidP="00983BB9">
      <w:pPr>
        <w:pStyle w:val="aa"/>
        <w:ind w:firstLine="709"/>
        <w:jc w:val="both"/>
      </w:pPr>
      <w:r w:rsidRPr="006D35A2">
        <w:t>6) вносят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w:t>
      </w:r>
    </w:p>
    <w:p w:rsidR="006D35A2" w:rsidRPr="006D35A2" w:rsidRDefault="006D35A2" w:rsidP="00983BB9">
      <w:pPr>
        <w:pStyle w:val="aa"/>
        <w:ind w:firstLine="709"/>
        <w:jc w:val="both"/>
      </w:pPr>
      <w:r w:rsidRPr="006D35A2">
        <w:t xml:space="preserve">7) организуют </w:t>
      </w:r>
      <w:proofErr w:type="gramStart"/>
      <w:r w:rsidRPr="006D35A2">
        <w:t>контроль за</w:t>
      </w:r>
      <w:proofErr w:type="gramEnd"/>
      <w:r w:rsidRPr="006D35A2">
        <w:t xml:space="preserve"> соблюдением условий воспитания, обучения, содержания несовершеннолетних, а также за обращением с несовершеннолетними в учреждениях системы профилактики безнадзорности и правонарушений несовершеннолетних;</w:t>
      </w:r>
    </w:p>
    <w:p w:rsidR="006D35A2" w:rsidRPr="006D35A2" w:rsidRDefault="006D35A2" w:rsidP="00983BB9">
      <w:pPr>
        <w:pStyle w:val="aa"/>
        <w:ind w:firstLine="709"/>
        <w:jc w:val="both"/>
      </w:pPr>
      <w:r w:rsidRPr="006D35A2">
        <w:t>8)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D35A2" w:rsidRDefault="006D35A2" w:rsidP="00983BB9">
      <w:pPr>
        <w:pStyle w:val="aa"/>
        <w:ind w:firstLine="709"/>
        <w:jc w:val="both"/>
      </w:pPr>
      <w:proofErr w:type="gramStart"/>
      <w:r w:rsidRPr="006D35A2">
        <w:t>9)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Республики Дагестан;</w:t>
      </w:r>
      <w:proofErr w:type="gramEnd"/>
    </w:p>
    <w:p w:rsidR="006D35A2" w:rsidRPr="006D35A2" w:rsidRDefault="006D35A2" w:rsidP="00983BB9">
      <w:pPr>
        <w:pStyle w:val="aa"/>
        <w:ind w:firstLine="709"/>
        <w:jc w:val="both"/>
      </w:pPr>
      <w:r>
        <w:t>1</w:t>
      </w:r>
      <w:r w:rsidRPr="006D35A2">
        <w:t xml:space="preserve">0)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N 273-ФЗ </w:t>
      </w:r>
      <w:r w:rsidRPr="006D35A2">
        <w:lastRenderedPageBreak/>
        <w:t>"Об образовании в Российской Федерации", и иные вопросы, связанные с их обучением;</w:t>
      </w:r>
    </w:p>
    <w:p w:rsidR="006D35A2" w:rsidRPr="006D35A2" w:rsidRDefault="006D35A2" w:rsidP="00983BB9">
      <w:pPr>
        <w:pStyle w:val="aa"/>
        <w:ind w:firstLine="709"/>
        <w:jc w:val="both"/>
      </w:pPr>
      <w:r w:rsidRPr="006D35A2">
        <w:t>11) вносят предложения в органы опеки и попечительства о формах устройства и поддержки несовершеннолетних, нуждающихся в помощи государства;</w:t>
      </w:r>
    </w:p>
    <w:p w:rsidR="006D35A2" w:rsidRPr="006D35A2" w:rsidRDefault="006D35A2" w:rsidP="00983BB9">
      <w:pPr>
        <w:pStyle w:val="aa"/>
        <w:ind w:firstLine="709"/>
        <w:jc w:val="both"/>
      </w:pPr>
      <w:r w:rsidRPr="006D35A2">
        <w:t>12) разрабатывают совместно с общественными воспитателями несовершеннолетних индивидуальные программы реабилитации несовершеннолетних и планы мероприятий по их реализации;</w:t>
      </w:r>
    </w:p>
    <w:p w:rsidR="006D35A2" w:rsidRPr="006D35A2" w:rsidRDefault="006D35A2" w:rsidP="00983BB9">
      <w:pPr>
        <w:pStyle w:val="aa"/>
        <w:ind w:firstLine="709"/>
        <w:jc w:val="both"/>
      </w:pPr>
      <w:r w:rsidRPr="006D35A2">
        <w:t>13) осуществляют правовое просвещение в сфере прав и обязанностей несовершеннолетних, их родителей или иных законных представителей;</w:t>
      </w:r>
    </w:p>
    <w:p w:rsidR="006D35A2" w:rsidRPr="006D35A2" w:rsidRDefault="006D35A2" w:rsidP="00983BB9">
      <w:pPr>
        <w:pStyle w:val="aa"/>
        <w:ind w:firstLine="709"/>
        <w:jc w:val="both"/>
      </w:pPr>
      <w:r w:rsidRPr="006D35A2">
        <w:t>14) рассматривают обращения граждан и организаций по вопросам защиты прав и законных интересов несовершеннолетних, профилактики их безнадзорности и правонарушений;</w:t>
      </w:r>
    </w:p>
    <w:p w:rsidR="006D35A2" w:rsidRPr="006D35A2" w:rsidRDefault="006D35A2" w:rsidP="00983BB9">
      <w:pPr>
        <w:pStyle w:val="aa"/>
        <w:ind w:firstLine="709"/>
        <w:jc w:val="both"/>
      </w:pPr>
      <w:r w:rsidRPr="006D35A2">
        <w:t>15) информируют органы прокуратуры о нарушении прав и свобод несовершеннолетних;</w:t>
      </w:r>
    </w:p>
    <w:p w:rsidR="006D35A2" w:rsidRPr="006D35A2" w:rsidRDefault="006D35A2" w:rsidP="00983BB9">
      <w:pPr>
        <w:pStyle w:val="aa"/>
        <w:ind w:firstLine="709"/>
        <w:jc w:val="both"/>
      </w:pPr>
      <w:r w:rsidRPr="006D35A2">
        <w:t>16) взаимодействуют с общественными объединениями, средствами массовой информации, профсоюзными, религиозными и иными организациями по вопросам профилактики безнадзорности, беспризорности, наркомании, токсикомании, алкоголизма, правонарушений и антиобщественных действий несовершеннолетних, защиты их прав;</w:t>
      </w:r>
    </w:p>
    <w:p w:rsidR="006D35A2" w:rsidRPr="006D35A2" w:rsidRDefault="006D35A2" w:rsidP="00983BB9">
      <w:pPr>
        <w:pStyle w:val="aa"/>
        <w:ind w:firstLine="709"/>
        <w:jc w:val="both"/>
      </w:pPr>
      <w:r w:rsidRPr="006D35A2">
        <w:t>17) взаимодействуют с судами, службой судебных приставов, адвокатскими образованиями, органами и учреждениями системы исполнения наказаний, иными правоохранительными и правозащитными органами по вопросам своей компетенции;</w:t>
      </w:r>
    </w:p>
    <w:p w:rsidR="006D35A2" w:rsidRPr="006D35A2" w:rsidRDefault="006D35A2" w:rsidP="00983BB9">
      <w:pPr>
        <w:pStyle w:val="aa"/>
        <w:ind w:firstLine="709"/>
        <w:jc w:val="both"/>
      </w:pPr>
      <w:r w:rsidRPr="006D35A2">
        <w:t>18) выявляют несовершеннолетних и семьи, находящиеся в социально опасном положении;</w:t>
      </w:r>
    </w:p>
    <w:p w:rsidR="006D35A2" w:rsidRPr="006D35A2" w:rsidRDefault="006D35A2" w:rsidP="00983BB9">
      <w:pPr>
        <w:pStyle w:val="aa"/>
        <w:ind w:firstLine="709"/>
        <w:jc w:val="both"/>
      </w:pPr>
      <w:r w:rsidRPr="006D35A2">
        <w:t>19) ежеквартально представляют в Республиканскую комиссию информацию о мерах по предупреждению безнадзорности, беспризорности, наркомании, токсикомании, алкоголизма, правонарушений и антиобщественных действий несовершеннолетних, смертности и травматизма, о нарушениях трудовых, жилищных и иных прав несовершеннолетних в муниципальных образованиях Республики Дагестан и вносят предложения по улучшению ситуации в данной сфере;</w:t>
      </w:r>
    </w:p>
    <w:p w:rsidR="006D35A2" w:rsidRPr="006D35A2" w:rsidRDefault="006D35A2" w:rsidP="00983BB9">
      <w:pPr>
        <w:pStyle w:val="aa"/>
        <w:ind w:firstLine="709"/>
        <w:jc w:val="both"/>
      </w:pPr>
      <w:r w:rsidRPr="006D35A2">
        <w:t>20) направляют в суд заявления об ограничении и лишении родительских прав;</w:t>
      </w:r>
    </w:p>
    <w:p w:rsidR="006D35A2" w:rsidRPr="006D35A2" w:rsidRDefault="006D35A2" w:rsidP="00983BB9">
      <w:pPr>
        <w:pStyle w:val="aa"/>
        <w:ind w:firstLine="709"/>
        <w:jc w:val="both"/>
      </w:pPr>
      <w:r w:rsidRPr="006D35A2">
        <w:t>21) выдают рекомендации о направлении несовершеннолетних в образовательные организации с целью получения ими востребованных профессий;</w:t>
      </w:r>
    </w:p>
    <w:p w:rsidR="006D35A2" w:rsidRPr="006D35A2" w:rsidRDefault="006D35A2" w:rsidP="00983BB9">
      <w:pPr>
        <w:pStyle w:val="aa"/>
        <w:ind w:firstLine="709"/>
        <w:jc w:val="both"/>
      </w:pPr>
      <w:r w:rsidRPr="006D35A2">
        <w:t>22) рассматривают материалы (дела) о несовершеннолетних и семьях, находящихся в социально опасном положении, применяют меры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Республики Дагестан;</w:t>
      </w:r>
    </w:p>
    <w:p w:rsidR="006D35A2" w:rsidRPr="006D35A2" w:rsidRDefault="006D35A2" w:rsidP="00983BB9">
      <w:pPr>
        <w:pStyle w:val="aa"/>
        <w:ind w:firstLine="709"/>
        <w:jc w:val="both"/>
      </w:pPr>
      <w:r w:rsidRPr="006D35A2">
        <w:t xml:space="preserve">23) дают согласие на расторжение трудового договора (контракта) с несовершеннолетним работником по инициативе работодателя (за исключением случая ликвидации организации или прекращения деятельности индивидуальным </w:t>
      </w:r>
      <w:r w:rsidRPr="006D35A2">
        <w:lastRenderedPageBreak/>
        <w:t>предпринимателем), в случае необходимости принимают меры по трудоустройству этого несовершеннолетнего либо устройству его в образовательную организацию;</w:t>
      </w:r>
    </w:p>
    <w:p w:rsidR="006D35A2" w:rsidRPr="006D35A2" w:rsidRDefault="006D35A2" w:rsidP="00983BB9">
      <w:pPr>
        <w:pStyle w:val="aa"/>
        <w:ind w:firstLine="709"/>
        <w:jc w:val="both"/>
      </w:pPr>
      <w:r w:rsidRPr="006D35A2">
        <w:t>24) рассматривают в случаях и порядке, установленных законодательством Российской Федерации и законодательством Республики Дагестан, дела об административных правонарушениях;</w:t>
      </w:r>
    </w:p>
    <w:p w:rsidR="006D35A2" w:rsidRPr="006D35A2" w:rsidRDefault="006D35A2" w:rsidP="00983BB9">
      <w:pPr>
        <w:pStyle w:val="aa"/>
        <w:ind w:firstLine="709"/>
        <w:jc w:val="both"/>
      </w:pPr>
      <w:r w:rsidRPr="006D35A2">
        <w:t>25) участвуют в рассмотрении судом дел, возбужденных по инициативе муниципальных комиссий и связанных с защитой прав и законных интересов несовершеннолетних;</w:t>
      </w:r>
    </w:p>
    <w:p w:rsidR="006D35A2" w:rsidRPr="006D35A2" w:rsidRDefault="006D35A2" w:rsidP="00983BB9">
      <w:pPr>
        <w:pStyle w:val="aa"/>
        <w:ind w:firstLine="709"/>
        <w:jc w:val="both"/>
      </w:pPr>
      <w:r w:rsidRPr="006D35A2">
        <w:t>26) применяют меры воздействия в отношении несовершеннолетних, их родителей или законных представителей в случаях и порядке, предусмотренных законодательством Российской Федерации и законодательством Республики Дагестан;</w:t>
      </w:r>
    </w:p>
    <w:p w:rsidR="006D35A2" w:rsidRPr="006D35A2" w:rsidRDefault="006D35A2" w:rsidP="00983BB9">
      <w:pPr>
        <w:pStyle w:val="aa"/>
        <w:ind w:firstLine="709"/>
        <w:jc w:val="both"/>
      </w:pPr>
      <w:r w:rsidRPr="006D35A2">
        <w:t>27) осуществляют меры по привлечению к ответственности должностных лиц и граждан за нарушение прав и законных интересов несовершеннолетних, недобросовестное исполнение обязанностей по защите прав и законных интересов несовершеннолетних;</w:t>
      </w:r>
    </w:p>
    <w:p w:rsidR="006D35A2" w:rsidRPr="006D35A2" w:rsidRDefault="006D35A2" w:rsidP="00983BB9">
      <w:pPr>
        <w:pStyle w:val="aa"/>
        <w:ind w:firstLine="709"/>
        <w:jc w:val="both"/>
      </w:pPr>
      <w:r w:rsidRPr="006D35A2">
        <w:t>28) согласовывают выпуск (отчисление) из воинской части детей-сирот и детей, оставшихся без попечения родителей, являющихся воспитанниками воинской части, в случаях и порядке, предусмотренных законодательством Российской Федерации;</w:t>
      </w:r>
    </w:p>
    <w:p w:rsidR="006D35A2" w:rsidRPr="006D35A2" w:rsidRDefault="006D35A2" w:rsidP="00983BB9">
      <w:pPr>
        <w:pStyle w:val="aa"/>
        <w:ind w:firstLine="709"/>
        <w:jc w:val="both"/>
      </w:pPr>
      <w:r w:rsidRPr="006D35A2">
        <w:t>29) разрабатывают программу индивидуальной профилактической работы с несовершеннолетними, находящимися в социально опасном положении;</w:t>
      </w:r>
    </w:p>
    <w:p w:rsidR="006D35A2" w:rsidRPr="006D35A2" w:rsidRDefault="006D35A2" w:rsidP="00983BB9">
      <w:pPr>
        <w:pStyle w:val="aa"/>
        <w:ind w:firstLine="709"/>
        <w:jc w:val="both"/>
      </w:pPr>
      <w:r w:rsidRPr="006D35A2">
        <w:t>30) ведут учет несовершеннолетних, в отношении которых необходимо проведение индивидуальной профилактической работы, а также формируют банк данных о состоянии индивидуальной профилактической работы;</w:t>
      </w:r>
    </w:p>
    <w:p w:rsidR="006D35A2" w:rsidRPr="006D35A2" w:rsidRDefault="006D35A2" w:rsidP="00983BB9">
      <w:pPr>
        <w:pStyle w:val="aa"/>
        <w:ind w:firstLine="709"/>
        <w:jc w:val="both"/>
      </w:pPr>
      <w:r w:rsidRPr="006D35A2">
        <w:t>30.1) в пределах своей компетенции принимают участие в мероприятиях по профилактике терроризма среди несовершеннолетних;</w:t>
      </w:r>
    </w:p>
    <w:p w:rsidR="006D35A2" w:rsidRPr="006D35A2" w:rsidRDefault="006D35A2" w:rsidP="00983BB9">
      <w:pPr>
        <w:pStyle w:val="aa"/>
        <w:ind w:firstLine="709"/>
        <w:jc w:val="both"/>
      </w:pPr>
      <w:r w:rsidRPr="006D35A2">
        <w:t>31) осуществляют иные полномочия в соответствии с законодательством Российской Федерации и законодательством Республики Дагестан.</w:t>
      </w:r>
    </w:p>
    <w:p w:rsidR="005313DE" w:rsidRDefault="00F71D67" w:rsidP="00AB20E4">
      <w:pPr>
        <w:pStyle w:val="ConsPlusNormal"/>
        <w:spacing w:before="220"/>
        <w:ind w:right="140" w:firstLine="709"/>
        <w:rPr>
          <w:rFonts w:ascii="Times New Roman" w:hAnsi="Times New Roman" w:cs="Times New Roman"/>
          <w:b/>
          <w:sz w:val="28"/>
          <w:szCs w:val="28"/>
        </w:rPr>
      </w:pPr>
      <w:r w:rsidRPr="00F71D67">
        <w:rPr>
          <w:rFonts w:ascii="Times New Roman" w:hAnsi="Times New Roman" w:cs="Times New Roman"/>
          <w:b/>
          <w:sz w:val="28"/>
          <w:szCs w:val="28"/>
        </w:rPr>
        <w:t>4.</w:t>
      </w:r>
      <w:r>
        <w:rPr>
          <w:rFonts w:ascii="Times New Roman" w:hAnsi="Times New Roman" w:cs="Times New Roman"/>
          <w:b/>
          <w:sz w:val="28"/>
          <w:szCs w:val="28"/>
        </w:rPr>
        <w:t xml:space="preserve"> Права Комиссии</w:t>
      </w:r>
    </w:p>
    <w:p w:rsidR="00F71D67" w:rsidRPr="005313DE" w:rsidRDefault="00F71D67" w:rsidP="00983BB9">
      <w:pPr>
        <w:pStyle w:val="aa"/>
        <w:ind w:firstLine="709"/>
        <w:jc w:val="both"/>
        <w:rPr>
          <w:b/>
        </w:rPr>
      </w:pPr>
      <w:r w:rsidRPr="00F71D67">
        <w:t>Комиссия имеет право:</w:t>
      </w:r>
    </w:p>
    <w:p w:rsidR="00983BB9" w:rsidRPr="00983BB9" w:rsidRDefault="00983BB9" w:rsidP="00983BB9">
      <w:pPr>
        <w:pStyle w:val="aa"/>
        <w:ind w:firstLine="709"/>
        <w:jc w:val="both"/>
      </w:pPr>
      <w:r w:rsidRPr="00983BB9">
        <w:t>1) приглашать на заседания муниципальных комиссий несовершеннолетних, их родителей или законных представителей, должностных лиц, представителей организаций, специалистов, граждан, получать от них объяснения, в том числе письменные, и другую информацию по вопросам, возникающим в процессе осуществления своих полномочий;</w:t>
      </w:r>
    </w:p>
    <w:p w:rsidR="00983BB9" w:rsidRPr="00983BB9" w:rsidRDefault="00983BB9" w:rsidP="00983BB9">
      <w:pPr>
        <w:pStyle w:val="aa"/>
        <w:ind w:firstLine="709"/>
        <w:jc w:val="both"/>
      </w:pPr>
      <w:r w:rsidRPr="00983BB9">
        <w:t>2) в случаях и порядке, установленных законодательством Российской Федерации, ходатайствовать перед судом:</w:t>
      </w:r>
    </w:p>
    <w:p w:rsidR="00983BB9" w:rsidRPr="00983BB9" w:rsidRDefault="00983BB9" w:rsidP="00983BB9">
      <w:pPr>
        <w:pStyle w:val="aa"/>
        <w:ind w:firstLine="709"/>
        <w:jc w:val="both"/>
      </w:pPr>
      <w:r w:rsidRPr="00983BB9">
        <w:t>а) о направлении несовершеннолетнего в специальное учебно-воспитательное учреждение закрытого типа;</w:t>
      </w:r>
    </w:p>
    <w:p w:rsidR="00983BB9" w:rsidRPr="00983BB9" w:rsidRDefault="00983BB9" w:rsidP="00983BB9">
      <w:pPr>
        <w:pStyle w:val="aa"/>
        <w:ind w:firstLine="709"/>
        <w:jc w:val="both"/>
      </w:pPr>
      <w:r w:rsidRPr="00983BB9">
        <w:t xml:space="preserve">б) о досрочном прекращении пребывания несовершеннолетнего в специальном учебно-воспитательном учреждении закрытого типа в связи с исправлением либо о переводе в другое учебно-воспитательное учреждение закрытого типа в связи с возрастом, состоянием здоровья, а также в целях создания </w:t>
      </w:r>
      <w:r w:rsidRPr="00983BB9">
        <w:lastRenderedPageBreak/>
        <w:t>наиболее благоприятных условий для его исправления (по месту нахождения учебно-воспитательного учреждения);</w:t>
      </w:r>
    </w:p>
    <w:p w:rsidR="00983BB9" w:rsidRPr="00983BB9" w:rsidRDefault="00983BB9" w:rsidP="00983BB9">
      <w:pPr>
        <w:pStyle w:val="aa"/>
        <w:ind w:firstLine="709"/>
        <w:jc w:val="both"/>
      </w:pPr>
      <w:r w:rsidRPr="00983BB9">
        <w:t>в) об освобождении от наказания, применении более мягкого наказания, условном осуждении и применении других мер, предусмотренных законодательством в отношении несовершеннолетнего, привлеченного к уголовной ответственности;</w:t>
      </w:r>
    </w:p>
    <w:p w:rsidR="00983BB9" w:rsidRPr="00983BB9" w:rsidRDefault="00983BB9" w:rsidP="00983BB9">
      <w:pPr>
        <w:pStyle w:val="aa"/>
        <w:ind w:firstLine="709"/>
        <w:jc w:val="both"/>
      </w:pPr>
      <w:r w:rsidRPr="00983BB9">
        <w:t>3) вносить предложения в органы государственной власти Республики Дагестан, территориальные органы федеральных органов государственной власти в Республике Дагестан, органы местного самоуправления, а также в организации независимо от организационно-правовых форм и форм собственности по вопросам, затрагивающим права и законные интересы несовершеннолетних;</w:t>
      </w:r>
    </w:p>
    <w:p w:rsidR="00983BB9" w:rsidRPr="00983BB9" w:rsidRDefault="00983BB9" w:rsidP="00983BB9">
      <w:pPr>
        <w:pStyle w:val="aa"/>
        <w:ind w:firstLine="709"/>
        <w:jc w:val="both"/>
      </w:pPr>
      <w:r w:rsidRPr="00983BB9">
        <w:t>4) ходатайствовать перед Республиканской комиссией о внесении предложений в органы государственной власти Республики Дагестан, территориальные органы федеральных органов государственной власти в Республике Дагестан по вопросам, затрагивающим права и законные интересы несовершеннолетних.</w:t>
      </w:r>
    </w:p>
    <w:p w:rsidR="00983BB9" w:rsidRPr="00983BB9" w:rsidRDefault="00983BB9" w:rsidP="00983BB9">
      <w:pPr>
        <w:pStyle w:val="aa"/>
        <w:ind w:firstLine="709"/>
        <w:jc w:val="both"/>
      </w:pPr>
      <w:r>
        <w:t>5)</w:t>
      </w:r>
      <w:r w:rsidRPr="00983BB9">
        <w:t xml:space="preserve"> </w:t>
      </w:r>
      <w:r>
        <w:t>иные</w:t>
      </w:r>
      <w:r w:rsidRPr="00983BB9">
        <w:t xml:space="preserve"> права</w:t>
      </w:r>
      <w:r>
        <w:t xml:space="preserve"> </w:t>
      </w:r>
      <w:r w:rsidRPr="00983BB9">
        <w:t>в соответствии с законодательством Российской Федерации и законодательством Республики Дагестан.</w:t>
      </w:r>
    </w:p>
    <w:p w:rsidR="00FE0FCD" w:rsidRDefault="00FE0FCD" w:rsidP="00983BB9">
      <w:pPr>
        <w:pStyle w:val="ConsPlusTitle"/>
        <w:ind w:right="140" w:firstLine="709"/>
        <w:jc w:val="both"/>
        <w:outlineLvl w:val="1"/>
        <w:rPr>
          <w:rFonts w:ascii="Times New Roman" w:hAnsi="Times New Roman" w:cs="Times New Roman"/>
          <w:sz w:val="28"/>
          <w:szCs w:val="28"/>
        </w:rPr>
      </w:pPr>
    </w:p>
    <w:p w:rsidR="005313DE" w:rsidRDefault="006B5F69" w:rsidP="00AB20E4">
      <w:pPr>
        <w:pStyle w:val="ConsPlusTitle"/>
        <w:ind w:right="140" w:firstLine="709"/>
        <w:outlineLvl w:val="1"/>
        <w:rPr>
          <w:rFonts w:ascii="Times New Roman" w:hAnsi="Times New Roman" w:cs="Times New Roman"/>
          <w:sz w:val="28"/>
          <w:szCs w:val="28"/>
        </w:rPr>
      </w:pPr>
      <w:r>
        <w:rPr>
          <w:rFonts w:ascii="Times New Roman" w:hAnsi="Times New Roman" w:cs="Times New Roman"/>
          <w:sz w:val="28"/>
          <w:szCs w:val="28"/>
        </w:rPr>
        <w:t>5</w:t>
      </w:r>
      <w:r w:rsidR="00F71D67" w:rsidRPr="00F71D67">
        <w:rPr>
          <w:rFonts w:ascii="Times New Roman" w:hAnsi="Times New Roman" w:cs="Times New Roman"/>
          <w:sz w:val="28"/>
          <w:szCs w:val="28"/>
        </w:rPr>
        <w:t>. Организация деятельности Комиссии</w:t>
      </w:r>
    </w:p>
    <w:p w:rsidR="00F71D67" w:rsidRPr="005313DE" w:rsidRDefault="005313DE" w:rsidP="00B53781">
      <w:pPr>
        <w:pStyle w:val="aa"/>
        <w:ind w:firstLine="709"/>
        <w:jc w:val="both"/>
        <w:rPr>
          <w:b/>
        </w:rPr>
      </w:pPr>
      <w:r>
        <w:t>1.</w:t>
      </w:r>
      <w:r w:rsidR="00F71D67" w:rsidRPr="005313DE">
        <w:t xml:space="preserve">Создание </w:t>
      </w:r>
      <w:r w:rsidR="000C0D94">
        <w:t>Комиссии</w:t>
      </w:r>
      <w:r w:rsidR="00F71D67" w:rsidRPr="005313DE">
        <w:t xml:space="preserve"> и ут</w:t>
      </w:r>
      <w:r w:rsidR="000C0D94">
        <w:t>верждение ее состава осуществляе</w:t>
      </w:r>
      <w:r w:rsidR="00F71D67" w:rsidRPr="005313DE">
        <w:t xml:space="preserve">тся </w:t>
      </w:r>
      <w:r w:rsidR="000C0D94">
        <w:t>Собранием депутатов муниципального района «Унцукульский район»</w:t>
      </w:r>
      <w:r w:rsidR="00F71D67" w:rsidRPr="005313DE">
        <w:t xml:space="preserve"> на срок его полномочий. Численный состав муниципальной комиссии определяется с учетом числа органов и учреждений системы профилактики безнадзорности и правонарушений несовершеннолетних, объема и содержания выполняемой работы и не может быть менее 9 человек и более 15 человек.</w:t>
      </w:r>
    </w:p>
    <w:p w:rsidR="00F71D67" w:rsidRPr="005579A2" w:rsidRDefault="00F71D67" w:rsidP="00B53781">
      <w:pPr>
        <w:pStyle w:val="aa"/>
        <w:ind w:firstLine="709"/>
        <w:jc w:val="both"/>
      </w:pPr>
      <w:r w:rsidRPr="005579A2">
        <w:t xml:space="preserve">2. </w:t>
      </w:r>
      <w:r>
        <w:t>К</w:t>
      </w:r>
      <w:r w:rsidRPr="005579A2">
        <w:t>омиссия создается в составе председателя, заместителя председателя, ответственного секретаря и членов комиссии.</w:t>
      </w:r>
    </w:p>
    <w:p w:rsidR="00F71D67" w:rsidRPr="005579A2" w:rsidRDefault="00F71D67" w:rsidP="00B53781">
      <w:pPr>
        <w:pStyle w:val="aa"/>
        <w:ind w:firstLine="709"/>
        <w:jc w:val="both"/>
      </w:pPr>
      <w:r w:rsidRPr="005579A2">
        <w:t xml:space="preserve">3. Председатель назначается, как правило, из числа заместителей главы администрации </w:t>
      </w:r>
      <w:r w:rsidR="000C0D94">
        <w:t>МО «Унцукульский район»</w:t>
      </w:r>
      <w:r w:rsidRPr="005579A2">
        <w:t>, руководит деятельностью муниципальной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ведет заседания комиссии, обладая правом решающего голоса, подписывает документы, принимаемые комиссией. В случае отсутствия председателя его функции выполняет заместитель председателя комиссии.</w:t>
      </w:r>
    </w:p>
    <w:p w:rsidR="00F71D67" w:rsidRPr="005579A2" w:rsidRDefault="00E620BB" w:rsidP="00B53781">
      <w:pPr>
        <w:pStyle w:val="aa"/>
        <w:ind w:firstLine="709"/>
        <w:jc w:val="both"/>
      </w:pPr>
      <w:r>
        <w:t xml:space="preserve">               4</w:t>
      </w:r>
      <w:r w:rsidR="00F71D67" w:rsidRPr="005579A2">
        <w:t>. По решению муниципальной комиссии в ее заседаниях могут принимать участие с правом совещательного голоса представители иных органов и учреждений, а также организаций, общественных объединений, занимающихся решением проблем несовершеннолетних и их семей.</w:t>
      </w:r>
    </w:p>
    <w:p w:rsidR="00F71D67" w:rsidRPr="004321A9" w:rsidRDefault="00F71D67" w:rsidP="00B53781">
      <w:pPr>
        <w:pStyle w:val="aa"/>
        <w:ind w:firstLine="709"/>
        <w:jc w:val="both"/>
        <w:rPr>
          <w:spacing w:val="2"/>
        </w:rPr>
      </w:pPr>
      <w:r w:rsidRPr="004321A9">
        <w:rPr>
          <w:spacing w:val="2"/>
        </w:rPr>
        <w:t>Председатель комиссии:</w:t>
      </w:r>
      <w:r>
        <w:rPr>
          <w:spacing w:val="2"/>
        </w:rPr>
        <w:t xml:space="preserve"> </w:t>
      </w:r>
    </w:p>
    <w:p w:rsidR="00F71D67" w:rsidRPr="004321A9" w:rsidRDefault="00F71D67" w:rsidP="00B53781">
      <w:pPr>
        <w:pStyle w:val="aa"/>
        <w:ind w:firstLine="709"/>
        <w:jc w:val="both"/>
        <w:rPr>
          <w:spacing w:val="2"/>
        </w:rPr>
      </w:pPr>
      <w:r w:rsidRPr="004321A9">
        <w:rPr>
          <w:spacing w:val="2"/>
        </w:rPr>
        <w:t>а) осущес</w:t>
      </w:r>
      <w:r>
        <w:rPr>
          <w:spacing w:val="2"/>
        </w:rPr>
        <w:t>твляет руководство деятельности</w:t>
      </w:r>
      <w:r w:rsidRPr="004321A9">
        <w:rPr>
          <w:spacing w:val="2"/>
        </w:rPr>
        <w:t xml:space="preserve"> комиссии;</w:t>
      </w:r>
    </w:p>
    <w:p w:rsidR="00F71D67" w:rsidRPr="004321A9" w:rsidRDefault="00F71D67" w:rsidP="00B53781">
      <w:pPr>
        <w:pStyle w:val="aa"/>
        <w:ind w:firstLine="709"/>
        <w:jc w:val="both"/>
        <w:rPr>
          <w:spacing w:val="2"/>
        </w:rPr>
      </w:pPr>
      <w:r w:rsidRPr="004321A9">
        <w:rPr>
          <w:spacing w:val="2"/>
        </w:rPr>
        <w:t>б) председательствует на заседании комиссии и организует ее работу;</w:t>
      </w:r>
    </w:p>
    <w:p w:rsidR="00F71D67" w:rsidRPr="004321A9" w:rsidRDefault="00F71D67" w:rsidP="00B53781">
      <w:pPr>
        <w:pStyle w:val="aa"/>
        <w:ind w:firstLine="709"/>
        <w:jc w:val="both"/>
        <w:rPr>
          <w:spacing w:val="2"/>
        </w:rPr>
      </w:pPr>
      <w:r w:rsidRPr="004321A9">
        <w:rPr>
          <w:spacing w:val="2"/>
        </w:rPr>
        <w:t>в) имеет право решающего голоса при голосовании на заседании комиссии;</w:t>
      </w:r>
    </w:p>
    <w:p w:rsidR="00F71D67" w:rsidRPr="004321A9" w:rsidRDefault="00F71D67" w:rsidP="00B53781">
      <w:pPr>
        <w:pStyle w:val="aa"/>
        <w:ind w:firstLine="709"/>
        <w:jc w:val="both"/>
        <w:rPr>
          <w:spacing w:val="2"/>
        </w:rPr>
      </w:pPr>
      <w:r w:rsidRPr="004321A9">
        <w:rPr>
          <w:spacing w:val="2"/>
        </w:rPr>
        <w:lastRenderedPageBreak/>
        <w:t>г) представляет комиссию в государственных органах, органах местного самоуправления и иных организациях;</w:t>
      </w:r>
    </w:p>
    <w:p w:rsidR="00F71D67" w:rsidRPr="004321A9" w:rsidRDefault="00F71D67" w:rsidP="00B53781">
      <w:pPr>
        <w:pStyle w:val="aa"/>
        <w:ind w:firstLine="709"/>
        <w:jc w:val="both"/>
        <w:rPr>
          <w:spacing w:val="2"/>
        </w:rPr>
      </w:pPr>
      <w:r w:rsidRPr="004321A9">
        <w:rPr>
          <w:spacing w:val="2"/>
        </w:rPr>
        <w:t>д) утверждает повестку заседания комиссии;</w:t>
      </w:r>
    </w:p>
    <w:p w:rsidR="00F71D67" w:rsidRPr="004321A9" w:rsidRDefault="00F71D67" w:rsidP="00B53781">
      <w:pPr>
        <w:pStyle w:val="aa"/>
        <w:ind w:firstLine="709"/>
        <w:jc w:val="both"/>
        <w:rPr>
          <w:spacing w:val="2"/>
        </w:rPr>
      </w:pPr>
      <w:r w:rsidRPr="004321A9">
        <w:rPr>
          <w:spacing w:val="2"/>
        </w:rPr>
        <w:t>е) назначает дату заседания комиссии;</w:t>
      </w:r>
    </w:p>
    <w:p w:rsidR="00F71D67" w:rsidRPr="004321A9" w:rsidRDefault="00F71D67" w:rsidP="00B53781">
      <w:pPr>
        <w:pStyle w:val="aa"/>
        <w:ind w:firstLine="709"/>
        <w:jc w:val="both"/>
        <w:rPr>
          <w:spacing w:val="2"/>
        </w:rPr>
      </w:pPr>
      <w:r w:rsidRPr="004321A9">
        <w:rPr>
          <w:spacing w:val="2"/>
        </w:rPr>
        <w:t xml:space="preserve">ж) дает заместителю председателя комиссии, ответственному секретарю комиссии, членам комиссии, </w:t>
      </w:r>
      <w:proofErr w:type="gramStart"/>
      <w:r w:rsidRPr="004321A9">
        <w:rPr>
          <w:spacing w:val="2"/>
        </w:rPr>
        <w:t>обязательные к исполнению</w:t>
      </w:r>
      <w:proofErr w:type="gramEnd"/>
      <w:r w:rsidRPr="004321A9">
        <w:rPr>
          <w:spacing w:val="2"/>
        </w:rPr>
        <w:t xml:space="preserve"> поручения по вопросам, отнесенным к компетенции комиссии;</w:t>
      </w:r>
    </w:p>
    <w:p w:rsidR="00F71D67" w:rsidRPr="004321A9" w:rsidRDefault="00F71D67" w:rsidP="00B53781">
      <w:pPr>
        <w:pStyle w:val="aa"/>
        <w:ind w:firstLine="709"/>
        <w:jc w:val="both"/>
        <w:rPr>
          <w:spacing w:val="2"/>
        </w:rPr>
      </w:pPr>
      <w:r w:rsidRPr="004321A9">
        <w:rPr>
          <w:spacing w:val="2"/>
        </w:rPr>
        <w:t>з) представляет уполномоченным органам (должностным лицам) предложения по формированию персонального состава комиссии;</w:t>
      </w:r>
    </w:p>
    <w:p w:rsidR="00F71D67" w:rsidRPr="004321A9" w:rsidRDefault="00F71D67" w:rsidP="00B53781">
      <w:pPr>
        <w:pStyle w:val="aa"/>
        <w:ind w:firstLine="709"/>
        <w:jc w:val="both"/>
        <w:rPr>
          <w:spacing w:val="2"/>
        </w:rPr>
      </w:pPr>
      <w:r w:rsidRPr="004321A9">
        <w:rPr>
          <w:spacing w:val="2"/>
        </w:rPr>
        <w:t xml:space="preserve">и) осуществляет </w:t>
      </w:r>
      <w:proofErr w:type="gramStart"/>
      <w:r w:rsidRPr="004321A9">
        <w:rPr>
          <w:spacing w:val="2"/>
        </w:rPr>
        <w:t xml:space="preserve">контроль </w:t>
      </w:r>
      <w:r w:rsidR="00730A40">
        <w:rPr>
          <w:spacing w:val="2"/>
        </w:rPr>
        <w:t>за</w:t>
      </w:r>
      <w:proofErr w:type="gramEnd"/>
      <w:r w:rsidRPr="004321A9">
        <w:rPr>
          <w:spacing w:val="2"/>
        </w:rPr>
        <w:t xml:space="preserve"> исполнением плана работы комиссии, подписывает постановления комиссии;</w:t>
      </w:r>
    </w:p>
    <w:p w:rsidR="00F71D67" w:rsidRDefault="00F71D67" w:rsidP="00B53781">
      <w:pPr>
        <w:pStyle w:val="aa"/>
        <w:ind w:firstLine="709"/>
        <w:jc w:val="both"/>
        <w:rPr>
          <w:spacing w:val="2"/>
        </w:rPr>
      </w:pPr>
      <w:r w:rsidRPr="004321A9">
        <w:rPr>
          <w:spacing w:val="2"/>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Республики Дагестан.</w:t>
      </w:r>
    </w:p>
    <w:p w:rsidR="00D81393" w:rsidRDefault="00D81393" w:rsidP="00B53781">
      <w:pPr>
        <w:pStyle w:val="aa"/>
        <w:ind w:firstLine="709"/>
        <w:jc w:val="both"/>
        <w:rPr>
          <w:spacing w:val="2"/>
        </w:rPr>
      </w:pPr>
    </w:p>
    <w:p w:rsidR="00F71D67" w:rsidRPr="004321A9" w:rsidRDefault="00D81393" w:rsidP="00B53781">
      <w:pPr>
        <w:pStyle w:val="aa"/>
        <w:ind w:firstLine="709"/>
        <w:jc w:val="both"/>
        <w:rPr>
          <w:spacing w:val="2"/>
        </w:rPr>
      </w:pPr>
      <w:r>
        <w:rPr>
          <w:spacing w:val="2"/>
        </w:rPr>
        <w:t xml:space="preserve">        </w:t>
      </w:r>
      <w:r w:rsidR="00F71D67" w:rsidRPr="004321A9">
        <w:rPr>
          <w:spacing w:val="2"/>
        </w:rPr>
        <w:t>Заместитель председателя комиссии:</w:t>
      </w:r>
      <w:r w:rsidR="00F71D67">
        <w:rPr>
          <w:spacing w:val="2"/>
        </w:rPr>
        <w:t xml:space="preserve"> </w:t>
      </w:r>
    </w:p>
    <w:p w:rsidR="00F71D67" w:rsidRPr="004321A9" w:rsidRDefault="00F71D67" w:rsidP="00B53781">
      <w:pPr>
        <w:pStyle w:val="aa"/>
        <w:ind w:firstLine="709"/>
        <w:jc w:val="both"/>
        <w:rPr>
          <w:spacing w:val="2"/>
        </w:rPr>
      </w:pPr>
      <w:r w:rsidRPr="004321A9">
        <w:rPr>
          <w:spacing w:val="2"/>
        </w:rPr>
        <w:t>а) выполняет поручения председателя комиссии;</w:t>
      </w:r>
    </w:p>
    <w:p w:rsidR="00F71D67" w:rsidRPr="004321A9" w:rsidRDefault="00F71D67" w:rsidP="00B53781">
      <w:pPr>
        <w:pStyle w:val="aa"/>
        <w:ind w:firstLine="709"/>
        <w:jc w:val="both"/>
        <w:rPr>
          <w:spacing w:val="2"/>
        </w:rPr>
      </w:pPr>
      <w:r w:rsidRPr="004321A9">
        <w:rPr>
          <w:spacing w:val="2"/>
        </w:rPr>
        <w:t>б) исполняет обязанности председателя комиссии в его отсутствие;</w:t>
      </w:r>
    </w:p>
    <w:p w:rsidR="00F71D67" w:rsidRPr="004321A9" w:rsidRDefault="00F71D67" w:rsidP="00B53781">
      <w:pPr>
        <w:pStyle w:val="aa"/>
        <w:ind w:firstLine="709"/>
        <w:jc w:val="both"/>
        <w:rPr>
          <w:spacing w:val="2"/>
        </w:rPr>
      </w:pPr>
      <w:r w:rsidRPr="004321A9">
        <w:rPr>
          <w:spacing w:val="2"/>
        </w:rPr>
        <w:t xml:space="preserve">в) обеспечивает </w:t>
      </w:r>
      <w:proofErr w:type="gramStart"/>
      <w:r w:rsidRPr="004321A9">
        <w:rPr>
          <w:spacing w:val="2"/>
        </w:rPr>
        <w:t xml:space="preserve">контроль </w:t>
      </w:r>
      <w:r w:rsidR="00730A40">
        <w:rPr>
          <w:spacing w:val="2"/>
        </w:rPr>
        <w:t>за</w:t>
      </w:r>
      <w:proofErr w:type="gramEnd"/>
      <w:r w:rsidRPr="004321A9">
        <w:rPr>
          <w:spacing w:val="2"/>
        </w:rPr>
        <w:t xml:space="preserve"> исполнением постановлений комиссии;</w:t>
      </w:r>
    </w:p>
    <w:p w:rsidR="00F71D67" w:rsidRDefault="00B53781" w:rsidP="00B53781">
      <w:pPr>
        <w:pStyle w:val="aa"/>
        <w:ind w:firstLine="709"/>
        <w:jc w:val="both"/>
        <w:rPr>
          <w:spacing w:val="2"/>
        </w:rPr>
      </w:pPr>
      <w:r>
        <w:rPr>
          <w:spacing w:val="2"/>
        </w:rPr>
        <w:t xml:space="preserve">г) обеспечивает </w:t>
      </w:r>
      <w:proofErr w:type="gramStart"/>
      <w:r>
        <w:rPr>
          <w:spacing w:val="2"/>
        </w:rPr>
        <w:t>контроль за</w:t>
      </w:r>
      <w:proofErr w:type="gramEnd"/>
      <w:r w:rsidR="00F71D67" w:rsidRPr="004321A9">
        <w:rPr>
          <w:spacing w:val="2"/>
        </w:rPr>
        <w:t xml:space="preserve"> своевременной подготовкой материалов для рассмотрения на заседании комиссии</w:t>
      </w:r>
      <w:r w:rsidR="00D81393">
        <w:rPr>
          <w:spacing w:val="2"/>
        </w:rPr>
        <w:t>.</w:t>
      </w:r>
    </w:p>
    <w:p w:rsidR="00D81393" w:rsidRPr="004321A9" w:rsidRDefault="00D81393" w:rsidP="00B53781">
      <w:pPr>
        <w:pStyle w:val="aa"/>
        <w:ind w:firstLine="709"/>
        <w:jc w:val="both"/>
        <w:rPr>
          <w:spacing w:val="2"/>
        </w:rPr>
      </w:pPr>
    </w:p>
    <w:p w:rsidR="00F71D67" w:rsidRPr="004321A9" w:rsidRDefault="00F71D67" w:rsidP="00B53781">
      <w:pPr>
        <w:pStyle w:val="aa"/>
        <w:ind w:firstLine="709"/>
        <w:jc w:val="both"/>
        <w:rPr>
          <w:spacing w:val="2"/>
        </w:rPr>
      </w:pPr>
      <w:r w:rsidRPr="004321A9">
        <w:rPr>
          <w:spacing w:val="2"/>
        </w:rPr>
        <w:t>Ответственный секретарь комиссии:</w:t>
      </w:r>
      <w:r>
        <w:rPr>
          <w:spacing w:val="2"/>
        </w:rPr>
        <w:t xml:space="preserve"> </w:t>
      </w:r>
    </w:p>
    <w:p w:rsidR="00F71D67" w:rsidRPr="004321A9" w:rsidRDefault="00F71D67" w:rsidP="00B53781">
      <w:pPr>
        <w:pStyle w:val="aa"/>
        <w:ind w:firstLine="709"/>
        <w:jc w:val="both"/>
        <w:rPr>
          <w:spacing w:val="2"/>
        </w:rPr>
      </w:pPr>
      <w:r w:rsidRPr="004321A9">
        <w:rPr>
          <w:spacing w:val="2"/>
        </w:rPr>
        <w:t>а) осуществляет подготовку материалов для рассмотрения на заседании комиссии;</w:t>
      </w:r>
    </w:p>
    <w:p w:rsidR="00F71D67" w:rsidRPr="004321A9" w:rsidRDefault="00F71D67" w:rsidP="00B53781">
      <w:pPr>
        <w:pStyle w:val="aa"/>
        <w:ind w:firstLine="709"/>
        <w:jc w:val="both"/>
        <w:rPr>
          <w:spacing w:val="2"/>
        </w:rPr>
      </w:pPr>
      <w:r w:rsidRPr="004321A9">
        <w:rPr>
          <w:spacing w:val="2"/>
        </w:rPr>
        <w:t>б) выполняет поручения председателя и заместителя председателя комиссии;</w:t>
      </w:r>
    </w:p>
    <w:p w:rsidR="00F71D67" w:rsidRPr="004321A9" w:rsidRDefault="00F71D67" w:rsidP="00B53781">
      <w:pPr>
        <w:pStyle w:val="aa"/>
        <w:ind w:firstLine="709"/>
        <w:jc w:val="both"/>
        <w:rPr>
          <w:spacing w:val="2"/>
        </w:rPr>
      </w:pPr>
      <w:r w:rsidRPr="004321A9">
        <w:rPr>
          <w:spacing w:val="2"/>
        </w:rPr>
        <w:t>в) отвечает за ведение делопроизводства комиссии;</w:t>
      </w:r>
    </w:p>
    <w:p w:rsidR="00F71D67" w:rsidRPr="004321A9" w:rsidRDefault="00F71D67" w:rsidP="00B53781">
      <w:pPr>
        <w:pStyle w:val="aa"/>
        <w:ind w:firstLine="709"/>
        <w:jc w:val="both"/>
        <w:rPr>
          <w:spacing w:val="2"/>
        </w:rPr>
      </w:pPr>
      <w:r w:rsidRPr="004321A9">
        <w:rPr>
          <w:spacing w:val="2"/>
        </w:rP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F71D67" w:rsidRPr="004321A9" w:rsidRDefault="00F71D67" w:rsidP="00B53781">
      <w:pPr>
        <w:pStyle w:val="aa"/>
        <w:ind w:firstLine="709"/>
        <w:jc w:val="both"/>
        <w:rPr>
          <w:spacing w:val="2"/>
        </w:rPr>
      </w:pPr>
      <w:r w:rsidRPr="004321A9">
        <w:rPr>
          <w:spacing w:val="2"/>
        </w:rP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r>
        <w:rPr>
          <w:spacing w:val="2"/>
        </w:rPr>
        <w:t xml:space="preserve"> </w:t>
      </w:r>
    </w:p>
    <w:p w:rsidR="00F71D67" w:rsidRDefault="00F71D67" w:rsidP="00B53781">
      <w:pPr>
        <w:pStyle w:val="aa"/>
        <w:ind w:firstLine="709"/>
        <w:jc w:val="both"/>
        <w:rPr>
          <w:spacing w:val="2"/>
        </w:rPr>
      </w:pPr>
      <w:r w:rsidRPr="004321A9">
        <w:rPr>
          <w:spacing w:val="2"/>
        </w:rPr>
        <w:t>е) обеспечивает вручение копий постановлений комиссии.</w:t>
      </w:r>
    </w:p>
    <w:p w:rsidR="00E620BB" w:rsidRDefault="00E620BB" w:rsidP="00B53781">
      <w:pPr>
        <w:pStyle w:val="aa"/>
        <w:ind w:firstLine="709"/>
        <w:jc w:val="both"/>
        <w:rPr>
          <w:spacing w:val="2"/>
        </w:rPr>
      </w:pPr>
      <w:r>
        <w:rPr>
          <w:spacing w:val="2"/>
        </w:rPr>
        <w:t>5.Все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E620BB" w:rsidRDefault="00E620BB" w:rsidP="00B53781">
      <w:pPr>
        <w:pStyle w:val="aa"/>
        <w:ind w:firstLine="709"/>
        <w:jc w:val="both"/>
        <w:rPr>
          <w:spacing w:val="2"/>
        </w:rPr>
      </w:pPr>
      <w:r>
        <w:rPr>
          <w:spacing w:val="2"/>
        </w:rPr>
        <w:t>а) участвуют в заседании Комиссии и его подготовке;</w:t>
      </w:r>
    </w:p>
    <w:p w:rsidR="00E620BB" w:rsidRDefault="00E620BB" w:rsidP="00B53781">
      <w:pPr>
        <w:pStyle w:val="aa"/>
        <w:ind w:firstLine="709"/>
        <w:jc w:val="both"/>
        <w:rPr>
          <w:spacing w:val="2"/>
        </w:rPr>
      </w:pPr>
      <w:r>
        <w:rPr>
          <w:spacing w:val="2"/>
        </w:rPr>
        <w:t>б) предварительно (до заседания Комиссии) знакомятся с материалами по вопросам, выносимым на ее рассмотрение;</w:t>
      </w:r>
    </w:p>
    <w:p w:rsidR="00E620BB" w:rsidRDefault="00E620BB" w:rsidP="00B53781">
      <w:pPr>
        <w:pStyle w:val="aa"/>
        <w:ind w:firstLine="709"/>
        <w:jc w:val="both"/>
        <w:rPr>
          <w:spacing w:val="2"/>
        </w:rPr>
      </w:pPr>
      <w:r>
        <w:rPr>
          <w:spacing w:val="2"/>
        </w:rPr>
        <w:t>в) вносят предложения об отложении рассмотрения вопроса (дела)</w:t>
      </w:r>
      <w:r w:rsidR="00B0614D">
        <w:rPr>
          <w:spacing w:val="2"/>
        </w:rPr>
        <w:t xml:space="preserve"> и о запросе дополнительных материалов к нему;</w:t>
      </w:r>
    </w:p>
    <w:p w:rsidR="00B0614D" w:rsidRDefault="00B0614D" w:rsidP="00B53781">
      <w:pPr>
        <w:pStyle w:val="aa"/>
        <w:ind w:firstLine="709"/>
        <w:jc w:val="both"/>
        <w:rPr>
          <w:spacing w:val="2"/>
        </w:rPr>
      </w:pPr>
      <w:r>
        <w:rPr>
          <w:spacing w:val="2"/>
        </w:rPr>
        <w:t xml:space="preserve">г) вносят предложения по совершенствованию работы по профилактике безнадзорности и правонарушений несовершеннолетних, защите их прав и </w:t>
      </w:r>
      <w:r>
        <w:rPr>
          <w:spacing w:val="2"/>
        </w:rPr>
        <w:lastRenderedPageBreak/>
        <w:t>законных интересов, выявлению и устранению причин и условий, способствующих безнадзорности  и правонарушениям несовершеннолетних;</w:t>
      </w:r>
    </w:p>
    <w:p w:rsidR="00B0614D" w:rsidRDefault="00B0614D" w:rsidP="00B53781">
      <w:pPr>
        <w:pStyle w:val="aa"/>
        <w:ind w:firstLine="709"/>
        <w:jc w:val="both"/>
        <w:rPr>
          <w:spacing w:val="2"/>
        </w:rPr>
      </w:pPr>
      <w:r>
        <w:rPr>
          <w:spacing w:val="2"/>
        </w:rPr>
        <w:t>д)</w:t>
      </w:r>
      <w:r w:rsidR="00D81393">
        <w:rPr>
          <w:spacing w:val="2"/>
        </w:rPr>
        <w:t xml:space="preserve"> </w:t>
      </w:r>
      <w:r>
        <w:rPr>
          <w:spacing w:val="2"/>
        </w:rPr>
        <w:t>участвуют в обсуждении постановлений, принимаемых комиссией по рассматриваемым вопросам (делам), и голосуют при их принятии;</w:t>
      </w:r>
    </w:p>
    <w:p w:rsidR="00B0614D" w:rsidRDefault="00B0614D" w:rsidP="00B53781">
      <w:pPr>
        <w:pStyle w:val="aa"/>
        <w:ind w:firstLine="709"/>
        <w:jc w:val="both"/>
        <w:rPr>
          <w:spacing w:val="2"/>
        </w:rPr>
      </w:pPr>
      <w:r>
        <w:rPr>
          <w:spacing w:val="2"/>
        </w:rPr>
        <w:t>е)</w:t>
      </w:r>
      <w:r w:rsidR="00D81393">
        <w:rPr>
          <w:spacing w:val="2"/>
        </w:rPr>
        <w:t xml:space="preserve"> соста</w:t>
      </w:r>
      <w:r>
        <w:rPr>
          <w:spacing w:val="2"/>
        </w:rPr>
        <w:t>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B0614D" w:rsidRDefault="00B0614D" w:rsidP="00B53781">
      <w:pPr>
        <w:pStyle w:val="aa"/>
        <w:ind w:firstLine="709"/>
        <w:jc w:val="both"/>
        <w:rPr>
          <w:spacing w:val="2"/>
        </w:rPr>
      </w:pPr>
      <w:r>
        <w:rPr>
          <w:spacing w:val="2"/>
        </w:rPr>
        <w:t>ж</w:t>
      </w:r>
      <w:proofErr w:type="gramStart"/>
      <w:r>
        <w:rPr>
          <w:spacing w:val="2"/>
        </w:rPr>
        <w:t>)п</w:t>
      </w:r>
      <w:proofErr w:type="gramEnd"/>
      <w:r>
        <w:rPr>
          <w:spacing w:val="2"/>
        </w:rPr>
        <w:t>осещают организации, обеспечивающие реализацию несовершеннолетними их прав на образование, труд,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 же в целях выявления причин и условий, способствовавших нарушению прав и законных интересов  несовершеннолетних, их безнадзорности</w:t>
      </w:r>
      <w:r w:rsidR="00D81393">
        <w:rPr>
          <w:spacing w:val="2"/>
        </w:rPr>
        <w:t xml:space="preserve"> и совершению правонарушений;</w:t>
      </w:r>
    </w:p>
    <w:p w:rsidR="00D81393" w:rsidRDefault="00D81393" w:rsidP="00B53781">
      <w:pPr>
        <w:pStyle w:val="aa"/>
        <w:ind w:firstLine="709"/>
        <w:jc w:val="both"/>
        <w:rPr>
          <w:spacing w:val="2"/>
        </w:rPr>
      </w:pPr>
      <w:r>
        <w:rPr>
          <w:spacing w:val="2"/>
        </w:rPr>
        <w:t>з) выполняют поручения председателя Комиссии;</w:t>
      </w:r>
    </w:p>
    <w:p w:rsidR="00D81393" w:rsidRPr="00E620BB" w:rsidRDefault="00D81393" w:rsidP="00B53781">
      <w:pPr>
        <w:pStyle w:val="aa"/>
        <w:ind w:firstLine="709"/>
        <w:jc w:val="both"/>
        <w:rPr>
          <w:spacing w:val="2"/>
        </w:rPr>
      </w:pPr>
      <w:r>
        <w:rPr>
          <w:spacing w:val="2"/>
        </w:rPr>
        <w:t>и) информируют председателя комиссии о своем участии или причинах отсутствия на заседании.</w:t>
      </w:r>
    </w:p>
    <w:p w:rsidR="00E620BB" w:rsidRDefault="00E620BB" w:rsidP="00B53781">
      <w:pPr>
        <w:pStyle w:val="aa"/>
        <w:ind w:firstLine="709"/>
        <w:jc w:val="both"/>
        <w:rPr>
          <w:spacing w:val="2"/>
        </w:rPr>
      </w:pPr>
    </w:p>
    <w:p w:rsidR="006B5F69" w:rsidRDefault="006B5F69" w:rsidP="00AB20E4">
      <w:pPr>
        <w:pStyle w:val="ConsPlusTitle"/>
        <w:ind w:right="140" w:firstLine="709"/>
        <w:outlineLvl w:val="1"/>
        <w:rPr>
          <w:rFonts w:ascii="Times New Roman" w:hAnsi="Times New Roman" w:cs="Times New Roman"/>
          <w:sz w:val="28"/>
          <w:szCs w:val="28"/>
        </w:rPr>
      </w:pPr>
      <w:r>
        <w:rPr>
          <w:rFonts w:ascii="Times New Roman" w:hAnsi="Times New Roman" w:cs="Times New Roman"/>
          <w:sz w:val="28"/>
          <w:szCs w:val="28"/>
        </w:rPr>
        <w:t>6.</w:t>
      </w:r>
      <w:r w:rsidRPr="005579A2">
        <w:rPr>
          <w:rFonts w:ascii="Times New Roman" w:hAnsi="Times New Roman" w:cs="Times New Roman"/>
          <w:sz w:val="28"/>
          <w:szCs w:val="28"/>
        </w:rPr>
        <w:t>Требования, предъявляемые к члену комисси</w:t>
      </w:r>
      <w:r w:rsidR="00B0614D">
        <w:rPr>
          <w:rFonts w:ascii="Times New Roman" w:hAnsi="Times New Roman" w:cs="Times New Roman"/>
          <w:sz w:val="28"/>
          <w:szCs w:val="28"/>
        </w:rPr>
        <w:t>и</w:t>
      </w:r>
    </w:p>
    <w:p w:rsidR="006B5F69" w:rsidRPr="00F71D67" w:rsidRDefault="006B5F69" w:rsidP="00B53781">
      <w:pPr>
        <w:pStyle w:val="aa"/>
        <w:ind w:firstLine="709"/>
        <w:jc w:val="both"/>
        <w:rPr>
          <w:b/>
        </w:rPr>
      </w:pPr>
      <w:r w:rsidRPr="005313DE">
        <w:t>1. Членом комиссии может быть назначен гражданин Российской Федерации, достигший 21 года, имеющий, как правило, высшее образование, выразивший в письменной форме свое согласие на включение его в состав соответствующей комиссии. Ответственный секретарь комиссии должен иметь высшее образование.</w:t>
      </w:r>
    </w:p>
    <w:p w:rsidR="006B5F69" w:rsidRDefault="006B5F69" w:rsidP="00B53781">
      <w:pPr>
        <w:pStyle w:val="aa"/>
        <w:ind w:firstLine="709"/>
        <w:jc w:val="both"/>
      </w:pPr>
      <w:r w:rsidRPr="005579A2">
        <w:t xml:space="preserve">2. </w:t>
      </w:r>
      <w:proofErr w:type="gramStart"/>
      <w:r w:rsidRPr="005579A2">
        <w:t>Не может быть членом комиссии лицо, признанное решением суда недееспособным или ограниченно дееспособным, имеющее неснятую или непогашенную в установленном законом порядке судимость, содержащееся в учреждениях уголовно-исполнительной системы, следственных изоляторах или изоляторах временного содержания и иных местах содержания под стражей.</w:t>
      </w:r>
      <w:proofErr w:type="gramEnd"/>
    </w:p>
    <w:p w:rsidR="001843DB" w:rsidRDefault="001843DB" w:rsidP="006B5F69">
      <w:pPr>
        <w:pStyle w:val="ConsPlusNormal"/>
        <w:spacing w:before="220"/>
        <w:ind w:right="140" w:firstLine="1134"/>
        <w:jc w:val="both"/>
        <w:rPr>
          <w:rFonts w:ascii="Times New Roman" w:hAnsi="Times New Roman" w:cs="Times New Roman"/>
          <w:sz w:val="28"/>
          <w:szCs w:val="28"/>
        </w:rPr>
      </w:pPr>
    </w:p>
    <w:p w:rsidR="001843DB" w:rsidRPr="005579A2" w:rsidRDefault="001843DB" w:rsidP="00AB20E4">
      <w:pPr>
        <w:pStyle w:val="ConsPlusTitle"/>
        <w:ind w:firstLine="709"/>
        <w:outlineLvl w:val="1"/>
        <w:rPr>
          <w:rFonts w:ascii="Times New Roman" w:hAnsi="Times New Roman" w:cs="Times New Roman"/>
          <w:sz w:val="28"/>
          <w:szCs w:val="28"/>
        </w:rPr>
      </w:pPr>
      <w:r>
        <w:rPr>
          <w:rFonts w:ascii="Times New Roman" w:hAnsi="Times New Roman" w:cs="Times New Roman"/>
          <w:sz w:val="28"/>
          <w:szCs w:val="28"/>
        </w:rPr>
        <w:t>7.</w:t>
      </w:r>
      <w:r w:rsidRPr="005579A2">
        <w:rPr>
          <w:rFonts w:ascii="Times New Roman" w:hAnsi="Times New Roman" w:cs="Times New Roman"/>
          <w:sz w:val="28"/>
          <w:szCs w:val="28"/>
        </w:rPr>
        <w:t>Основания для прекращения полномочий члена комиссии</w:t>
      </w:r>
    </w:p>
    <w:p w:rsidR="001843DB" w:rsidRPr="005579A2" w:rsidRDefault="001843DB" w:rsidP="00B53781">
      <w:pPr>
        <w:pStyle w:val="aa"/>
        <w:ind w:firstLine="709"/>
        <w:jc w:val="both"/>
      </w:pPr>
      <w:r w:rsidRPr="005579A2">
        <w:t>1. Полномочия члена комиссии прекращаются в случае:</w:t>
      </w:r>
    </w:p>
    <w:p w:rsidR="001843DB" w:rsidRPr="005579A2" w:rsidRDefault="001843DB" w:rsidP="00B53781">
      <w:pPr>
        <w:pStyle w:val="aa"/>
        <w:ind w:firstLine="709"/>
        <w:jc w:val="both"/>
      </w:pPr>
      <w:r w:rsidRPr="005579A2">
        <w:t>1) подачи членом комиссии письменного заявления о прекращении своих полномочий;</w:t>
      </w:r>
    </w:p>
    <w:p w:rsidR="001843DB" w:rsidRPr="005579A2" w:rsidRDefault="001843DB" w:rsidP="00B53781">
      <w:pPr>
        <w:pStyle w:val="aa"/>
        <w:ind w:firstLine="709"/>
        <w:jc w:val="both"/>
      </w:pPr>
      <w:r w:rsidRPr="005579A2">
        <w:t>2) вступления в законную силу обвинительного приговора суда в отношении лица, являющегося членом комиссии;</w:t>
      </w:r>
    </w:p>
    <w:p w:rsidR="001843DB" w:rsidRPr="005579A2" w:rsidRDefault="001843DB" w:rsidP="00B53781">
      <w:pPr>
        <w:pStyle w:val="aa"/>
        <w:ind w:firstLine="709"/>
        <w:jc w:val="both"/>
      </w:pPr>
      <w:r w:rsidRPr="005579A2">
        <w:t>3) признания лица, являющегося членом комиссии, решением суда, вступившим в законную силу, недееспособным, ограниченно дееспособным, безвестно отсутствующим или объявления его умершим;</w:t>
      </w:r>
    </w:p>
    <w:p w:rsidR="001843DB" w:rsidRPr="005579A2" w:rsidRDefault="001843DB" w:rsidP="00B53781">
      <w:pPr>
        <w:pStyle w:val="aa"/>
        <w:ind w:firstLine="709"/>
        <w:jc w:val="both"/>
      </w:pPr>
      <w:r w:rsidRPr="005579A2">
        <w:t>4) неоднократного невыполнения обязанностей члена комиссии, выражающегося в уклонении без уважительных причин от работы в заседаниях комиссии;</w:t>
      </w:r>
    </w:p>
    <w:p w:rsidR="001843DB" w:rsidRPr="005579A2" w:rsidRDefault="001843DB" w:rsidP="00B53781">
      <w:pPr>
        <w:pStyle w:val="aa"/>
        <w:ind w:firstLine="709"/>
        <w:jc w:val="both"/>
      </w:pPr>
      <w:r w:rsidRPr="005579A2">
        <w:lastRenderedPageBreak/>
        <w:t>5) совершения лицом, являющимся членом комиссии, деяния, порочащего честь и достоинство члена комиссии;</w:t>
      </w:r>
    </w:p>
    <w:p w:rsidR="001843DB" w:rsidRPr="005579A2" w:rsidRDefault="001843DB" w:rsidP="00B53781">
      <w:pPr>
        <w:pStyle w:val="aa"/>
        <w:ind w:firstLine="709"/>
        <w:jc w:val="both"/>
      </w:pPr>
      <w:r w:rsidRPr="005579A2">
        <w:t>6) смерти члена комиссии;</w:t>
      </w:r>
    </w:p>
    <w:p w:rsidR="001843DB" w:rsidRPr="005579A2" w:rsidRDefault="001843DB" w:rsidP="00B53781">
      <w:pPr>
        <w:pStyle w:val="aa"/>
        <w:ind w:firstLine="709"/>
        <w:jc w:val="both"/>
      </w:pPr>
      <w:r w:rsidRPr="005579A2">
        <w:t>7) в иных случаях, предусмотренных законодательством Российской Федерации.</w:t>
      </w:r>
    </w:p>
    <w:p w:rsidR="001843DB" w:rsidRPr="005579A2" w:rsidRDefault="001843DB" w:rsidP="00B53781">
      <w:pPr>
        <w:pStyle w:val="aa"/>
        <w:ind w:firstLine="709"/>
        <w:jc w:val="both"/>
      </w:pPr>
      <w:r w:rsidRPr="005579A2">
        <w:t xml:space="preserve">2. Решение о прекращении полномочий члена </w:t>
      </w:r>
      <w:r w:rsidR="00B53781">
        <w:t>К</w:t>
      </w:r>
      <w:r w:rsidRPr="005579A2">
        <w:t xml:space="preserve">омиссии принимает соответственно </w:t>
      </w:r>
      <w:r w:rsidR="00B53781">
        <w:t>Собрание депутатов муниципального района «Унцукульский район»</w:t>
      </w:r>
      <w:r w:rsidRPr="005579A2">
        <w:t>, принявший решение об образовании муниципальной комиссии.</w:t>
      </w:r>
    </w:p>
    <w:p w:rsidR="00F71D67" w:rsidRDefault="00F71D67" w:rsidP="00B53781">
      <w:pPr>
        <w:pStyle w:val="aa"/>
        <w:ind w:firstLine="709"/>
        <w:jc w:val="both"/>
      </w:pPr>
    </w:p>
    <w:p w:rsidR="00F71D67" w:rsidRPr="005579A2" w:rsidRDefault="001843DB" w:rsidP="00AB20E4">
      <w:pPr>
        <w:pStyle w:val="ConsPlusTitle"/>
        <w:ind w:right="140" w:firstLine="709"/>
        <w:jc w:val="both"/>
        <w:outlineLvl w:val="1"/>
        <w:rPr>
          <w:rFonts w:ascii="Times New Roman" w:hAnsi="Times New Roman" w:cs="Times New Roman"/>
          <w:sz w:val="28"/>
          <w:szCs w:val="28"/>
        </w:rPr>
      </w:pPr>
      <w:r>
        <w:rPr>
          <w:rFonts w:ascii="Times New Roman" w:hAnsi="Times New Roman" w:cs="Times New Roman"/>
          <w:sz w:val="28"/>
          <w:szCs w:val="28"/>
        </w:rPr>
        <w:t>8</w:t>
      </w:r>
      <w:r w:rsidR="00F71D67">
        <w:rPr>
          <w:rFonts w:ascii="Times New Roman" w:hAnsi="Times New Roman" w:cs="Times New Roman"/>
          <w:sz w:val="28"/>
          <w:szCs w:val="28"/>
        </w:rPr>
        <w:t xml:space="preserve">. </w:t>
      </w:r>
      <w:r w:rsidR="00F71D67" w:rsidRPr="005579A2">
        <w:rPr>
          <w:rFonts w:ascii="Times New Roman" w:hAnsi="Times New Roman" w:cs="Times New Roman"/>
          <w:sz w:val="28"/>
          <w:szCs w:val="28"/>
        </w:rPr>
        <w:t>Основания рассмотрения комиссиями материалов (дел)</w:t>
      </w:r>
    </w:p>
    <w:p w:rsidR="006B5F69" w:rsidRDefault="00F71D67" w:rsidP="00AB20E4">
      <w:pPr>
        <w:pStyle w:val="ConsPlusNormal"/>
        <w:ind w:right="140" w:firstLine="709"/>
        <w:jc w:val="both"/>
        <w:rPr>
          <w:rFonts w:ascii="Times New Roman" w:hAnsi="Times New Roman" w:cs="Times New Roman"/>
          <w:sz w:val="28"/>
          <w:szCs w:val="28"/>
        </w:rPr>
      </w:pPr>
      <w:r w:rsidRPr="005579A2">
        <w:rPr>
          <w:rFonts w:ascii="Times New Roman" w:hAnsi="Times New Roman" w:cs="Times New Roman"/>
          <w:sz w:val="28"/>
          <w:szCs w:val="28"/>
        </w:rPr>
        <w:t>Комиссии рассматривают материалы (дела):</w:t>
      </w:r>
    </w:p>
    <w:p w:rsidR="006B5F69"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1) по заявлению несовершеннолетнего, его родителей или иных законных представителей, а также других лиц;</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2) по собственной инициативе;</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3) по представлению органов и учреждений системы профилактики безнадзорности и правонарушений несовершеннолетних;</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4) по ходатайству работодателей;</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5) по постановлениям органов внутренних дел, прокуратуры</w:t>
      </w:r>
      <w:r w:rsidR="009156E2">
        <w:rPr>
          <w:rFonts w:ascii="Times New Roman" w:hAnsi="Times New Roman" w:cs="Times New Roman"/>
          <w:sz w:val="28"/>
          <w:szCs w:val="28"/>
        </w:rPr>
        <w:t xml:space="preserve"> в</w:t>
      </w:r>
      <w:r w:rsidRPr="005579A2">
        <w:rPr>
          <w:rFonts w:ascii="Times New Roman" w:hAnsi="Times New Roman" w:cs="Times New Roman"/>
          <w:sz w:val="28"/>
          <w:szCs w:val="28"/>
        </w:rPr>
        <w:t xml:space="preserve"> отношении несовершеннолетнего, совершившего общественно опасное деяние до достижения им возраста, с которого наступает уголовная ответственность;</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 xml:space="preserve">6) переданные в порядке, предусмотренном </w:t>
      </w:r>
      <w:hyperlink r:id="rId11">
        <w:r w:rsidRPr="005579A2">
          <w:rPr>
            <w:rFonts w:ascii="Times New Roman" w:hAnsi="Times New Roman" w:cs="Times New Roman"/>
            <w:color w:val="0000FF"/>
            <w:sz w:val="28"/>
            <w:szCs w:val="28"/>
          </w:rPr>
          <w:t>Кодексом</w:t>
        </w:r>
      </w:hyperlink>
      <w:r w:rsidRPr="005579A2">
        <w:rPr>
          <w:rFonts w:ascii="Times New Roman" w:hAnsi="Times New Roman" w:cs="Times New Roman"/>
          <w:sz w:val="28"/>
          <w:szCs w:val="28"/>
        </w:rPr>
        <w:t xml:space="preserve"> Российской Федерации об административных правонарушениях и законодательством Республики Дагестан об административных правонарушениях;</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7) по сообщению граждан;</w:t>
      </w:r>
    </w:p>
    <w:p w:rsidR="00F71D67"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8) по иным основаниям, предусмотренным законодательством Российской Федерации и законодательством Республики Дагестан.</w:t>
      </w:r>
    </w:p>
    <w:p w:rsidR="004A59F0" w:rsidRDefault="004A59F0" w:rsidP="00C80F75">
      <w:pPr>
        <w:pStyle w:val="ConsPlusNormal"/>
        <w:ind w:right="140" w:firstLine="708"/>
        <w:jc w:val="both"/>
        <w:rPr>
          <w:rFonts w:ascii="Times New Roman" w:hAnsi="Times New Roman" w:cs="Times New Roman"/>
          <w:sz w:val="28"/>
          <w:szCs w:val="28"/>
        </w:rPr>
      </w:pPr>
    </w:p>
    <w:p w:rsidR="000A6A16" w:rsidRDefault="004A59F0" w:rsidP="00AB20E4">
      <w:pPr>
        <w:pStyle w:val="ConsPlusNormal"/>
        <w:ind w:right="140" w:firstLine="708"/>
        <w:rPr>
          <w:rFonts w:ascii="Times New Roman" w:hAnsi="Times New Roman" w:cs="Times New Roman"/>
          <w:b/>
          <w:sz w:val="28"/>
          <w:szCs w:val="28"/>
        </w:rPr>
      </w:pPr>
      <w:r w:rsidRPr="004A59F0">
        <w:rPr>
          <w:rFonts w:ascii="Times New Roman" w:hAnsi="Times New Roman" w:cs="Times New Roman"/>
          <w:b/>
          <w:sz w:val="28"/>
          <w:szCs w:val="28"/>
        </w:rPr>
        <w:t>9.Порядок проведения заседаний</w:t>
      </w:r>
    </w:p>
    <w:p w:rsidR="00F71D67" w:rsidRDefault="004A59F0" w:rsidP="00C80F75">
      <w:pPr>
        <w:pStyle w:val="ConsPlusNormal"/>
        <w:ind w:right="140" w:firstLine="708"/>
        <w:jc w:val="both"/>
        <w:rPr>
          <w:rFonts w:ascii="Times New Roman" w:hAnsi="Times New Roman" w:cs="Times New Roman"/>
          <w:sz w:val="28"/>
          <w:szCs w:val="28"/>
        </w:rPr>
      </w:pPr>
      <w:r w:rsidRPr="004A59F0">
        <w:rPr>
          <w:rFonts w:ascii="Times New Roman" w:hAnsi="Times New Roman" w:cs="Times New Roman"/>
          <w:sz w:val="28"/>
          <w:szCs w:val="28"/>
        </w:rPr>
        <w:t>1.</w:t>
      </w:r>
      <w:r w:rsidR="00C80F75" w:rsidRPr="00C80F75">
        <w:t xml:space="preserve"> </w:t>
      </w:r>
      <w:r w:rsidR="00C80F75" w:rsidRPr="00C80F75">
        <w:rPr>
          <w:rFonts w:ascii="Times New Roman" w:hAnsi="Times New Roman" w:cs="Times New Roman"/>
          <w:sz w:val="28"/>
          <w:szCs w:val="28"/>
        </w:rPr>
        <w:t>Заседани</w:t>
      </w:r>
      <w:r w:rsidR="009156E2">
        <w:rPr>
          <w:rFonts w:ascii="Times New Roman" w:hAnsi="Times New Roman" w:cs="Times New Roman"/>
          <w:sz w:val="28"/>
          <w:szCs w:val="28"/>
        </w:rPr>
        <w:t>е</w:t>
      </w:r>
      <w:r w:rsidR="00C80F75" w:rsidRPr="00C80F75">
        <w:rPr>
          <w:rFonts w:ascii="Times New Roman" w:hAnsi="Times New Roman" w:cs="Times New Roman"/>
          <w:sz w:val="28"/>
          <w:szCs w:val="28"/>
        </w:rPr>
        <w:t xml:space="preserve"> </w:t>
      </w:r>
      <w:r w:rsidR="009156E2">
        <w:rPr>
          <w:rFonts w:ascii="Times New Roman" w:hAnsi="Times New Roman" w:cs="Times New Roman"/>
          <w:sz w:val="28"/>
          <w:szCs w:val="28"/>
        </w:rPr>
        <w:t>К</w:t>
      </w:r>
      <w:r w:rsidR="00C80F75" w:rsidRPr="00C80F75">
        <w:rPr>
          <w:rFonts w:ascii="Times New Roman" w:hAnsi="Times New Roman" w:cs="Times New Roman"/>
          <w:sz w:val="28"/>
          <w:szCs w:val="28"/>
        </w:rPr>
        <w:t>омисси</w:t>
      </w:r>
      <w:r w:rsidR="009156E2">
        <w:rPr>
          <w:rFonts w:ascii="Times New Roman" w:hAnsi="Times New Roman" w:cs="Times New Roman"/>
          <w:sz w:val="28"/>
          <w:szCs w:val="28"/>
        </w:rPr>
        <w:t>и</w:t>
      </w:r>
      <w:r w:rsidR="00C80F75" w:rsidRPr="00C80F75">
        <w:rPr>
          <w:rFonts w:ascii="Times New Roman" w:hAnsi="Times New Roman" w:cs="Times New Roman"/>
          <w:sz w:val="28"/>
          <w:szCs w:val="28"/>
        </w:rPr>
        <w:t xml:space="preserve"> провод</w:t>
      </w:r>
      <w:r w:rsidR="009156E2">
        <w:rPr>
          <w:rFonts w:ascii="Times New Roman" w:hAnsi="Times New Roman" w:cs="Times New Roman"/>
          <w:sz w:val="28"/>
          <w:szCs w:val="28"/>
        </w:rPr>
        <w:t>и</w:t>
      </w:r>
      <w:r w:rsidR="00C80F75" w:rsidRPr="00C80F75">
        <w:rPr>
          <w:rFonts w:ascii="Times New Roman" w:hAnsi="Times New Roman" w:cs="Times New Roman"/>
          <w:sz w:val="28"/>
          <w:szCs w:val="28"/>
        </w:rPr>
        <w:t>тся в соответствии с план</w:t>
      </w:r>
      <w:r w:rsidR="009156E2">
        <w:rPr>
          <w:rFonts w:ascii="Times New Roman" w:hAnsi="Times New Roman" w:cs="Times New Roman"/>
          <w:sz w:val="28"/>
          <w:szCs w:val="28"/>
        </w:rPr>
        <w:t>ом</w:t>
      </w:r>
      <w:r w:rsidR="00C80F75" w:rsidRPr="00C80F75">
        <w:rPr>
          <w:rFonts w:ascii="Times New Roman" w:hAnsi="Times New Roman" w:cs="Times New Roman"/>
          <w:sz w:val="28"/>
          <w:szCs w:val="28"/>
        </w:rPr>
        <w:t xml:space="preserve"> работы не реже двух раз в месяц.</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2.</w:t>
      </w:r>
      <w:r w:rsidRPr="00C80F75">
        <w:t xml:space="preserve"> </w:t>
      </w:r>
      <w:r w:rsidRPr="00C80F75">
        <w:rPr>
          <w:rFonts w:ascii="Times New Roman" w:hAnsi="Times New Roman" w:cs="Times New Roman"/>
          <w:sz w:val="28"/>
          <w:szCs w:val="28"/>
        </w:rPr>
        <w:t xml:space="preserve">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w:t>
      </w:r>
      <w:r w:rsidR="009156E2">
        <w:rPr>
          <w:rFonts w:ascii="Times New Roman" w:hAnsi="Times New Roman" w:cs="Times New Roman"/>
          <w:sz w:val="28"/>
          <w:szCs w:val="28"/>
        </w:rPr>
        <w:t>Республики Дагестан</w:t>
      </w:r>
      <w:r w:rsidRPr="00C80F75">
        <w:rPr>
          <w:rFonts w:ascii="Times New Roman" w:hAnsi="Times New Roman" w:cs="Times New Roman"/>
          <w:sz w:val="28"/>
          <w:szCs w:val="28"/>
        </w:rPr>
        <w:t xml:space="preserve"> не предусмотрено иное.</w:t>
      </w:r>
    </w:p>
    <w:p w:rsidR="00C80F75" w:rsidRP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3.</w:t>
      </w:r>
      <w:r w:rsidRPr="00C80F75">
        <w:t xml:space="preserve"> </w:t>
      </w:r>
      <w:r w:rsidRPr="00C80F75">
        <w:rPr>
          <w:rFonts w:ascii="Times New Roman" w:hAnsi="Times New Roman" w:cs="Times New Roman"/>
          <w:sz w:val="28"/>
          <w:szCs w:val="28"/>
        </w:rPr>
        <w:t>Предложения по рассмотрению вопросов на заседании комиссии должны содержать:</w:t>
      </w:r>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а) наименование вопроса и краткое обоснование необходимости его рассмотрения на заседании комиссии;</w:t>
      </w:r>
    </w:p>
    <w:p w:rsidR="00C80F75" w:rsidRPr="00C80F75" w:rsidRDefault="00C80F75" w:rsidP="00C80F75">
      <w:pPr>
        <w:pStyle w:val="ConsPlusNormal"/>
        <w:ind w:right="140" w:firstLine="708"/>
        <w:jc w:val="both"/>
        <w:rPr>
          <w:rFonts w:ascii="Times New Roman" w:hAnsi="Times New Roman" w:cs="Times New Roman"/>
          <w:sz w:val="28"/>
          <w:szCs w:val="28"/>
        </w:rPr>
      </w:pPr>
      <w:proofErr w:type="gramStart"/>
      <w:r w:rsidRPr="00C80F75">
        <w:rPr>
          <w:rFonts w:ascii="Times New Roman" w:hAnsi="Times New Roman" w:cs="Times New Roman"/>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в) перечень соисполнителей (при их наличии);</w:t>
      </w:r>
    </w:p>
    <w:p w:rsid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г) срок рассмотрения на заседании комиссии.</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4.</w:t>
      </w:r>
      <w:r w:rsidRPr="00C80F75">
        <w:t xml:space="preserve"> </w:t>
      </w:r>
      <w:r w:rsidRPr="00C80F75">
        <w:rPr>
          <w:rFonts w:ascii="Times New Roman" w:hAnsi="Times New Roman" w:cs="Times New Roman"/>
          <w:sz w:val="28"/>
          <w:szCs w:val="28"/>
        </w:rPr>
        <w:t>Предложения в проект плана работы комиссии могут направляться членам комиссии для их предварительного согласования.</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5.</w:t>
      </w:r>
      <w:r w:rsidRPr="00C80F75">
        <w:t xml:space="preserve"> </w:t>
      </w:r>
      <w:r w:rsidRPr="00C80F75">
        <w:rPr>
          <w:rFonts w:ascii="Times New Roman" w:hAnsi="Times New Roman" w:cs="Times New Roman"/>
          <w:sz w:val="28"/>
          <w:szCs w:val="28"/>
        </w:rPr>
        <w:t xml:space="preserve">Проект плана работы комиссии формируется на основе предложений, </w:t>
      </w:r>
      <w:r w:rsidRPr="00C80F75">
        <w:rPr>
          <w:rFonts w:ascii="Times New Roman" w:hAnsi="Times New Roman" w:cs="Times New Roman"/>
          <w:sz w:val="28"/>
          <w:szCs w:val="28"/>
        </w:rPr>
        <w:lastRenderedPageBreak/>
        <w:t>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6.</w:t>
      </w:r>
      <w:r w:rsidRPr="00C80F75">
        <w:t xml:space="preserve"> </w:t>
      </w:r>
      <w:r w:rsidRPr="00C80F75">
        <w:rPr>
          <w:rFonts w:ascii="Times New Roman" w:hAnsi="Times New Roman" w:cs="Times New Roman"/>
          <w:sz w:val="28"/>
          <w:szCs w:val="28"/>
        </w:rPr>
        <w:t xml:space="preserve">Изменения в план работы комиссии вносятся на заседании </w:t>
      </w:r>
      <w:proofErr w:type="gramStart"/>
      <w:r w:rsidRPr="00C80F75">
        <w:rPr>
          <w:rFonts w:ascii="Times New Roman" w:hAnsi="Times New Roman" w:cs="Times New Roman"/>
          <w:sz w:val="28"/>
          <w:szCs w:val="28"/>
        </w:rPr>
        <w:t>комиссии</w:t>
      </w:r>
      <w:proofErr w:type="gramEnd"/>
      <w:r w:rsidRPr="00C80F75">
        <w:rPr>
          <w:rFonts w:ascii="Times New Roman" w:hAnsi="Times New Roman" w:cs="Times New Roman"/>
          <w:sz w:val="28"/>
          <w:szCs w:val="28"/>
        </w:rPr>
        <w:t xml:space="preserve"> на основании предложений лиц, входящих в ее состав.</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7.</w:t>
      </w:r>
      <w:r w:rsidRPr="00C80F75">
        <w:t xml:space="preserve"> </w:t>
      </w:r>
      <w:proofErr w:type="gramStart"/>
      <w:r w:rsidRPr="00C80F75">
        <w:rPr>
          <w:rFonts w:ascii="Times New Roman" w:hAnsi="Times New Roman" w:cs="Times New Roman"/>
          <w:sz w:val="28"/>
          <w:szCs w:val="28"/>
        </w:rPr>
        <w:t xml:space="preserve">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w:t>
      </w:r>
      <w:r w:rsidR="009156E2">
        <w:rPr>
          <w:rFonts w:ascii="Times New Roman" w:hAnsi="Times New Roman" w:cs="Times New Roman"/>
          <w:sz w:val="28"/>
          <w:szCs w:val="28"/>
        </w:rPr>
        <w:t>Республики Дагестан</w:t>
      </w:r>
      <w:r w:rsidRPr="00C80F75">
        <w:rPr>
          <w:rFonts w:ascii="Times New Roman" w:hAnsi="Times New Roman" w:cs="Times New Roman"/>
          <w:sz w:val="28"/>
          <w:szCs w:val="28"/>
        </w:rPr>
        <w:t>,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C80F75" w:rsidRP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8.</w:t>
      </w:r>
      <w:r w:rsidRPr="00C80F75">
        <w:t xml:space="preserve"> </w:t>
      </w:r>
      <w:r w:rsidRPr="00C80F75">
        <w:rPr>
          <w:rFonts w:ascii="Times New Roman" w:hAnsi="Times New Roman" w:cs="Times New Roman"/>
          <w:sz w:val="28"/>
          <w:szCs w:val="28"/>
        </w:rP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C80F75">
        <w:rPr>
          <w:rFonts w:ascii="Times New Roman" w:hAnsi="Times New Roman" w:cs="Times New Roman"/>
          <w:sz w:val="28"/>
          <w:szCs w:val="28"/>
        </w:rPr>
        <w:t>позднее</w:t>
      </w:r>
      <w:proofErr w:type="gramEnd"/>
      <w:r w:rsidRPr="00C80F75">
        <w:rPr>
          <w:rFonts w:ascii="Times New Roman" w:hAnsi="Times New Roman" w:cs="Times New Roman"/>
          <w:sz w:val="28"/>
          <w:szCs w:val="28"/>
        </w:rPr>
        <w:t xml:space="preserve"> чем за 10 дней до дня проведения заседания и включают в себя:</w:t>
      </w:r>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а) справочно-аналитическую информацию по вопросу, вынесенному на рассмотрение;</w:t>
      </w:r>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б) предложения в проект постановления комиссии по рассматриваемому вопросу;</w:t>
      </w:r>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в) особые мнения по представленному проекту постановления комиссии, если таковые имеются;</w:t>
      </w:r>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д) иные сведения, необходимые для рассмотрения вопроса.</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9.</w:t>
      </w:r>
      <w:r w:rsidRPr="00C80F75">
        <w:t xml:space="preserve"> </w:t>
      </w:r>
      <w:r w:rsidRPr="00C80F75">
        <w:rPr>
          <w:rFonts w:ascii="Times New Roman" w:hAnsi="Times New Roman" w:cs="Times New Roman"/>
          <w:sz w:val="28"/>
          <w:szCs w:val="28"/>
        </w:rPr>
        <w:t>В случае непредставления материалов в срок</w:t>
      </w:r>
      <w:r w:rsidR="000A6A16">
        <w:rPr>
          <w:rFonts w:ascii="Times New Roman" w:hAnsi="Times New Roman" w:cs="Times New Roman"/>
          <w:sz w:val="28"/>
          <w:szCs w:val="28"/>
        </w:rPr>
        <w:t>, установленный п. 8 настоящего положения</w:t>
      </w:r>
      <w:r w:rsidRPr="00C80F75">
        <w:rPr>
          <w:rFonts w:ascii="Times New Roman" w:hAnsi="Times New Roman" w:cs="Times New Roman"/>
          <w:sz w:val="28"/>
          <w:szCs w:val="28"/>
        </w:rPr>
        <w:t xml:space="preserve">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EB475A" w:rsidRDefault="00EB475A"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10.</w:t>
      </w:r>
      <w:r w:rsidRPr="00EB475A">
        <w:t xml:space="preserve"> </w:t>
      </w:r>
      <w:r w:rsidRPr="00EB475A">
        <w:rPr>
          <w:rFonts w:ascii="Times New Roman" w:hAnsi="Times New Roman" w:cs="Times New Roman"/>
          <w:sz w:val="28"/>
          <w:szCs w:val="28"/>
        </w:rPr>
        <w:t xml:space="preserve">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EB475A">
        <w:rPr>
          <w:rFonts w:ascii="Times New Roman" w:hAnsi="Times New Roman" w:cs="Times New Roman"/>
          <w:sz w:val="28"/>
          <w:szCs w:val="28"/>
        </w:rPr>
        <w:t>позднее</w:t>
      </w:r>
      <w:proofErr w:type="gramEnd"/>
      <w:r w:rsidRPr="00EB475A">
        <w:rPr>
          <w:rFonts w:ascii="Times New Roman" w:hAnsi="Times New Roman" w:cs="Times New Roman"/>
          <w:sz w:val="28"/>
          <w:szCs w:val="28"/>
        </w:rPr>
        <w:t xml:space="preserve"> чем за 3 рабочих дня до дня проведения заседания.</w:t>
      </w:r>
    </w:p>
    <w:p w:rsidR="00AB20E4" w:rsidRDefault="00EB475A" w:rsidP="00AB20E4">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11.</w:t>
      </w:r>
      <w:r w:rsidRPr="00EB475A">
        <w:t xml:space="preserve"> </w:t>
      </w:r>
      <w:r w:rsidRPr="00EB475A">
        <w:rPr>
          <w:rFonts w:ascii="Times New Roman" w:hAnsi="Times New Roman" w:cs="Times New Roman"/>
          <w:sz w:val="28"/>
          <w:szCs w:val="28"/>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EB475A" w:rsidRPr="00AB20E4" w:rsidRDefault="00EB475A" w:rsidP="00DD192A">
      <w:pPr>
        <w:pStyle w:val="aa"/>
        <w:ind w:firstLine="709"/>
        <w:jc w:val="both"/>
        <w:rPr>
          <w:shd w:val="clear" w:color="auto" w:fill="FFFFFF"/>
        </w:rPr>
      </w:pPr>
      <w:r w:rsidRPr="00AB20E4">
        <w:rPr>
          <w:shd w:val="clear" w:color="auto" w:fill="FFFFFF"/>
        </w:rPr>
        <w:t>О дате, времени, месте и повестке заседания комиссии извещается прокурор.</w:t>
      </w:r>
    </w:p>
    <w:p w:rsidR="00EB475A" w:rsidRDefault="00EB475A" w:rsidP="00DD192A">
      <w:pPr>
        <w:pStyle w:val="aa"/>
        <w:ind w:firstLine="709"/>
        <w:jc w:val="both"/>
        <w:rPr>
          <w:shd w:val="clear" w:color="auto" w:fill="FFFFFF"/>
        </w:rPr>
      </w:pPr>
      <w:r>
        <w:rPr>
          <w:shd w:val="clear" w:color="auto" w:fill="FFFFFF"/>
        </w:rPr>
        <w:t xml:space="preserve">12. </w:t>
      </w:r>
      <w:r w:rsidRPr="00EB475A">
        <w:rPr>
          <w:shd w:val="clear" w:color="auto" w:fill="FFFFFF"/>
        </w:rPr>
        <w:t>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EB475A" w:rsidRPr="00EB475A" w:rsidRDefault="00EB475A" w:rsidP="00DD192A">
      <w:pPr>
        <w:pStyle w:val="aa"/>
        <w:ind w:firstLine="709"/>
        <w:jc w:val="both"/>
        <w:rPr>
          <w:shd w:val="clear" w:color="auto" w:fill="FFFFFF"/>
        </w:rPr>
      </w:pPr>
      <w:r w:rsidRPr="00EB475A">
        <w:rPr>
          <w:shd w:val="clear" w:color="auto" w:fill="FFFFFF"/>
        </w:rPr>
        <w:lastRenderedPageBreak/>
        <w:t>На заседании комиссии председательствует ее председатель либо заместитель председателя комиссии.</w:t>
      </w:r>
    </w:p>
    <w:p w:rsidR="00EB475A" w:rsidRDefault="00EB475A" w:rsidP="00DD192A">
      <w:pPr>
        <w:pStyle w:val="aa"/>
        <w:ind w:firstLine="709"/>
        <w:jc w:val="both"/>
        <w:rPr>
          <w:shd w:val="clear" w:color="auto" w:fill="FFFFFF"/>
        </w:rPr>
      </w:pPr>
      <w:r w:rsidRPr="00EB475A">
        <w:rPr>
          <w:shd w:val="clear" w:color="auto" w:fill="FFFFFF"/>
        </w:rPr>
        <w:t>Решения комиссии принимаются большинством голосов присутствующих на заседании членов комиссии.</w:t>
      </w:r>
    </w:p>
    <w:p w:rsidR="00EB475A" w:rsidRPr="00EB475A" w:rsidRDefault="00EB475A" w:rsidP="00DD192A">
      <w:pPr>
        <w:pStyle w:val="aa"/>
        <w:ind w:firstLine="709"/>
        <w:jc w:val="both"/>
        <w:rPr>
          <w:shd w:val="clear" w:color="auto" w:fill="FFFFFF"/>
        </w:rPr>
      </w:pPr>
      <w:r w:rsidRPr="00EB475A">
        <w:rPr>
          <w:shd w:val="clear" w:color="auto" w:fill="FFFFFF"/>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EB475A" w:rsidRDefault="00EB475A" w:rsidP="00DD192A">
      <w:pPr>
        <w:pStyle w:val="aa"/>
        <w:ind w:firstLine="709"/>
        <w:jc w:val="both"/>
        <w:rPr>
          <w:shd w:val="clear" w:color="auto" w:fill="FFFFFF"/>
        </w:rPr>
      </w:pPr>
      <w:r w:rsidRPr="00EB475A">
        <w:rPr>
          <w:shd w:val="clear" w:color="auto" w:fill="FFFFFF"/>
        </w:rPr>
        <w:t>Результаты голосования, оглашенные председателем комиссии, вносятся в протокол заседания комиссии.</w:t>
      </w:r>
    </w:p>
    <w:p w:rsidR="00AB20E4" w:rsidRDefault="00EB475A" w:rsidP="00DD192A">
      <w:pPr>
        <w:pStyle w:val="aa"/>
        <w:ind w:firstLine="709"/>
        <w:jc w:val="both"/>
        <w:rPr>
          <w:shd w:val="clear" w:color="auto" w:fill="FFFFFF"/>
        </w:rPr>
      </w:pPr>
      <w:r>
        <w:rPr>
          <w:shd w:val="clear" w:color="auto" w:fill="FFFFFF"/>
        </w:rPr>
        <w:t>13.</w:t>
      </w:r>
      <w:r w:rsidRPr="00EB475A">
        <w:rPr>
          <w:shd w:val="clear" w:color="auto" w:fill="FFFFFF"/>
        </w:rPr>
        <w:t>В протоколе заседания комиссии указываются:</w:t>
      </w:r>
    </w:p>
    <w:p w:rsidR="00AB20E4" w:rsidRDefault="00EB475A" w:rsidP="00DD192A">
      <w:pPr>
        <w:pStyle w:val="aa"/>
        <w:ind w:firstLine="709"/>
        <w:jc w:val="both"/>
        <w:rPr>
          <w:shd w:val="clear" w:color="auto" w:fill="FFFFFF"/>
        </w:rPr>
      </w:pPr>
      <w:r w:rsidRPr="00EB475A">
        <w:rPr>
          <w:shd w:val="clear" w:color="auto" w:fill="FFFFFF"/>
        </w:rPr>
        <w:t>а) наименование комиссии;</w:t>
      </w:r>
    </w:p>
    <w:p w:rsidR="00EB475A" w:rsidRDefault="00EB475A" w:rsidP="00DD192A">
      <w:pPr>
        <w:pStyle w:val="aa"/>
        <w:ind w:firstLine="709"/>
        <w:jc w:val="both"/>
        <w:rPr>
          <w:shd w:val="clear" w:color="auto" w:fill="FFFFFF"/>
        </w:rPr>
      </w:pPr>
      <w:r w:rsidRPr="00EB475A">
        <w:rPr>
          <w:shd w:val="clear" w:color="auto" w:fill="FFFFFF"/>
        </w:rPr>
        <w:t>б) дата, время и место проведения заседания;</w:t>
      </w:r>
    </w:p>
    <w:p w:rsidR="00AB20E4" w:rsidRDefault="00EB475A" w:rsidP="00DD192A">
      <w:pPr>
        <w:pStyle w:val="aa"/>
        <w:ind w:firstLine="709"/>
        <w:jc w:val="both"/>
        <w:rPr>
          <w:shd w:val="clear" w:color="auto" w:fill="FFFFFF"/>
        </w:rPr>
      </w:pPr>
      <w:r w:rsidRPr="00EB475A">
        <w:rPr>
          <w:shd w:val="clear" w:color="auto" w:fill="FFFFFF"/>
        </w:rPr>
        <w:t>в) сведения о присутствующих и отсутствующих членах комиссии, иных лицах, присутствующих на заседании;</w:t>
      </w:r>
    </w:p>
    <w:p w:rsidR="00AB20E4" w:rsidRDefault="00EB475A" w:rsidP="00DD192A">
      <w:pPr>
        <w:pStyle w:val="aa"/>
        <w:ind w:firstLine="709"/>
        <w:jc w:val="both"/>
        <w:rPr>
          <w:shd w:val="clear" w:color="auto" w:fill="FFFFFF"/>
        </w:rPr>
      </w:pPr>
      <w:r w:rsidRPr="00EB475A">
        <w:rPr>
          <w:shd w:val="clear" w:color="auto" w:fill="FFFFFF"/>
        </w:rPr>
        <w:t>г) повестка дня;</w:t>
      </w:r>
    </w:p>
    <w:p w:rsidR="00AB20E4" w:rsidRDefault="00EB475A" w:rsidP="00DD192A">
      <w:pPr>
        <w:pStyle w:val="aa"/>
        <w:ind w:firstLine="709"/>
        <w:jc w:val="both"/>
        <w:rPr>
          <w:shd w:val="clear" w:color="auto" w:fill="FFFFFF"/>
        </w:rPr>
      </w:pPr>
      <w:r w:rsidRPr="00EB475A">
        <w:rPr>
          <w:shd w:val="clear" w:color="auto" w:fill="FFFFFF"/>
        </w:rPr>
        <w:t>д) отметка о способе документирования заседания коллегиального органа (стенографирование, видеоконференция, запись на диктофон и др.);</w:t>
      </w:r>
    </w:p>
    <w:p w:rsidR="00AB20E4" w:rsidRDefault="00EB475A" w:rsidP="00DD192A">
      <w:pPr>
        <w:pStyle w:val="aa"/>
        <w:ind w:firstLine="709"/>
        <w:jc w:val="both"/>
        <w:rPr>
          <w:shd w:val="clear" w:color="auto" w:fill="FFFFFF"/>
        </w:rPr>
      </w:pPr>
      <w:r w:rsidRPr="00EB475A">
        <w:rPr>
          <w:shd w:val="clear" w:color="auto" w:fill="FFFFFF"/>
        </w:rPr>
        <w:t>е) наименование вопросов, рассмотренных на заседании комиссии, и ход их обсуждения;</w:t>
      </w:r>
    </w:p>
    <w:p w:rsidR="00AB20E4" w:rsidRDefault="00EB475A" w:rsidP="00DD192A">
      <w:pPr>
        <w:pStyle w:val="aa"/>
        <w:ind w:firstLine="709"/>
        <w:jc w:val="both"/>
        <w:rPr>
          <w:shd w:val="clear" w:color="auto" w:fill="FFFFFF"/>
        </w:rPr>
      </w:pPr>
      <w:r w:rsidRPr="00EB475A">
        <w:rPr>
          <w:shd w:val="clear" w:color="auto" w:fill="FFFFFF"/>
        </w:rPr>
        <w:t>ж) результаты голосования по вопросам, обсуждаемым на заседании комиссии;</w:t>
      </w:r>
    </w:p>
    <w:p w:rsidR="00EB475A" w:rsidRPr="00EB475A" w:rsidRDefault="00EB475A" w:rsidP="00DD192A">
      <w:pPr>
        <w:pStyle w:val="aa"/>
        <w:ind w:firstLine="709"/>
        <w:jc w:val="both"/>
        <w:rPr>
          <w:shd w:val="clear" w:color="auto" w:fill="FFFFFF"/>
        </w:rPr>
      </w:pPr>
      <w:r w:rsidRPr="00EB475A">
        <w:rPr>
          <w:shd w:val="clear" w:color="auto" w:fill="FFFFFF"/>
        </w:rPr>
        <w:t>з) решение, принятое по рассматриваемому вопросу.</w:t>
      </w:r>
    </w:p>
    <w:p w:rsidR="00AB20E4" w:rsidRDefault="00EB475A" w:rsidP="00DD192A">
      <w:pPr>
        <w:pStyle w:val="aa"/>
        <w:ind w:firstLine="709"/>
        <w:jc w:val="both"/>
        <w:rPr>
          <w:shd w:val="clear" w:color="auto" w:fill="FFFFFF"/>
        </w:rPr>
      </w:pPr>
      <w:r w:rsidRPr="00EB475A">
        <w:rPr>
          <w:shd w:val="clear" w:color="auto" w:fill="FFFFFF"/>
        </w:rPr>
        <w:t>14.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AB20E4" w:rsidRDefault="00EB475A" w:rsidP="00DD192A">
      <w:pPr>
        <w:pStyle w:val="aa"/>
        <w:ind w:firstLine="709"/>
        <w:jc w:val="both"/>
        <w:rPr>
          <w:shd w:val="clear" w:color="auto" w:fill="FFFFFF"/>
        </w:rPr>
      </w:pPr>
      <w:r w:rsidRPr="00EB475A">
        <w:rPr>
          <w:shd w:val="clear" w:color="auto" w:fill="FFFFFF"/>
        </w:rPr>
        <w:t>1</w:t>
      </w:r>
      <w:r w:rsidR="00AB20E4">
        <w:rPr>
          <w:shd w:val="clear" w:color="auto" w:fill="FFFFFF"/>
        </w:rPr>
        <w:t>5</w:t>
      </w:r>
      <w:r w:rsidRPr="00EB475A">
        <w:rPr>
          <w:shd w:val="clear" w:color="auto" w:fill="FFFFFF"/>
        </w:rPr>
        <w:t>. Протокол заседания комиссии подписывается председательствующим на заседании комиссии и секретарем заседания комиссии.</w:t>
      </w:r>
    </w:p>
    <w:p w:rsidR="00AB20E4" w:rsidRDefault="00EB475A" w:rsidP="00DD192A">
      <w:pPr>
        <w:pStyle w:val="aa"/>
        <w:ind w:firstLine="709"/>
        <w:jc w:val="both"/>
        <w:rPr>
          <w:shd w:val="clear" w:color="auto" w:fill="FFFFFF"/>
        </w:rPr>
      </w:pPr>
      <w:r w:rsidRPr="00EB475A">
        <w:rPr>
          <w:shd w:val="clear" w:color="auto" w:fill="FFFFFF"/>
        </w:rPr>
        <w:t>1</w:t>
      </w:r>
      <w:r w:rsidR="00AB20E4">
        <w:rPr>
          <w:shd w:val="clear" w:color="auto" w:fill="FFFFFF"/>
        </w:rPr>
        <w:t>6</w:t>
      </w:r>
      <w:r w:rsidRPr="00EB475A">
        <w:rPr>
          <w:shd w:val="clear" w:color="auto" w:fill="FFFFFF"/>
        </w:rPr>
        <w:t>. Комиссия принимает решения, за исключением решений, указанных в подпункт</w:t>
      </w:r>
      <w:r w:rsidR="00AB20E4">
        <w:rPr>
          <w:shd w:val="clear" w:color="auto" w:fill="FFFFFF"/>
        </w:rPr>
        <w:t>е 31</w:t>
      </w:r>
      <w:r w:rsidRPr="00EB475A">
        <w:rPr>
          <w:shd w:val="clear" w:color="auto" w:fill="FFFFFF"/>
        </w:rPr>
        <w:t xml:space="preserve"> пункта </w:t>
      </w:r>
      <w:r w:rsidR="00AB20E4">
        <w:rPr>
          <w:shd w:val="clear" w:color="auto" w:fill="FFFFFF"/>
        </w:rPr>
        <w:t>3</w:t>
      </w:r>
      <w:r w:rsidRPr="00EB475A">
        <w:rPr>
          <w:shd w:val="clear" w:color="auto" w:fill="FFFFFF"/>
        </w:rPr>
        <w:t xml:space="preserve"> настоящего положения, оформляемые в форме постановлений, в которых указываются:</w:t>
      </w:r>
    </w:p>
    <w:p w:rsidR="00EB475A" w:rsidRPr="00EB475A" w:rsidRDefault="00EB475A" w:rsidP="00DD192A">
      <w:pPr>
        <w:pStyle w:val="aa"/>
        <w:ind w:firstLine="709"/>
        <w:jc w:val="both"/>
        <w:rPr>
          <w:shd w:val="clear" w:color="auto" w:fill="FFFFFF"/>
        </w:rPr>
      </w:pPr>
      <w:r w:rsidRPr="00EB475A">
        <w:rPr>
          <w:shd w:val="clear" w:color="auto" w:fill="FFFFFF"/>
        </w:rPr>
        <w:t>а) наименование комиссии;</w:t>
      </w:r>
    </w:p>
    <w:p w:rsidR="00EB475A" w:rsidRPr="00EB475A" w:rsidRDefault="00EB475A" w:rsidP="00DD192A">
      <w:pPr>
        <w:pStyle w:val="aa"/>
        <w:ind w:firstLine="709"/>
        <w:jc w:val="both"/>
        <w:rPr>
          <w:shd w:val="clear" w:color="auto" w:fill="FFFFFF"/>
        </w:rPr>
      </w:pPr>
      <w:r w:rsidRPr="00EB475A">
        <w:rPr>
          <w:shd w:val="clear" w:color="auto" w:fill="FFFFFF"/>
        </w:rPr>
        <w:t>б) дата;</w:t>
      </w:r>
    </w:p>
    <w:p w:rsidR="00EB475A" w:rsidRPr="00EB475A" w:rsidRDefault="00EB475A" w:rsidP="00DD192A">
      <w:pPr>
        <w:pStyle w:val="aa"/>
        <w:ind w:firstLine="709"/>
        <w:jc w:val="both"/>
        <w:rPr>
          <w:shd w:val="clear" w:color="auto" w:fill="FFFFFF"/>
        </w:rPr>
      </w:pPr>
      <w:r w:rsidRPr="00EB475A">
        <w:rPr>
          <w:shd w:val="clear" w:color="auto" w:fill="FFFFFF"/>
        </w:rPr>
        <w:t>в) время и место проведения заседания;</w:t>
      </w:r>
    </w:p>
    <w:p w:rsidR="00EB475A" w:rsidRPr="00EB475A" w:rsidRDefault="00EB475A" w:rsidP="00DD192A">
      <w:pPr>
        <w:pStyle w:val="aa"/>
        <w:ind w:firstLine="709"/>
        <w:jc w:val="both"/>
        <w:rPr>
          <w:shd w:val="clear" w:color="auto" w:fill="FFFFFF"/>
        </w:rPr>
      </w:pPr>
      <w:r w:rsidRPr="00EB475A">
        <w:rPr>
          <w:shd w:val="clear" w:color="auto" w:fill="FFFFFF"/>
        </w:rPr>
        <w:t>г) сведения о присутствующих и отсутствующих членах комиссии;</w:t>
      </w:r>
    </w:p>
    <w:p w:rsidR="00EB475A" w:rsidRPr="00EB475A" w:rsidRDefault="00EB475A" w:rsidP="00DD192A">
      <w:pPr>
        <w:pStyle w:val="aa"/>
        <w:ind w:firstLine="709"/>
        <w:jc w:val="both"/>
        <w:rPr>
          <w:shd w:val="clear" w:color="auto" w:fill="FFFFFF"/>
        </w:rPr>
      </w:pPr>
      <w:r w:rsidRPr="00EB475A">
        <w:rPr>
          <w:shd w:val="clear" w:color="auto" w:fill="FFFFFF"/>
        </w:rPr>
        <w:t>д) сведения об иных лицах, присутствующих на заседании;</w:t>
      </w:r>
    </w:p>
    <w:p w:rsidR="00EB475A" w:rsidRPr="00EB475A" w:rsidRDefault="00EB475A" w:rsidP="00DD192A">
      <w:pPr>
        <w:pStyle w:val="aa"/>
        <w:ind w:firstLine="709"/>
        <w:jc w:val="both"/>
        <w:rPr>
          <w:shd w:val="clear" w:color="auto" w:fill="FFFFFF"/>
        </w:rPr>
      </w:pPr>
      <w:r w:rsidRPr="00EB475A">
        <w:rPr>
          <w:shd w:val="clear" w:color="auto" w:fill="FFFFFF"/>
        </w:rPr>
        <w:t>е) вопрос повестки дня, по которому вынесено постановление;</w:t>
      </w:r>
    </w:p>
    <w:p w:rsidR="00EB475A" w:rsidRPr="00EB475A" w:rsidRDefault="00EB475A" w:rsidP="00DD192A">
      <w:pPr>
        <w:pStyle w:val="aa"/>
        <w:ind w:firstLine="709"/>
        <w:jc w:val="both"/>
        <w:rPr>
          <w:shd w:val="clear" w:color="auto" w:fill="FFFFFF"/>
        </w:rPr>
      </w:pPr>
      <w:r w:rsidRPr="00EB475A">
        <w:rPr>
          <w:shd w:val="clear" w:color="auto" w:fill="FFFFFF"/>
        </w:rPr>
        <w:t>ж) содержание рассматриваемого вопроса;</w:t>
      </w:r>
    </w:p>
    <w:p w:rsidR="00EB475A" w:rsidRPr="00EB475A" w:rsidRDefault="00EB475A" w:rsidP="00DD192A">
      <w:pPr>
        <w:pStyle w:val="aa"/>
        <w:ind w:firstLine="709"/>
        <w:jc w:val="both"/>
        <w:rPr>
          <w:shd w:val="clear" w:color="auto" w:fill="FFFFFF"/>
        </w:rPr>
      </w:pPr>
      <w:r w:rsidRPr="00EB475A">
        <w:rPr>
          <w:shd w:val="clear" w:color="auto" w:fill="FFFFFF"/>
        </w:rPr>
        <w:t>з) выявленные по рассматриваемому вопросу нарушения прав и законных интересов несовершеннолетних (при их наличии);</w:t>
      </w:r>
    </w:p>
    <w:p w:rsidR="00EB475A" w:rsidRPr="00EB475A" w:rsidRDefault="00EB475A" w:rsidP="00DD192A">
      <w:pPr>
        <w:pStyle w:val="aa"/>
        <w:ind w:firstLine="709"/>
        <w:jc w:val="both"/>
        <w:rPr>
          <w:shd w:val="clear" w:color="auto" w:fill="FFFFFF"/>
        </w:rPr>
      </w:pPr>
      <w:r w:rsidRPr="00EB475A">
        <w:rPr>
          <w:shd w:val="clear" w:color="auto" w:fill="FFFFFF"/>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EB475A" w:rsidRPr="00EB475A" w:rsidRDefault="00EB475A" w:rsidP="00DD192A">
      <w:pPr>
        <w:pStyle w:val="aa"/>
        <w:ind w:firstLine="709"/>
        <w:jc w:val="both"/>
        <w:rPr>
          <w:shd w:val="clear" w:color="auto" w:fill="FFFFFF"/>
        </w:rPr>
      </w:pPr>
      <w:r w:rsidRPr="00EB475A">
        <w:rPr>
          <w:shd w:val="clear" w:color="auto" w:fill="FFFFFF"/>
        </w:rPr>
        <w:t>к) решение, принятое по рассматриваемому вопросу;</w:t>
      </w:r>
    </w:p>
    <w:p w:rsidR="00EB475A" w:rsidRPr="00EB475A" w:rsidRDefault="00EB475A" w:rsidP="00DD192A">
      <w:pPr>
        <w:pStyle w:val="aa"/>
        <w:ind w:firstLine="709"/>
        <w:jc w:val="both"/>
        <w:rPr>
          <w:shd w:val="clear" w:color="auto" w:fill="FFFFFF"/>
        </w:rPr>
      </w:pPr>
      <w:r w:rsidRPr="00EB475A">
        <w:rPr>
          <w:shd w:val="clear" w:color="auto" w:fill="FFFFFF"/>
        </w:rPr>
        <w:lastRenderedPageBreak/>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EB475A" w:rsidRPr="00EB475A" w:rsidRDefault="00EB475A" w:rsidP="00DD192A">
      <w:pPr>
        <w:pStyle w:val="aa"/>
        <w:ind w:firstLine="709"/>
        <w:jc w:val="both"/>
        <w:rPr>
          <w:shd w:val="clear" w:color="auto" w:fill="FFFFFF"/>
        </w:rPr>
      </w:pPr>
      <w:r w:rsidRPr="00EB475A">
        <w:rPr>
          <w:shd w:val="clear" w:color="auto" w:fill="FFFFFF"/>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DD192A" w:rsidRDefault="00DD192A" w:rsidP="00EB475A">
      <w:pPr>
        <w:pStyle w:val="formattext"/>
        <w:ind w:right="140" w:firstLine="708"/>
        <w:jc w:val="both"/>
        <w:textAlignment w:val="baseline"/>
        <w:rPr>
          <w:b/>
          <w:sz w:val="28"/>
          <w:szCs w:val="28"/>
          <w:shd w:val="clear" w:color="auto" w:fill="FFFFFF"/>
        </w:rPr>
      </w:pPr>
    </w:p>
    <w:p w:rsidR="00DD192A" w:rsidRPr="00AB6A9E" w:rsidRDefault="00DD192A" w:rsidP="00AB6A9E">
      <w:pPr>
        <w:pStyle w:val="aa"/>
        <w:ind w:firstLine="709"/>
        <w:jc w:val="both"/>
        <w:rPr>
          <w:b/>
          <w:shd w:val="clear" w:color="auto" w:fill="FFFFFF"/>
        </w:rPr>
      </w:pPr>
      <w:r w:rsidRPr="00AB6A9E">
        <w:rPr>
          <w:b/>
          <w:shd w:val="clear" w:color="auto" w:fill="FFFFFF"/>
        </w:rPr>
        <w:t>10.Постановления комиссии</w:t>
      </w:r>
    </w:p>
    <w:p w:rsidR="00DD192A" w:rsidRPr="00DD192A" w:rsidRDefault="00DD192A" w:rsidP="00AB6A9E">
      <w:pPr>
        <w:pStyle w:val="aa"/>
        <w:ind w:firstLine="709"/>
        <w:jc w:val="both"/>
        <w:rPr>
          <w:shd w:val="clear" w:color="auto" w:fill="FFFFFF"/>
        </w:rPr>
      </w:pPr>
      <w:r>
        <w:rPr>
          <w:shd w:val="clear" w:color="auto" w:fill="FFFFFF"/>
        </w:rPr>
        <w:t>1</w:t>
      </w:r>
      <w:r w:rsidRPr="00DD192A">
        <w:rPr>
          <w:shd w:val="clear" w:color="auto" w:fill="FFFFFF"/>
        </w:rPr>
        <w:t>. Постановления комиссий принимаются по результатам рассмотрения конкретных материалов (дел) в отношении несовершеннолетних, их родителей или иных законных представителей, иных лиц, а также по результатам рассмотрения представлений образовательных организаций, обращений и ходатайств иных организаций независимо от организационно-правовых форм и форм собственности.</w:t>
      </w:r>
    </w:p>
    <w:p w:rsidR="00DD192A" w:rsidRPr="00DD192A" w:rsidRDefault="00DD192A" w:rsidP="00AB6A9E">
      <w:pPr>
        <w:pStyle w:val="aa"/>
        <w:ind w:firstLine="709"/>
        <w:jc w:val="both"/>
        <w:rPr>
          <w:shd w:val="clear" w:color="auto" w:fill="FFFFFF"/>
        </w:rPr>
      </w:pPr>
      <w:r w:rsidRPr="00DD192A">
        <w:rPr>
          <w:shd w:val="clear" w:color="auto" w:fill="FFFFFF"/>
        </w:rPr>
        <w:t>2. Постановления комиссий должны быть изложены в письменной форме и мотивированы.</w:t>
      </w:r>
    </w:p>
    <w:p w:rsidR="00DD192A" w:rsidRPr="00DD192A" w:rsidRDefault="00DD192A" w:rsidP="00AB6A9E">
      <w:pPr>
        <w:pStyle w:val="aa"/>
        <w:ind w:firstLine="709"/>
        <w:jc w:val="both"/>
        <w:rPr>
          <w:shd w:val="clear" w:color="auto" w:fill="FFFFFF"/>
        </w:rPr>
      </w:pPr>
      <w:r w:rsidRPr="00DD192A">
        <w:rPr>
          <w:shd w:val="clear" w:color="auto" w:fill="FFFFFF"/>
        </w:rPr>
        <w:t>3. В постановлении о применении мер воздействия, об устройстве несовершеннолетнего либо принятии иных мер по защите прав и законных интересов несовершеннолетнего указываются:</w:t>
      </w:r>
    </w:p>
    <w:p w:rsidR="00DD192A" w:rsidRPr="00DD192A" w:rsidRDefault="00DD192A" w:rsidP="00AB6A9E">
      <w:pPr>
        <w:pStyle w:val="aa"/>
        <w:ind w:firstLine="709"/>
        <w:jc w:val="both"/>
        <w:rPr>
          <w:shd w:val="clear" w:color="auto" w:fill="FFFFFF"/>
        </w:rPr>
      </w:pPr>
      <w:r w:rsidRPr="00DD192A">
        <w:rPr>
          <w:shd w:val="clear" w:color="auto" w:fill="FFFFFF"/>
        </w:rPr>
        <w:t>1) наименование и персональный состав комиссии;</w:t>
      </w:r>
    </w:p>
    <w:p w:rsidR="00DD192A" w:rsidRPr="00DD192A" w:rsidRDefault="00DD192A" w:rsidP="00AB6A9E">
      <w:pPr>
        <w:pStyle w:val="aa"/>
        <w:ind w:firstLine="709"/>
        <w:jc w:val="both"/>
        <w:rPr>
          <w:shd w:val="clear" w:color="auto" w:fill="FFFFFF"/>
        </w:rPr>
      </w:pPr>
      <w:r w:rsidRPr="00DD192A">
        <w:rPr>
          <w:shd w:val="clear" w:color="auto" w:fill="FFFFFF"/>
        </w:rPr>
        <w:t>2) дата и место рассмотрения материала (дела);</w:t>
      </w:r>
    </w:p>
    <w:p w:rsidR="00DD192A" w:rsidRPr="00DD192A" w:rsidRDefault="00DD192A" w:rsidP="00AB6A9E">
      <w:pPr>
        <w:pStyle w:val="aa"/>
        <w:ind w:firstLine="709"/>
        <w:jc w:val="both"/>
        <w:rPr>
          <w:shd w:val="clear" w:color="auto" w:fill="FFFFFF"/>
        </w:rPr>
      </w:pPr>
      <w:r w:rsidRPr="00DD192A">
        <w:rPr>
          <w:shd w:val="clear" w:color="auto" w:fill="FFFFFF"/>
        </w:rPr>
        <w:t>3) сведения о лице, в отношении которого рассматривается материал (дело);</w:t>
      </w:r>
    </w:p>
    <w:p w:rsidR="00DD192A" w:rsidRPr="00DD192A" w:rsidRDefault="00DD192A" w:rsidP="00AB6A9E">
      <w:pPr>
        <w:pStyle w:val="aa"/>
        <w:ind w:firstLine="709"/>
        <w:jc w:val="both"/>
        <w:rPr>
          <w:shd w:val="clear" w:color="auto" w:fill="FFFFFF"/>
        </w:rPr>
      </w:pPr>
      <w:r w:rsidRPr="00DD192A">
        <w:rPr>
          <w:shd w:val="clear" w:color="auto" w:fill="FFFFFF"/>
        </w:rPr>
        <w:t>4) обстоятельства, установленные при рассмотрении материала (дела);</w:t>
      </w:r>
    </w:p>
    <w:p w:rsidR="00DD192A" w:rsidRPr="00DD192A" w:rsidRDefault="00DD192A" w:rsidP="00AB6A9E">
      <w:pPr>
        <w:pStyle w:val="aa"/>
        <w:ind w:firstLine="709"/>
        <w:jc w:val="both"/>
        <w:rPr>
          <w:shd w:val="clear" w:color="auto" w:fill="FFFFFF"/>
        </w:rPr>
      </w:pPr>
      <w:r w:rsidRPr="00DD192A">
        <w:rPr>
          <w:shd w:val="clear" w:color="auto" w:fill="FFFFFF"/>
        </w:rPr>
        <w:t>5) мотивированное решение комиссии по рассмотренным материалам (делам);</w:t>
      </w:r>
    </w:p>
    <w:p w:rsidR="00DD192A" w:rsidRPr="00DD192A" w:rsidRDefault="00DD192A" w:rsidP="00AB6A9E">
      <w:pPr>
        <w:pStyle w:val="aa"/>
        <w:ind w:firstLine="709"/>
        <w:jc w:val="both"/>
        <w:rPr>
          <w:shd w:val="clear" w:color="auto" w:fill="FFFFFF"/>
        </w:rPr>
      </w:pPr>
      <w:r w:rsidRPr="00DD192A">
        <w:rPr>
          <w:shd w:val="clear" w:color="auto" w:fill="FFFFFF"/>
        </w:rPr>
        <w:t>6) предлагаемые комиссией меры социальной помощи несовершеннолетнему и способы ее оказания;</w:t>
      </w:r>
    </w:p>
    <w:p w:rsidR="00DD192A" w:rsidRPr="00DD192A" w:rsidRDefault="00DD192A" w:rsidP="00AB6A9E">
      <w:pPr>
        <w:pStyle w:val="aa"/>
        <w:ind w:firstLine="709"/>
        <w:jc w:val="both"/>
        <w:rPr>
          <w:shd w:val="clear" w:color="auto" w:fill="FFFFFF"/>
        </w:rPr>
      </w:pPr>
      <w:r w:rsidRPr="00DD192A">
        <w:rPr>
          <w:shd w:val="clear" w:color="auto" w:fill="FFFFFF"/>
        </w:rPr>
        <w:t>7) сведения о разъяснении сроков и порядка обжалования данного постановления;</w:t>
      </w:r>
    </w:p>
    <w:p w:rsidR="00DD192A" w:rsidRPr="00DD192A" w:rsidRDefault="00DD192A" w:rsidP="00AB6A9E">
      <w:pPr>
        <w:pStyle w:val="aa"/>
        <w:ind w:firstLine="709"/>
        <w:jc w:val="both"/>
        <w:rPr>
          <w:shd w:val="clear" w:color="auto" w:fill="FFFFFF"/>
        </w:rPr>
      </w:pPr>
      <w:r w:rsidRPr="00DD192A">
        <w:rPr>
          <w:shd w:val="clear" w:color="auto" w:fill="FFFFFF"/>
        </w:rPr>
        <w:t>8) выявленные нарушения прав и законных интересов несовершеннолетних;</w:t>
      </w:r>
    </w:p>
    <w:p w:rsidR="00DD192A" w:rsidRPr="00DD192A" w:rsidRDefault="00DD192A" w:rsidP="00AB6A9E">
      <w:pPr>
        <w:pStyle w:val="aa"/>
        <w:ind w:firstLine="709"/>
        <w:jc w:val="both"/>
        <w:rPr>
          <w:shd w:val="clear" w:color="auto" w:fill="FFFFFF"/>
        </w:rPr>
      </w:pPr>
      <w:r w:rsidRPr="00DD192A">
        <w:rPr>
          <w:shd w:val="clear" w:color="auto" w:fill="FFFFFF"/>
        </w:rPr>
        <w:t>9) причины и условия, способствующие безнадзорности, беспризорности, правонарушениям и антиобщественным действиям несовершеннолетних.</w:t>
      </w:r>
    </w:p>
    <w:p w:rsidR="00DD192A" w:rsidRPr="00DD192A" w:rsidRDefault="00DD192A" w:rsidP="00AB6A9E">
      <w:pPr>
        <w:pStyle w:val="aa"/>
        <w:ind w:firstLine="709"/>
        <w:jc w:val="both"/>
        <w:rPr>
          <w:shd w:val="clear" w:color="auto" w:fill="FFFFFF"/>
        </w:rPr>
      </w:pPr>
      <w:r w:rsidRPr="00DD192A">
        <w:rPr>
          <w:shd w:val="clear" w:color="auto" w:fill="FFFFFF"/>
        </w:rPr>
        <w:t>4. Постановление комиссии подписывается председательствующим на заседании комиссии, оглашается немедленно по окончании рассмотрения материалов (дел) и вступает в силу со дня его принятия.</w:t>
      </w:r>
    </w:p>
    <w:p w:rsidR="00DD192A" w:rsidRPr="00DD192A" w:rsidRDefault="00DD192A" w:rsidP="00AB6A9E">
      <w:pPr>
        <w:pStyle w:val="aa"/>
        <w:ind w:firstLine="709"/>
        <w:jc w:val="both"/>
        <w:rPr>
          <w:shd w:val="clear" w:color="auto" w:fill="FFFFFF"/>
        </w:rPr>
      </w:pPr>
      <w:r w:rsidRPr="00DD192A">
        <w:rPr>
          <w:shd w:val="clear" w:color="auto" w:fill="FFFFFF"/>
        </w:rPr>
        <w:t>5. Постановление комиссии направляется для исполнения в соответствующие органы государственной власти, органы местного самоуправления, организации независимо от организационно-правовых форм и форм собственности.</w:t>
      </w:r>
    </w:p>
    <w:p w:rsidR="00DD192A" w:rsidRPr="00DD192A" w:rsidRDefault="00DD192A" w:rsidP="00AB6A9E">
      <w:pPr>
        <w:pStyle w:val="aa"/>
        <w:ind w:firstLine="709"/>
        <w:jc w:val="both"/>
        <w:rPr>
          <w:shd w:val="clear" w:color="auto" w:fill="FFFFFF"/>
        </w:rPr>
      </w:pPr>
      <w:r w:rsidRPr="00DD192A">
        <w:rPr>
          <w:shd w:val="clear" w:color="auto" w:fill="FFFFFF"/>
        </w:rPr>
        <w:t>6. Копия постановления комиссии либо выписка из него вручается под роспись несовершеннолетнему, его родителям или иным законным представителям, другим заинтересованным лицам и (или) направляется в соответствующие органы, учреждения в течение трех дней со дня его принятия.</w:t>
      </w:r>
    </w:p>
    <w:p w:rsidR="00DD192A" w:rsidRPr="00DD192A" w:rsidRDefault="00DD192A" w:rsidP="00AB6A9E">
      <w:pPr>
        <w:pStyle w:val="aa"/>
        <w:ind w:firstLine="709"/>
        <w:jc w:val="both"/>
        <w:rPr>
          <w:shd w:val="clear" w:color="auto" w:fill="FFFFFF"/>
        </w:rPr>
      </w:pPr>
      <w:r w:rsidRPr="00DD192A">
        <w:rPr>
          <w:shd w:val="clear" w:color="auto" w:fill="FFFFFF"/>
        </w:rPr>
        <w:lastRenderedPageBreak/>
        <w:t>7. Постановления комиссий, принятые в пределах их компетенции, обязательны для исполнения органами и учреждениями системы профилактики безнадзорности и правонарушений несовершеннолетних.</w:t>
      </w:r>
    </w:p>
    <w:p w:rsidR="00DD192A" w:rsidRPr="00DD192A" w:rsidRDefault="00DD192A" w:rsidP="00AB6A9E">
      <w:pPr>
        <w:pStyle w:val="aa"/>
        <w:ind w:firstLine="709"/>
        <w:jc w:val="both"/>
        <w:rPr>
          <w:shd w:val="clear" w:color="auto" w:fill="FFFFFF"/>
        </w:rPr>
      </w:pPr>
      <w:r w:rsidRPr="00DD192A">
        <w:rPr>
          <w:shd w:val="clear" w:color="auto" w:fill="FFFFFF"/>
        </w:rPr>
        <w:t>8. При получении постановления комиссии органы государственной власти Республики Дагестан, органы местного самоуправления, организации независимо от организационно-правовых форм и форм собственности, а также граждане, которым оно адресовано, обязаны в пятнадцатидневный срок сообщить комиссии, направившей постановление, о мерах, принятых по его исполнению.</w:t>
      </w:r>
    </w:p>
    <w:p w:rsidR="00DD192A" w:rsidRPr="00DD192A" w:rsidRDefault="00DD192A" w:rsidP="00AB6A9E">
      <w:pPr>
        <w:pStyle w:val="aa"/>
        <w:ind w:firstLine="709"/>
        <w:jc w:val="both"/>
        <w:rPr>
          <w:shd w:val="clear" w:color="auto" w:fill="FFFFFF"/>
        </w:rPr>
      </w:pPr>
      <w:r w:rsidRPr="00DD192A">
        <w:rPr>
          <w:shd w:val="clear" w:color="auto" w:fill="FFFFFF"/>
        </w:rPr>
        <w:t>9. Неисполнение постановления комиссии, непринятие мер по устранению нарушений прав и законных интересов несовершеннолетних, указанных в постановлении комиссии, а также оставление постановления комиссии без рассмотрения влекут ответственность, установленную законодательством Российской Федерации и законодательством Республики Дагестан.</w:t>
      </w:r>
    </w:p>
    <w:p w:rsidR="00DD192A" w:rsidRDefault="00DD192A" w:rsidP="00AB6A9E">
      <w:pPr>
        <w:pStyle w:val="aa"/>
        <w:ind w:firstLine="709"/>
        <w:jc w:val="both"/>
        <w:rPr>
          <w:shd w:val="clear" w:color="auto" w:fill="FFFFFF"/>
        </w:rPr>
      </w:pPr>
      <w:r w:rsidRPr="00DD192A">
        <w:rPr>
          <w:shd w:val="clear" w:color="auto" w:fill="FFFFFF"/>
        </w:rPr>
        <w:t>10. Постановление комиссии может быть обжаловано в порядке, установленном законодательством Российской Федерации.</w:t>
      </w:r>
    </w:p>
    <w:p w:rsidR="00AB6A9E" w:rsidRPr="00DD192A" w:rsidRDefault="00AB6A9E" w:rsidP="00AB6A9E">
      <w:pPr>
        <w:pStyle w:val="aa"/>
        <w:ind w:firstLine="709"/>
        <w:jc w:val="both"/>
        <w:rPr>
          <w:shd w:val="clear" w:color="auto" w:fill="FFFFFF"/>
        </w:rPr>
      </w:pPr>
    </w:p>
    <w:p w:rsidR="00DD192A" w:rsidRPr="00AB6A9E" w:rsidRDefault="00DD192A" w:rsidP="00AB6A9E">
      <w:pPr>
        <w:pStyle w:val="aa"/>
        <w:ind w:firstLine="709"/>
        <w:jc w:val="both"/>
        <w:rPr>
          <w:b/>
          <w:shd w:val="clear" w:color="auto" w:fill="FFFFFF"/>
        </w:rPr>
      </w:pPr>
      <w:r w:rsidRPr="00AB6A9E">
        <w:rPr>
          <w:b/>
          <w:shd w:val="clear" w:color="auto" w:fill="FFFFFF"/>
        </w:rPr>
        <w:t>11. Права лица, в отношении которого комиссией рассматривается материал (дело)</w:t>
      </w:r>
    </w:p>
    <w:p w:rsidR="00DD192A" w:rsidRPr="00DD192A" w:rsidRDefault="00DD192A" w:rsidP="00AB6A9E">
      <w:pPr>
        <w:pStyle w:val="aa"/>
        <w:ind w:firstLine="709"/>
        <w:jc w:val="both"/>
        <w:rPr>
          <w:shd w:val="clear" w:color="auto" w:fill="FFFFFF"/>
        </w:rPr>
      </w:pPr>
      <w:r w:rsidRPr="00DD192A">
        <w:rPr>
          <w:shd w:val="clear" w:color="auto" w:fill="FFFFFF"/>
        </w:rPr>
        <w:t>Лицо, в отношении которого комиссией рассматривается материал (дело), вправе:</w:t>
      </w:r>
    </w:p>
    <w:p w:rsidR="00DD192A" w:rsidRPr="00DD192A" w:rsidRDefault="00DD192A" w:rsidP="00AB6A9E">
      <w:pPr>
        <w:pStyle w:val="aa"/>
        <w:ind w:firstLine="709"/>
        <w:jc w:val="both"/>
        <w:rPr>
          <w:shd w:val="clear" w:color="auto" w:fill="FFFFFF"/>
        </w:rPr>
      </w:pPr>
      <w:r w:rsidRPr="00DD192A">
        <w:rPr>
          <w:shd w:val="clear" w:color="auto" w:fill="FFFFFF"/>
        </w:rPr>
        <w:t>1) ознакомиться с материалом (делом);</w:t>
      </w:r>
    </w:p>
    <w:p w:rsidR="00DD192A" w:rsidRPr="00DD192A" w:rsidRDefault="00DD192A" w:rsidP="00AB6A9E">
      <w:pPr>
        <w:pStyle w:val="aa"/>
        <w:ind w:firstLine="709"/>
        <w:jc w:val="both"/>
        <w:rPr>
          <w:shd w:val="clear" w:color="auto" w:fill="FFFFFF"/>
        </w:rPr>
      </w:pPr>
      <w:r w:rsidRPr="00DD192A">
        <w:rPr>
          <w:shd w:val="clear" w:color="auto" w:fill="FFFFFF"/>
        </w:rPr>
        <w:t>2) делать замечания по его содержанию;</w:t>
      </w:r>
    </w:p>
    <w:p w:rsidR="00DD192A" w:rsidRPr="00DD192A" w:rsidRDefault="00DD192A" w:rsidP="00AB6A9E">
      <w:pPr>
        <w:pStyle w:val="aa"/>
        <w:ind w:firstLine="709"/>
        <w:jc w:val="both"/>
        <w:rPr>
          <w:shd w:val="clear" w:color="auto" w:fill="FFFFFF"/>
        </w:rPr>
      </w:pPr>
      <w:r w:rsidRPr="00DD192A">
        <w:rPr>
          <w:shd w:val="clear" w:color="auto" w:fill="FFFFFF"/>
        </w:rPr>
        <w:t>3) участвовать в рассмотрении материала (дела);</w:t>
      </w:r>
    </w:p>
    <w:p w:rsidR="00DD192A" w:rsidRPr="00DD192A" w:rsidRDefault="00DD192A" w:rsidP="00AB6A9E">
      <w:pPr>
        <w:pStyle w:val="aa"/>
        <w:ind w:firstLine="709"/>
        <w:jc w:val="both"/>
        <w:rPr>
          <w:shd w:val="clear" w:color="auto" w:fill="FFFFFF"/>
        </w:rPr>
      </w:pPr>
      <w:r w:rsidRPr="00DD192A">
        <w:rPr>
          <w:shd w:val="clear" w:color="auto" w:fill="FFFFFF"/>
        </w:rPr>
        <w:t>4) давать объяснения (в устной или письменной форме) на родном языке или языке, которым свободно владеет;</w:t>
      </w:r>
    </w:p>
    <w:p w:rsidR="00DD192A" w:rsidRPr="00DD192A" w:rsidRDefault="00DD192A" w:rsidP="00AB6A9E">
      <w:pPr>
        <w:pStyle w:val="aa"/>
        <w:ind w:firstLine="709"/>
        <w:jc w:val="both"/>
        <w:rPr>
          <w:shd w:val="clear" w:color="auto" w:fill="FFFFFF"/>
        </w:rPr>
      </w:pPr>
      <w:r w:rsidRPr="00DD192A">
        <w:rPr>
          <w:shd w:val="clear" w:color="auto" w:fill="FFFFFF"/>
        </w:rPr>
        <w:t>5) пользоваться услугами переводчика (</w:t>
      </w:r>
      <w:proofErr w:type="spellStart"/>
      <w:r w:rsidRPr="00DD192A">
        <w:rPr>
          <w:shd w:val="clear" w:color="auto" w:fill="FFFFFF"/>
        </w:rPr>
        <w:t>сурдопереводчика</w:t>
      </w:r>
      <w:proofErr w:type="spellEnd"/>
      <w:r w:rsidRPr="00DD192A">
        <w:rPr>
          <w:shd w:val="clear" w:color="auto" w:fill="FFFFFF"/>
        </w:rPr>
        <w:t>);</w:t>
      </w:r>
    </w:p>
    <w:p w:rsidR="00DD192A" w:rsidRPr="00DD192A" w:rsidRDefault="00DD192A" w:rsidP="00AB6A9E">
      <w:pPr>
        <w:pStyle w:val="aa"/>
        <w:ind w:firstLine="709"/>
        <w:jc w:val="both"/>
        <w:rPr>
          <w:shd w:val="clear" w:color="auto" w:fill="FFFFFF"/>
        </w:rPr>
      </w:pPr>
      <w:r w:rsidRPr="00DD192A">
        <w:rPr>
          <w:shd w:val="clear" w:color="auto" w:fill="FFFFFF"/>
        </w:rPr>
        <w:t>6) пользоваться юридической помощью защитника с момента поступления материала (дела) в комиссию;</w:t>
      </w:r>
    </w:p>
    <w:p w:rsidR="00DD192A" w:rsidRPr="00DD192A" w:rsidRDefault="00DD192A" w:rsidP="00AB6A9E">
      <w:pPr>
        <w:pStyle w:val="aa"/>
        <w:ind w:firstLine="709"/>
        <w:jc w:val="both"/>
        <w:rPr>
          <w:shd w:val="clear" w:color="auto" w:fill="FFFFFF"/>
        </w:rPr>
      </w:pPr>
      <w:r w:rsidRPr="00DD192A">
        <w:rPr>
          <w:shd w:val="clear" w:color="auto" w:fill="FFFFFF"/>
        </w:rPr>
        <w:t>7) обжаловать решение комиссии в порядке, предусмотренном законодательством Российской Федерации;</w:t>
      </w:r>
    </w:p>
    <w:p w:rsidR="00965CC4" w:rsidRPr="00965CC4" w:rsidRDefault="00DD192A" w:rsidP="00AB6A9E">
      <w:pPr>
        <w:pStyle w:val="aa"/>
        <w:ind w:firstLine="709"/>
        <w:jc w:val="both"/>
      </w:pPr>
      <w:r w:rsidRPr="00DD192A">
        <w:rPr>
          <w:shd w:val="clear" w:color="auto" w:fill="FFFFFF"/>
        </w:rPr>
        <w:t>8) пользоваться иными правами, предусмотренными законодательством Российской Федерации и законодательством Республики Дагестан.</w:t>
      </w:r>
    </w:p>
    <w:sectPr w:rsidR="00965CC4" w:rsidRPr="00965CC4" w:rsidSect="00B05DB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44" w:rsidRDefault="00DA2044" w:rsidP="006B5F69">
      <w:r>
        <w:separator/>
      </w:r>
    </w:p>
  </w:endnote>
  <w:endnote w:type="continuationSeparator" w:id="0">
    <w:p w:rsidR="00DA2044" w:rsidRDefault="00DA2044" w:rsidP="006B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44" w:rsidRDefault="00DA2044" w:rsidP="006B5F69">
      <w:r>
        <w:separator/>
      </w:r>
    </w:p>
  </w:footnote>
  <w:footnote w:type="continuationSeparator" w:id="0">
    <w:p w:rsidR="00DA2044" w:rsidRDefault="00DA2044" w:rsidP="006B5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3EA"/>
    <w:multiLevelType w:val="hybridMultilevel"/>
    <w:tmpl w:val="2D428902"/>
    <w:lvl w:ilvl="0" w:tplc="12443336">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1">
    <w:nsid w:val="06B61EF8"/>
    <w:multiLevelType w:val="hybridMultilevel"/>
    <w:tmpl w:val="26445598"/>
    <w:lvl w:ilvl="0" w:tplc="FBB84A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1B68FA"/>
    <w:multiLevelType w:val="hybridMultilevel"/>
    <w:tmpl w:val="733E7D8A"/>
    <w:lvl w:ilvl="0" w:tplc="4CD05E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39E2140"/>
    <w:multiLevelType w:val="multilevel"/>
    <w:tmpl w:val="7C28A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A312DD"/>
    <w:multiLevelType w:val="hybridMultilevel"/>
    <w:tmpl w:val="BC84A5B0"/>
    <w:lvl w:ilvl="0" w:tplc="5BB6E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07519E"/>
    <w:multiLevelType w:val="hybridMultilevel"/>
    <w:tmpl w:val="8768076C"/>
    <w:lvl w:ilvl="0" w:tplc="DD9E90E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12B53CA"/>
    <w:multiLevelType w:val="singleLevel"/>
    <w:tmpl w:val="F84C389E"/>
    <w:lvl w:ilvl="0">
      <w:start w:val="3"/>
      <w:numFmt w:val="decimal"/>
      <w:lvlText w:val="%1."/>
      <w:legacy w:legacy="1" w:legacySpace="0" w:legacyIndent="360"/>
      <w:lvlJc w:val="left"/>
      <w:rPr>
        <w:rFonts w:ascii="Times New Roman" w:hAnsi="Times New Roman" w:cs="Times New Roman" w:hint="default"/>
      </w:rPr>
    </w:lvl>
  </w:abstractNum>
  <w:abstractNum w:abstractNumId="7">
    <w:nsid w:val="446C1CE2"/>
    <w:multiLevelType w:val="hybridMultilevel"/>
    <w:tmpl w:val="733E7D8A"/>
    <w:lvl w:ilvl="0" w:tplc="4CD05E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966049"/>
    <w:multiLevelType w:val="hybridMultilevel"/>
    <w:tmpl w:val="2D046BD6"/>
    <w:lvl w:ilvl="0" w:tplc="CC3CB3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02F6DF6"/>
    <w:multiLevelType w:val="hybridMultilevel"/>
    <w:tmpl w:val="AC0013E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35766DA"/>
    <w:multiLevelType w:val="hybridMultilevel"/>
    <w:tmpl w:val="04D6DAF4"/>
    <w:lvl w:ilvl="0" w:tplc="F7680C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5E9B3011"/>
    <w:multiLevelType w:val="hybridMultilevel"/>
    <w:tmpl w:val="4E6E4BC2"/>
    <w:lvl w:ilvl="0" w:tplc="634485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4292130"/>
    <w:multiLevelType w:val="hybridMultilevel"/>
    <w:tmpl w:val="D31C96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9"/>
  </w:num>
  <w:num w:numId="3">
    <w:abstractNumId w:val="12"/>
  </w:num>
  <w:num w:numId="4">
    <w:abstractNumId w:val="5"/>
  </w:num>
  <w:num w:numId="5">
    <w:abstractNumId w:val="11"/>
  </w:num>
  <w:num w:numId="6">
    <w:abstractNumId w:val="2"/>
  </w:num>
  <w:num w:numId="7">
    <w:abstractNumId w:val="3"/>
  </w:num>
  <w:num w:numId="8">
    <w:abstractNumId w:val="7"/>
  </w:num>
  <w:num w:numId="9">
    <w:abstractNumId w:val="1"/>
  </w:num>
  <w:num w:numId="10">
    <w:abstractNumId w:val="4"/>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7C"/>
    <w:rsid w:val="00002DD4"/>
    <w:rsid w:val="000148DA"/>
    <w:rsid w:val="00014DB5"/>
    <w:rsid w:val="0001642D"/>
    <w:rsid w:val="00017E21"/>
    <w:rsid w:val="00017EFD"/>
    <w:rsid w:val="000208D4"/>
    <w:rsid w:val="000253E5"/>
    <w:rsid w:val="00031E09"/>
    <w:rsid w:val="000327CF"/>
    <w:rsid w:val="00035534"/>
    <w:rsid w:val="00037BAA"/>
    <w:rsid w:val="000420B4"/>
    <w:rsid w:val="000434D3"/>
    <w:rsid w:val="00043603"/>
    <w:rsid w:val="00047BE1"/>
    <w:rsid w:val="00054750"/>
    <w:rsid w:val="000621F1"/>
    <w:rsid w:val="000676A3"/>
    <w:rsid w:val="00087921"/>
    <w:rsid w:val="0009285B"/>
    <w:rsid w:val="000953B5"/>
    <w:rsid w:val="000971D8"/>
    <w:rsid w:val="000A419D"/>
    <w:rsid w:val="000A4222"/>
    <w:rsid w:val="000A60D8"/>
    <w:rsid w:val="000A6A16"/>
    <w:rsid w:val="000B08E9"/>
    <w:rsid w:val="000B27E1"/>
    <w:rsid w:val="000C0D94"/>
    <w:rsid w:val="000C1BF3"/>
    <w:rsid w:val="000C29E4"/>
    <w:rsid w:val="000D2F09"/>
    <w:rsid w:val="000D5C53"/>
    <w:rsid w:val="000E5681"/>
    <w:rsid w:val="000F177A"/>
    <w:rsid w:val="000F37BD"/>
    <w:rsid w:val="000F746E"/>
    <w:rsid w:val="00100418"/>
    <w:rsid w:val="00100C30"/>
    <w:rsid w:val="00101B8D"/>
    <w:rsid w:val="00102BBA"/>
    <w:rsid w:val="00103910"/>
    <w:rsid w:val="0010499C"/>
    <w:rsid w:val="00104D8A"/>
    <w:rsid w:val="00106697"/>
    <w:rsid w:val="00113C9E"/>
    <w:rsid w:val="001152C4"/>
    <w:rsid w:val="00117459"/>
    <w:rsid w:val="00125369"/>
    <w:rsid w:val="00127572"/>
    <w:rsid w:val="00133132"/>
    <w:rsid w:val="001349EB"/>
    <w:rsid w:val="00141711"/>
    <w:rsid w:val="00141FB0"/>
    <w:rsid w:val="00144B3F"/>
    <w:rsid w:val="00145F7E"/>
    <w:rsid w:val="00151CEA"/>
    <w:rsid w:val="00152648"/>
    <w:rsid w:val="00153C9D"/>
    <w:rsid w:val="0015542D"/>
    <w:rsid w:val="00156181"/>
    <w:rsid w:val="00156D67"/>
    <w:rsid w:val="00157110"/>
    <w:rsid w:val="001737AA"/>
    <w:rsid w:val="001843DB"/>
    <w:rsid w:val="0018444E"/>
    <w:rsid w:val="001850D3"/>
    <w:rsid w:val="00196654"/>
    <w:rsid w:val="001A29B6"/>
    <w:rsid w:val="001A5614"/>
    <w:rsid w:val="001A59A2"/>
    <w:rsid w:val="001A6374"/>
    <w:rsid w:val="001B1E3B"/>
    <w:rsid w:val="001B4406"/>
    <w:rsid w:val="001C17FB"/>
    <w:rsid w:val="001C6725"/>
    <w:rsid w:val="001C6C05"/>
    <w:rsid w:val="001D5A90"/>
    <w:rsid w:val="001D6775"/>
    <w:rsid w:val="001D6F79"/>
    <w:rsid w:val="001E4BE8"/>
    <w:rsid w:val="001E697D"/>
    <w:rsid w:val="001F02A1"/>
    <w:rsid w:val="00200A6F"/>
    <w:rsid w:val="002015BB"/>
    <w:rsid w:val="002018C3"/>
    <w:rsid w:val="00205BE7"/>
    <w:rsid w:val="002117CB"/>
    <w:rsid w:val="00212FBC"/>
    <w:rsid w:val="00213E77"/>
    <w:rsid w:val="00215AB6"/>
    <w:rsid w:val="0022060C"/>
    <w:rsid w:val="0022251D"/>
    <w:rsid w:val="002229D9"/>
    <w:rsid w:val="00223DDB"/>
    <w:rsid w:val="0022759F"/>
    <w:rsid w:val="00227657"/>
    <w:rsid w:val="00227A34"/>
    <w:rsid w:val="002307B1"/>
    <w:rsid w:val="00230AE3"/>
    <w:rsid w:val="00232EFD"/>
    <w:rsid w:val="0024758C"/>
    <w:rsid w:val="002475FD"/>
    <w:rsid w:val="00250ECD"/>
    <w:rsid w:val="00252A08"/>
    <w:rsid w:val="002532D0"/>
    <w:rsid w:val="0025695F"/>
    <w:rsid w:val="00263123"/>
    <w:rsid w:val="00271F9E"/>
    <w:rsid w:val="00275EAF"/>
    <w:rsid w:val="0028787D"/>
    <w:rsid w:val="00292D87"/>
    <w:rsid w:val="00294E64"/>
    <w:rsid w:val="002A39A4"/>
    <w:rsid w:val="002B1106"/>
    <w:rsid w:val="002B5EDC"/>
    <w:rsid w:val="002C2867"/>
    <w:rsid w:val="002C4747"/>
    <w:rsid w:val="002C4B3F"/>
    <w:rsid w:val="002C6B3A"/>
    <w:rsid w:val="002C7608"/>
    <w:rsid w:val="002D013C"/>
    <w:rsid w:val="002D06E7"/>
    <w:rsid w:val="002D0CAC"/>
    <w:rsid w:val="002D1DC3"/>
    <w:rsid w:val="002D4411"/>
    <w:rsid w:val="002E2538"/>
    <w:rsid w:val="002E2F5F"/>
    <w:rsid w:val="003028A0"/>
    <w:rsid w:val="0030666A"/>
    <w:rsid w:val="0031154E"/>
    <w:rsid w:val="00312B9D"/>
    <w:rsid w:val="003139F3"/>
    <w:rsid w:val="00317471"/>
    <w:rsid w:val="00323A7B"/>
    <w:rsid w:val="00326579"/>
    <w:rsid w:val="003340DB"/>
    <w:rsid w:val="00336919"/>
    <w:rsid w:val="0034081C"/>
    <w:rsid w:val="0034096C"/>
    <w:rsid w:val="00341E8B"/>
    <w:rsid w:val="003429E6"/>
    <w:rsid w:val="00353A6A"/>
    <w:rsid w:val="0035468A"/>
    <w:rsid w:val="00357C63"/>
    <w:rsid w:val="00362A83"/>
    <w:rsid w:val="00363BA3"/>
    <w:rsid w:val="00366C96"/>
    <w:rsid w:val="0037362D"/>
    <w:rsid w:val="003847FC"/>
    <w:rsid w:val="00385854"/>
    <w:rsid w:val="00386FE3"/>
    <w:rsid w:val="00390712"/>
    <w:rsid w:val="003966FB"/>
    <w:rsid w:val="003A014F"/>
    <w:rsid w:val="003A6C28"/>
    <w:rsid w:val="003B524F"/>
    <w:rsid w:val="003B57C3"/>
    <w:rsid w:val="003B5DBF"/>
    <w:rsid w:val="003B6CFD"/>
    <w:rsid w:val="003B7A09"/>
    <w:rsid w:val="003C3D85"/>
    <w:rsid w:val="003C6F51"/>
    <w:rsid w:val="003D19D8"/>
    <w:rsid w:val="003D363C"/>
    <w:rsid w:val="003D3BF2"/>
    <w:rsid w:val="003D4036"/>
    <w:rsid w:val="003D4AAC"/>
    <w:rsid w:val="003D572F"/>
    <w:rsid w:val="003E7C8E"/>
    <w:rsid w:val="00402CD3"/>
    <w:rsid w:val="004047D3"/>
    <w:rsid w:val="0040685B"/>
    <w:rsid w:val="00406FC8"/>
    <w:rsid w:val="00413954"/>
    <w:rsid w:val="00415C58"/>
    <w:rsid w:val="00416007"/>
    <w:rsid w:val="00416379"/>
    <w:rsid w:val="00416ED7"/>
    <w:rsid w:val="00425FA3"/>
    <w:rsid w:val="004308B5"/>
    <w:rsid w:val="00437614"/>
    <w:rsid w:val="0044061C"/>
    <w:rsid w:val="004542F7"/>
    <w:rsid w:val="0046062F"/>
    <w:rsid w:val="0046216A"/>
    <w:rsid w:val="004740C5"/>
    <w:rsid w:val="004756F5"/>
    <w:rsid w:val="004773F9"/>
    <w:rsid w:val="0048296D"/>
    <w:rsid w:val="00485596"/>
    <w:rsid w:val="00485999"/>
    <w:rsid w:val="00487553"/>
    <w:rsid w:val="00491B50"/>
    <w:rsid w:val="004948F3"/>
    <w:rsid w:val="004A1B61"/>
    <w:rsid w:val="004A24E2"/>
    <w:rsid w:val="004A3F35"/>
    <w:rsid w:val="004A5004"/>
    <w:rsid w:val="004A59F0"/>
    <w:rsid w:val="004B37E4"/>
    <w:rsid w:val="004B6C04"/>
    <w:rsid w:val="004C24D3"/>
    <w:rsid w:val="004C6009"/>
    <w:rsid w:val="004D2125"/>
    <w:rsid w:val="004F47EA"/>
    <w:rsid w:val="004F5085"/>
    <w:rsid w:val="004F6101"/>
    <w:rsid w:val="004F7232"/>
    <w:rsid w:val="004F7BD8"/>
    <w:rsid w:val="00512202"/>
    <w:rsid w:val="005130BB"/>
    <w:rsid w:val="0051383F"/>
    <w:rsid w:val="00514E6D"/>
    <w:rsid w:val="005244CF"/>
    <w:rsid w:val="005313DE"/>
    <w:rsid w:val="0053336E"/>
    <w:rsid w:val="00535FAC"/>
    <w:rsid w:val="00536C19"/>
    <w:rsid w:val="00540BC0"/>
    <w:rsid w:val="00541230"/>
    <w:rsid w:val="00547F63"/>
    <w:rsid w:val="0055119B"/>
    <w:rsid w:val="005511CA"/>
    <w:rsid w:val="00551B07"/>
    <w:rsid w:val="00564E22"/>
    <w:rsid w:val="00567C0A"/>
    <w:rsid w:val="00570A3A"/>
    <w:rsid w:val="005740C2"/>
    <w:rsid w:val="00574339"/>
    <w:rsid w:val="00576F29"/>
    <w:rsid w:val="00581A8A"/>
    <w:rsid w:val="005854A3"/>
    <w:rsid w:val="005864EE"/>
    <w:rsid w:val="00592035"/>
    <w:rsid w:val="00592B4A"/>
    <w:rsid w:val="00592FD8"/>
    <w:rsid w:val="0059596F"/>
    <w:rsid w:val="005A2B3F"/>
    <w:rsid w:val="005A30F7"/>
    <w:rsid w:val="005A4509"/>
    <w:rsid w:val="005A57DD"/>
    <w:rsid w:val="005A72C1"/>
    <w:rsid w:val="005B10E6"/>
    <w:rsid w:val="005B3DF2"/>
    <w:rsid w:val="005B6204"/>
    <w:rsid w:val="005C1F10"/>
    <w:rsid w:val="005C205E"/>
    <w:rsid w:val="005C6088"/>
    <w:rsid w:val="005C67EC"/>
    <w:rsid w:val="005D4AF7"/>
    <w:rsid w:val="005E50D0"/>
    <w:rsid w:val="005E5BA6"/>
    <w:rsid w:val="005E7D3A"/>
    <w:rsid w:val="005F0B0A"/>
    <w:rsid w:val="005F2296"/>
    <w:rsid w:val="005F5261"/>
    <w:rsid w:val="00602777"/>
    <w:rsid w:val="006029B0"/>
    <w:rsid w:val="006039D9"/>
    <w:rsid w:val="00603F81"/>
    <w:rsid w:val="00606E6C"/>
    <w:rsid w:val="00610F0C"/>
    <w:rsid w:val="00611024"/>
    <w:rsid w:val="00616879"/>
    <w:rsid w:val="0061746D"/>
    <w:rsid w:val="00625482"/>
    <w:rsid w:val="00625C3D"/>
    <w:rsid w:val="00627715"/>
    <w:rsid w:val="00627C24"/>
    <w:rsid w:val="00633205"/>
    <w:rsid w:val="00635E09"/>
    <w:rsid w:val="00637162"/>
    <w:rsid w:val="00640942"/>
    <w:rsid w:val="00643A29"/>
    <w:rsid w:val="0064439C"/>
    <w:rsid w:val="006500C5"/>
    <w:rsid w:val="00653E75"/>
    <w:rsid w:val="0065420B"/>
    <w:rsid w:val="00654CA2"/>
    <w:rsid w:val="006561FA"/>
    <w:rsid w:val="00660784"/>
    <w:rsid w:val="006638C8"/>
    <w:rsid w:val="00664442"/>
    <w:rsid w:val="00670A44"/>
    <w:rsid w:val="00671B50"/>
    <w:rsid w:val="0067350C"/>
    <w:rsid w:val="0068053B"/>
    <w:rsid w:val="00682BBA"/>
    <w:rsid w:val="006843A2"/>
    <w:rsid w:val="006875DD"/>
    <w:rsid w:val="006901F4"/>
    <w:rsid w:val="006919A7"/>
    <w:rsid w:val="00692B6C"/>
    <w:rsid w:val="0069437A"/>
    <w:rsid w:val="006A090F"/>
    <w:rsid w:val="006A26A5"/>
    <w:rsid w:val="006A4D4B"/>
    <w:rsid w:val="006A5F75"/>
    <w:rsid w:val="006A6913"/>
    <w:rsid w:val="006A6FB6"/>
    <w:rsid w:val="006B2AB7"/>
    <w:rsid w:val="006B5F69"/>
    <w:rsid w:val="006B68B4"/>
    <w:rsid w:val="006C0E0E"/>
    <w:rsid w:val="006C12F6"/>
    <w:rsid w:val="006C2EEE"/>
    <w:rsid w:val="006D2A95"/>
    <w:rsid w:val="006D35A2"/>
    <w:rsid w:val="006D515E"/>
    <w:rsid w:val="006E0749"/>
    <w:rsid w:val="006E43DA"/>
    <w:rsid w:val="006E6345"/>
    <w:rsid w:val="006F27E7"/>
    <w:rsid w:val="007027CA"/>
    <w:rsid w:val="00702ED1"/>
    <w:rsid w:val="00704A2D"/>
    <w:rsid w:val="007076C3"/>
    <w:rsid w:val="00710A33"/>
    <w:rsid w:val="00711CDE"/>
    <w:rsid w:val="00713153"/>
    <w:rsid w:val="007175EF"/>
    <w:rsid w:val="0072007C"/>
    <w:rsid w:val="00725E86"/>
    <w:rsid w:val="00727A00"/>
    <w:rsid w:val="00730A40"/>
    <w:rsid w:val="00730E2F"/>
    <w:rsid w:val="00733CE1"/>
    <w:rsid w:val="007406FE"/>
    <w:rsid w:val="00741CBE"/>
    <w:rsid w:val="00741F98"/>
    <w:rsid w:val="00744A7D"/>
    <w:rsid w:val="00745493"/>
    <w:rsid w:val="00746A7F"/>
    <w:rsid w:val="00755464"/>
    <w:rsid w:val="00755500"/>
    <w:rsid w:val="00767193"/>
    <w:rsid w:val="0076762C"/>
    <w:rsid w:val="00775C0F"/>
    <w:rsid w:val="00777A47"/>
    <w:rsid w:val="00783DF4"/>
    <w:rsid w:val="0079260B"/>
    <w:rsid w:val="00794874"/>
    <w:rsid w:val="007A298A"/>
    <w:rsid w:val="007A2BDA"/>
    <w:rsid w:val="007B39BE"/>
    <w:rsid w:val="007B5536"/>
    <w:rsid w:val="007B69E2"/>
    <w:rsid w:val="007C1C3F"/>
    <w:rsid w:val="007C22C1"/>
    <w:rsid w:val="007C3881"/>
    <w:rsid w:val="007C68C3"/>
    <w:rsid w:val="007D2F89"/>
    <w:rsid w:val="007D4548"/>
    <w:rsid w:val="007D5C36"/>
    <w:rsid w:val="007E076C"/>
    <w:rsid w:val="007E1A1F"/>
    <w:rsid w:val="007E68AA"/>
    <w:rsid w:val="007E7E99"/>
    <w:rsid w:val="007F2381"/>
    <w:rsid w:val="007F4999"/>
    <w:rsid w:val="007F50BF"/>
    <w:rsid w:val="00803896"/>
    <w:rsid w:val="0081208A"/>
    <w:rsid w:val="00812154"/>
    <w:rsid w:val="008152BA"/>
    <w:rsid w:val="00817CC4"/>
    <w:rsid w:val="008205C7"/>
    <w:rsid w:val="008208B8"/>
    <w:rsid w:val="008208EF"/>
    <w:rsid w:val="00826191"/>
    <w:rsid w:val="008275DD"/>
    <w:rsid w:val="008304DB"/>
    <w:rsid w:val="00830D44"/>
    <w:rsid w:val="00833F4F"/>
    <w:rsid w:val="00835319"/>
    <w:rsid w:val="00836AAB"/>
    <w:rsid w:val="008375A8"/>
    <w:rsid w:val="0084799A"/>
    <w:rsid w:val="00856F2A"/>
    <w:rsid w:val="008609E7"/>
    <w:rsid w:val="0086287D"/>
    <w:rsid w:val="00864C36"/>
    <w:rsid w:val="008722E8"/>
    <w:rsid w:val="008840A1"/>
    <w:rsid w:val="0088473C"/>
    <w:rsid w:val="00893F42"/>
    <w:rsid w:val="008970EF"/>
    <w:rsid w:val="008A7877"/>
    <w:rsid w:val="008B0505"/>
    <w:rsid w:val="008B4E22"/>
    <w:rsid w:val="008B62F5"/>
    <w:rsid w:val="008C5638"/>
    <w:rsid w:val="008D2B22"/>
    <w:rsid w:val="008D6E56"/>
    <w:rsid w:val="008E1656"/>
    <w:rsid w:val="008E590D"/>
    <w:rsid w:val="008E7EFB"/>
    <w:rsid w:val="008F0953"/>
    <w:rsid w:val="008F37BB"/>
    <w:rsid w:val="008F619C"/>
    <w:rsid w:val="008F735E"/>
    <w:rsid w:val="008F7CF8"/>
    <w:rsid w:val="00900A99"/>
    <w:rsid w:val="0090205E"/>
    <w:rsid w:val="00902DA0"/>
    <w:rsid w:val="00913A96"/>
    <w:rsid w:val="009156E2"/>
    <w:rsid w:val="00915A9E"/>
    <w:rsid w:val="0092021A"/>
    <w:rsid w:val="00920AFC"/>
    <w:rsid w:val="00931F95"/>
    <w:rsid w:val="00932FBC"/>
    <w:rsid w:val="00934B20"/>
    <w:rsid w:val="00943B78"/>
    <w:rsid w:val="00943F00"/>
    <w:rsid w:val="00944426"/>
    <w:rsid w:val="00944E21"/>
    <w:rsid w:val="00946E2E"/>
    <w:rsid w:val="00956F8C"/>
    <w:rsid w:val="009605AC"/>
    <w:rsid w:val="00965CC4"/>
    <w:rsid w:val="00973B50"/>
    <w:rsid w:val="0097715B"/>
    <w:rsid w:val="0098096E"/>
    <w:rsid w:val="00983BB9"/>
    <w:rsid w:val="009847EB"/>
    <w:rsid w:val="00985094"/>
    <w:rsid w:val="00986F32"/>
    <w:rsid w:val="0098743F"/>
    <w:rsid w:val="009967BF"/>
    <w:rsid w:val="009A0583"/>
    <w:rsid w:val="009A299C"/>
    <w:rsid w:val="009A5EF2"/>
    <w:rsid w:val="009B0652"/>
    <w:rsid w:val="009B28A9"/>
    <w:rsid w:val="009B2D2A"/>
    <w:rsid w:val="009B437F"/>
    <w:rsid w:val="009B4A71"/>
    <w:rsid w:val="009C3A73"/>
    <w:rsid w:val="009C549E"/>
    <w:rsid w:val="009C79C8"/>
    <w:rsid w:val="009D1AC1"/>
    <w:rsid w:val="009D26BB"/>
    <w:rsid w:val="009E1FDD"/>
    <w:rsid w:val="009E446B"/>
    <w:rsid w:val="009E7B90"/>
    <w:rsid w:val="009F6EAD"/>
    <w:rsid w:val="00A0163C"/>
    <w:rsid w:val="00A11F8D"/>
    <w:rsid w:val="00A13D7A"/>
    <w:rsid w:val="00A15376"/>
    <w:rsid w:val="00A16349"/>
    <w:rsid w:val="00A23E3A"/>
    <w:rsid w:val="00A250A5"/>
    <w:rsid w:val="00A3658B"/>
    <w:rsid w:val="00A443BE"/>
    <w:rsid w:val="00A46B83"/>
    <w:rsid w:val="00A50AA0"/>
    <w:rsid w:val="00A531CD"/>
    <w:rsid w:val="00A53F1C"/>
    <w:rsid w:val="00A55D6B"/>
    <w:rsid w:val="00A57940"/>
    <w:rsid w:val="00A60BFB"/>
    <w:rsid w:val="00A60CDE"/>
    <w:rsid w:val="00A60E32"/>
    <w:rsid w:val="00A6220C"/>
    <w:rsid w:val="00A629FD"/>
    <w:rsid w:val="00A64919"/>
    <w:rsid w:val="00A70193"/>
    <w:rsid w:val="00A73B94"/>
    <w:rsid w:val="00A76BC1"/>
    <w:rsid w:val="00A76DD4"/>
    <w:rsid w:val="00A81DD3"/>
    <w:rsid w:val="00A81F8A"/>
    <w:rsid w:val="00A85461"/>
    <w:rsid w:val="00A9262D"/>
    <w:rsid w:val="00A9445B"/>
    <w:rsid w:val="00A958DE"/>
    <w:rsid w:val="00AA1871"/>
    <w:rsid w:val="00AA5A65"/>
    <w:rsid w:val="00AA6361"/>
    <w:rsid w:val="00AB20E4"/>
    <w:rsid w:val="00AB6A9E"/>
    <w:rsid w:val="00AB7AC6"/>
    <w:rsid w:val="00AD2CD5"/>
    <w:rsid w:val="00AD36EA"/>
    <w:rsid w:val="00AD3CBD"/>
    <w:rsid w:val="00AD3FC0"/>
    <w:rsid w:val="00AD72DB"/>
    <w:rsid w:val="00AD7414"/>
    <w:rsid w:val="00AE276D"/>
    <w:rsid w:val="00AE6B9E"/>
    <w:rsid w:val="00AF3055"/>
    <w:rsid w:val="00AF5C31"/>
    <w:rsid w:val="00AF70FA"/>
    <w:rsid w:val="00B01EE2"/>
    <w:rsid w:val="00B02F78"/>
    <w:rsid w:val="00B05BB1"/>
    <w:rsid w:val="00B05DBA"/>
    <w:rsid w:val="00B0614D"/>
    <w:rsid w:val="00B07DBF"/>
    <w:rsid w:val="00B147C2"/>
    <w:rsid w:val="00B23002"/>
    <w:rsid w:val="00B27243"/>
    <w:rsid w:val="00B279E6"/>
    <w:rsid w:val="00B3304F"/>
    <w:rsid w:val="00B34677"/>
    <w:rsid w:val="00B4028A"/>
    <w:rsid w:val="00B44987"/>
    <w:rsid w:val="00B45E7A"/>
    <w:rsid w:val="00B46190"/>
    <w:rsid w:val="00B462CB"/>
    <w:rsid w:val="00B47AC1"/>
    <w:rsid w:val="00B52A1A"/>
    <w:rsid w:val="00B53781"/>
    <w:rsid w:val="00B606CA"/>
    <w:rsid w:val="00B62F73"/>
    <w:rsid w:val="00B671FE"/>
    <w:rsid w:val="00B73796"/>
    <w:rsid w:val="00B81EFA"/>
    <w:rsid w:val="00B83F74"/>
    <w:rsid w:val="00B85434"/>
    <w:rsid w:val="00B915DF"/>
    <w:rsid w:val="00B932A5"/>
    <w:rsid w:val="00B944F2"/>
    <w:rsid w:val="00BA281F"/>
    <w:rsid w:val="00BB42AB"/>
    <w:rsid w:val="00BC1837"/>
    <w:rsid w:val="00BC3698"/>
    <w:rsid w:val="00BC39E1"/>
    <w:rsid w:val="00BC4F23"/>
    <w:rsid w:val="00BD28A8"/>
    <w:rsid w:val="00BE2D26"/>
    <w:rsid w:val="00BF0F68"/>
    <w:rsid w:val="00BF1F5F"/>
    <w:rsid w:val="00BF5048"/>
    <w:rsid w:val="00BF6B28"/>
    <w:rsid w:val="00C038E9"/>
    <w:rsid w:val="00C03FBA"/>
    <w:rsid w:val="00C07C12"/>
    <w:rsid w:val="00C103E2"/>
    <w:rsid w:val="00C10748"/>
    <w:rsid w:val="00C10802"/>
    <w:rsid w:val="00C10B30"/>
    <w:rsid w:val="00C115A7"/>
    <w:rsid w:val="00C11F0B"/>
    <w:rsid w:val="00C1566B"/>
    <w:rsid w:val="00C276AD"/>
    <w:rsid w:val="00C31082"/>
    <w:rsid w:val="00C31B8E"/>
    <w:rsid w:val="00C32B75"/>
    <w:rsid w:val="00C36E84"/>
    <w:rsid w:val="00C46630"/>
    <w:rsid w:val="00C46A59"/>
    <w:rsid w:val="00C477C0"/>
    <w:rsid w:val="00C72F57"/>
    <w:rsid w:val="00C73A6C"/>
    <w:rsid w:val="00C74391"/>
    <w:rsid w:val="00C769B0"/>
    <w:rsid w:val="00C80F75"/>
    <w:rsid w:val="00C81050"/>
    <w:rsid w:val="00C902EF"/>
    <w:rsid w:val="00C9580E"/>
    <w:rsid w:val="00CA4CFB"/>
    <w:rsid w:val="00CA75F2"/>
    <w:rsid w:val="00CB00E0"/>
    <w:rsid w:val="00CB4877"/>
    <w:rsid w:val="00CB5107"/>
    <w:rsid w:val="00CC10B1"/>
    <w:rsid w:val="00CC16DE"/>
    <w:rsid w:val="00CC1A91"/>
    <w:rsid w:val="00CC267B"/>
    <w:rsid w:val="00CC4F26"/>
    <w:rsid w:val="00CC7B2E"/>
    <w:rsid w:val="00CD48B9"/>
    <w:rsid w:val="00CD5C2C"/>
    <w:rsid w:val="00CE1004"/>
    <w:rsid w:val="00CE18C9"/>
    <w:rsid w:val="00CE3F29"/>
    <w:rsid w:val="00D01B86"/>
    <w:rsid w:val="00D0252D"/>
    <w:rsid w:val="00D02E0E"/>
    <w:rsid w:val="00D036F1"/>
    <w:rsid w:val="00D0411C"/>
    <w:rsid w:val="00D04606"/>
    <w:rsid w:val="00D06BC3"/>
    <w:rsid w:val="00D07995"/>
    <w:rsid w:val="00D11217"/>
    <w:rsid w:val="00D12F27"/>
    <w:rsid w:val="00D22F4B"/>
    <w:rsid w:val="00D23CA3"/>
    <w:rsid w:val="00D23EAC"/>
    <w:rsid w:val="00D2587D"/>
    <w:rsid w:val="00D456C1"/>
    <w:rsid w:val="00D558F8"/>
    <w:rsid w:val="00D5675C"/>
    <w:rsid w:val="00D609CE"/>
    <w:rsid w:val="00D61917"/>
    <w:rsid w:val="00D63F60"/>
    <w:rsid w:val="00D6672A"/>
    <w:rsid w:val="00D67532"/>
    <w:rsid w:val="00D72942"/>
    <w:rsid w:val="00D72995"/>
    <w:rsid w:val="00D74C86"/>
    <w:rsid w:val="00D81393"/>
    <w:rsid w:val="00D840C0"/>
    <w:rsid w:val="00D84E9F"/>
    <w:rsid w:val="00D86811"/>
    <w:rsid w:val="00D90232"/>
    <w:rsid w:val="00D943EF"/>
    <w:rsid w:val="00D96789"/>
    <w:rsid w:val="00DA2044"/>
    <w:rsid w:val="00DA48CB"/>
    <w:rsid w:val="00DA4D3A"/>
    <w:rsid w:val="00DA74CC"/>
    <w:rsid w:val="00DA772B"/>
    <w:rsid w:val="00DB0620"/>
    <w:rsid w:val="00DB4951"/>
    <w:rsid w:val="00DB7793"/>
    <w:rsid w:val="00DC0BBE"/>
    <w:rsid w:val="00DC0E14"/>
    <w:rsid w:val="00DC7EB1"/>
    <w:rsid w:val="00DD1738"/>
    <w:rsid w:val="00DD192A"/>
    <w:rsid w:val="00DD1B75"/>
    <w:rsid w:val="00DD3C40"/>
    <w:rsid w:val="00DD6D88"/>
    <w:rsid w:val="00DE52DB"/>
    <w:rsid w:val="00DF7104"/>
    <w:rsid w:val="00E00816"/>
    <w:rsid w:val="00E01E7C"/>
    <w:rsid w:val="00E036F4"/>
    <w:rsid w:val="00E041D1"/>
    <w:rsid w:val="00E049C6"/>
    <w:rsid w:val="00E06F0F"/>
    <w:rsid w:val="00E11409"/>
    <w:rsid w:val="00E127FB"/>
    <w:rsid w:val="00E22B9A"/>
    <w:rsid w:val="00E23628"/>
    <w:rsid w:val="00E251E2"/>
    <w:rsid w:val="00E26431"/>
    <w:rsid w:val="00E3032F"/>
    <w:rsid w:val="00E32FA8"/>
    <w:rsid w:val="00E54137"/>
    <w:rsid w:val="00E54FEB"/>
    <w:rsid w:val="00E558FE"/>
    <w:rsid w:val="00E57F2C"/>
    <w:rsid w:val="00E61D3E"/>
    <w:rsid w:val="00E620BB"/>
    <w:rsid w:val="00E70699"/>
    <w:rsid w:val="00E73FCB"/>
    <w:rsid w:val="00E75D6E"/>
    <w:rsid w:val="00E77DD8"/>
    <w:rsid w:val="00E80D6D"/>
    <w:rsid w:val="00E81471"/>
    <w:rsid w:val="00E815FA"/>
    <w:rsid w:val="00E83C87"/>
    <w:rsid w:val="00E93023"/>
    <w:rsid w:val="00E9415A"/>
    <w:rsid w:val="00EA0D91"/>
    <w:rsid w:val="00EA47A0"/>
    <w:rsid w:val="00EB14D1"/>
    <w:rsid w:val="00EB1C1A"/>
    <w:rsid w:val="00EB204A"/>
    <w:rsid w:val="00EB475A"/>
    <w:rsid w:val="00EC380C"/>
    <w:rsid w:val="00EC4B72"/>
    <w:rsid w:val="00EC680C"/>
    <w:rsid w:val="00ED2E58"/>
    <w:rsid w:val="00ED651B"/>
    <w:rsid w:val="00ED73AF"/>
    <w:rsid w:val="00EE2C20"/>
    <w:rsid w:val="00EE6A3C"/>
    <w:rsid w:val="00EF465E"/>
    <w:rsid w:val="00EF5B9D"/>
    <w:rsid w:val="00EF62FE"/>
    <w:rsid w:val="00EF7303"/>
    <w:rsid w:val="00EF742E"/>
    <w:rsid w:val="00F00ED7"/>
    <w:rsid w:val="00F00F72"/>
    <w:rsid w:val="00F01D02"/>
    <w:rsid w:val="00F07DC0"/>
    <w:rsid w:val="00F10725"/>
    <w:rsid w:val="00F121A3"/>
    <w:rsid w:val="00F16EB9"/>
    <w:rsid w:val="00F2118A"/>
    <w:rsid w:val="00F274C8"/>
    <w:rsid w:val="00F31B0A"/>
    <w:rsid w:val="00F3417B"/>
    <w:rsid w:val="00F4163A"/>
    <w:rsid w:val="00F41CC9"/>
    <w:rsid w:val="00F4306E"/>
    <w:rsid w:val="00F44D14"/>
    <w:rsid w:val="00F470FE"/>
    <w:rsid w:val="00F50B8E"/>
    <w:rsid w:val="00F5332C"/>
    <w:rsid w:val="00F54500"/>
    <w:rsid w:val="00F56F6D"/>
    <w:rsid w:val="00F66E0C"/>
    <w:rsid w:val="00F71D67"/>
    <w:rsid w:val="00F72C8B"/>
    <w:rsid w:val="00F768A6"/>
    <w:rsid w:val="00F80852"/>
    <w:rsid w:val="00F81384"/>
    <w:rsid w:val="00F85589"/>
    <w:rsid w:val="00F874EE"/>
    <w:rsid w:val="00F915D1"/>
    <w:rsid w:val="00F953C6"/>
    <w:rsid w:val="00F969A5"/>
    <w:rsid w:val="00F97CF5"/>
    <w:rsid w:val="00F97F3C"/>
    <w:rsid w:val="00FA3B5A"/>
    <w:rsid w:val="00FA4B1A"/>
    <w:rsid w:val="00FA4FB7"/>
    <w:rsid w:val="00FA5BA0"/>
    <w:rsid w:val="00FB362B"/>
    <w:rsid w:val="00FB5A90"/>
    <w:rsid w:val="00FB610C"/>
    <w:rsid w:val="00FB7975"/>
    <w:rsid w:val="00FB7CF3"/>
    <w:rsid w:val="00FC1707"/>
    <w:rsid w:val="00FC7483"/>
    <w:rsid w:val="00FD01FD"/>
    <w:rsid w:val="00FD0F43"/>
    <w:rsid w:val="00FD4549"/>
    <w:rsid w:val="00FD7BEA"/>
    <w:rsid w:val="00FE0FCD"/>
    <w:rsid w:val="00FE168B"/>
    <w:rsid w:val="00FE40E1"/>
    <w:rsid w:val="00FE6986"/>
    <w:rsid w:val="00FF75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25"/>
    <w:rPr>
      <w:sz w:val="28"/>
      <w:szCs w:val="24"/>
    </w:rPr>
  </w:style>
  <w:style w:type="paragraph" w:styleId="1">
    <w:name w:val="heading 1"/>
    <w:basedOn w:val="a"/>
    <w:next w:val="a"/>
    <w:link w:val="10"/>
    <w:uiPriority w:val="99"/>
    <w:qFormat/>
    <w:rsid w:val="004D212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EC680C"/>
    <w:pPr>
      <w:widowControl w:val="0"/>
      <w:autoSpaceDE w:val="0"/>
      <w:autoSpaceDN w:val="0"/>
      <w:adjustRightInd w:val="0"/>
      <w:spacing w:line="322" w:lineRule="exact"/>
    </w:pPr>
    <w:rPr>
      <w:sz w:val="24"/>
    </w:rPr>
  </w:style>
  <w:style w:type="paragraph" w:customStyle="1" w:styleId="Style7">
    <w:name w:val="Style7"/>
    <w:basedOn w:val="a"/>
    <w:rsid w:val="00EC680C"/>
    <w:pPr>
      <w:widowControl w:val="0"/>
      <w:autoSpaceDE w:val="0"/>
      <w:autoSpaceDN w:val="0"/>
      <w:adjustRightInd w:val="0"/>
    </w:pPr>
    <w:rPr>
      <w:sz w:val="24"/>
    </w:rPr>
  </w:style>
  <w:style w:type="paragraph" w:customStyle="1" w:styleId="Style8">
    <w:name w:val="Style8"/>
    <w:basedOn w:val="a"/>
    <w:uiPriority w:val="99"/>
    <w:rsid w:val="00EC680C"/>
    <w:pPr>
      <w:widowControl w:val="0"/>
      <w:autoSpaceDE w:val="0"/>
      <w:autoSpaceDN w:val="0"/>
      <w:adjustRightInd w:val="0"/>
      <w:spacing w:line="322" w:lineRule="exact"/>
      <w:jc w:val="both"/>
    </w:pPr>
    <w:rPr>
      <w:sz w:val="24"/>
    </w:rPr>
  </w:style>
  <w:style w:type="character" w:customStyle="1" w:styleId="FontStyle14">
    <w:name w:val="Font Style14"/>
    <w:basedOn w:val="a0"/>
    <w:uiPriority w:val="99"/>
    <w:rsid w:val="00EC680C"/>
    <w:rPr>
      <w:rFonts w:ascii="Times New Roman" w:hAnsi="Times New Roman" w:cs="Times New Roman"/>
      <w:b/>
      <w:bCs/>
      <w:sz w:val="26"/>
      <w:szCs w:val="26"/>
    </w:rPr>
  </w:style>
  <w:style w:type="character" w:customStyle="1" w:styleId="FontStyle15">
    <w:name w:val="Font Style15"/>
    <w:basedOn w:val="a0"/>
    <w:uiPriority w:val="99"/>
    <w:rsid w:val="00EC680C"/>
    <w:rPr>
      <w:rFonts w:ascii="Times New Roman" w:hAnsi="Times New Roman" w:cs="Times New Roman"/>
      <w:sz w:val="26"/>
      <w:szCs w:val="26"/>
    </w:rPr>
  </w:style>
  <w:style w:type="paragraph" w:styleId="a4">
    <w:name w:val="Balloon Text"/>
    <w:basedOn w:val="a"/>
    <w:semiHidden/>
    <w:rsid w:val="00B01EE2"/>
    <w:rPr>
      <w:rFonts w:ascii="Tahoma" w:hAnsi="Tahoma" w:cs="Tahoma"/>
      <w:sz w:val="16"/>
      <w:szCs w:val="16"/>
    </w:rPr>
  </w:style>
  <w:style w:type="paragraph" w:customStyle="1" w:styleId="Style1">
    <w:name w:val="Style1"/>
    <w:basedOn w:val="a"/>
    <w:rsid w:val="00581A8A"/>
    <w:pPr>
      <w:widowControl w:val="0"/>
      <w:autoSpaceDE w:val="0"/>
      <w:autoSpaceDN w:val="0"/>
      <w:adjustRightInd w:val="0"/>
      <w:spacing w:line="324" w:lineRule="exact"/>
    </w:pPr>
    <w:rPr>
      <w:sz w:val="24"/>
    </w:rPr>
  </w:style>
  <w:style w:type="paragraph" w:customStyle="1" w:styleId="Style2">
    <w:name w:val="Style2"/>
    <w:basedOn w:val="a"/>
    <w:rsid w:val="00581A8A"/>
    <w:pPr>
      <w:widowControl w:val="0"/>
      <w:autoSpaceDE w:val="0"/>
      <w:autoSpaceDN w:val="0"/>
      <w:adjustRightInd w:val="0"/>
      <w:spacing w:line="324" w:lineRule="exact"/>
      <w:ind w:firstLine="533"/>
      <w:jc w:val="both"/>
    </w:pPr>
    <w:rPr>
      <w:sz w:val="24"/>
    </w:rPr>
  </w:style>
  <w:style w:type="character" w:customStyle="1" w:styleId="FontStyle11">
    <w:name w:val="Font Style11"/>
    <w:basedOn w:val="a0"/>
    <w:rsid w:val="00581A8A"/>
    <w:rPr>
      <w:rFonts w:ascii="Times New Roman" w:hAnsi="Times New Roman" w:cs="Times New Roman"/>
      <w:b/>
      <w:bCs/>
      <w:sz w:val="26"/>
      <w:szCs w:val="26"/>
    </w:rPr>
  </w:style>
  <w:style w:type="character" w:customStyle="1" w:styleId="FontStyle12">
    <w:name w:val="Font Style12"/>
    <w:basedOn w:val="a0"/>
    <w:uiPriority w:val="99"/>
    <w:rsid w:val="00581A8A"/>
    <w:rPr>
      <w:rFonts w:ascii="Times New Roman" w:hAnsi="Times New Roman" w:cs="Times New Roman"/>
      <w:sz w:val="26"/>
      <w:szCs w:val="26"/>
    </w:rPr>
  </w:style>
  <w:style w:type="character" w:styleId="a5">
    <w:name w:val="Hyperlink"/>
    <w:basedOn w:val="a0"/>
    <w:uiPriority w:val="99"/>
    <w:rsid w:val="00C81050"/>
    <w:rPr>
      <w:color w:val="0000FF"/>
      <w:u w:val="single"/>
    </w:rPr>
  </w:style>
  <w:style w:type="paragraph" w:customStyle="1" w:styleId="Style3">
    <w:name w:val="Style3"/>
    <w:basedOn w:val="a"/>
    <w:uiPriority w:val="99"/>
    <w:rsid w:val="007B39BE"/>
    <w:pPr>
      <w:widowControl w:val="0"/>
      <w:autoSpaceDE w:val="0"/>
      <w:autoSpaceDN w:val="0"/>
      <w:adjustRightInd w:val="0"/>
      <w:spacing w:line="323" w:lineRule="exact"/>
      <w:ind w:firstLine="696"/>
      <w:jc w:val="both"/>
    </w:pPr>
    <w:rPr>
      <w:sz w:val="24"/>
    </w:rPr>
  </w:style>
  <w:style w:type="character" w:customStyle="1" w:styleId="FontStyle16">
    <w:name w:val="Font Style16"/>
    <w:basedOn w:val="a0"/>
    <w:uiPriority w:val="99"/>
    <w:rsid w:val="00317471"/>
    <w:rPr>
      <w:rFonts w:ascii="Times New Roman" w:hAnsi="Times New Roman" w:cs="Times New Roman"/>
      <w:i/>
      <w:iCs/>
      <w:sz w:val="26"/>
      <w:szCs w:val="26"/>
    </w:rPr>
  </w:style>
  <w:style w:type="character" w:customStyle="1" w:styleId="FontStyle18">
    <w:name w:val="Font Style18"/>
    <w:basedOn w:val="a0"/>
    <w:uiPriority w:val="99"/>
    <w:rsid w:val="00317471"/>
    <w:rPr>
      <w:rFonts w:ascii="Candara" w:hAnsi="Candara" w:cs="Candara"/>
      <w:b/>
      <w:bCs/>
      <w:spacing w:val="-20"/>
      <w:sz w:val="28"/>
      <w:szCs w:val="28"/>
    </w:rPr>
  </w:style>
  <w:style w:type="paragraph" w:customStyle="1" w:styleId="Style12">
    <w:name w:val="Style12"/>
    <w:basedOn w:val="a"/>
    <w:uiPriority w:val="99"/>
    <w:rsid w:val="00D12F27"/>
    <w:pPr>
      <w:widowControl w:val="0"/>
      <w:autoSpaceDE w:val="0"/>
      <w:autoSpaceDN w:val="0"/>
      <w:adjustRightInd w:val="0"/>
    </w:pPr>
    <w:rPr>
      <w:sz w:val="24"/>
    </w:rPr>
  </w:style>
  <w:style w:type="paragraph" w:customStyle="1" w:styleId="Style13">
    <w:name w:val="Style13"/>
    <w:basedOn w:val="a"/>
    <w:uiPriority w:val="99"/>
    <w:rsid w:val="00D12F27"/>
    <w:pPr>
      <w:widowControl w:val="0"/>
      <w:autoSpaceDE w:val="0"/>
      <w:autoSpaceDN w:val="0"/>
      <w:adjustRightInd w:val="0"/>
      <w:spacing w:line="285" w:lineRule="exact"/>
      <w:ind w:firstLine="614"/>
      <w:jc w:val="both"/>
    </w:pPr>
    <w:rPr>
      <w:sz w:val="24"/>
    </w:rPr>
  </w:style>
  <w:style w:type="character" w:customStyle="1" w:styleId="FontStyle25">
    <w:name w:val="Font Style25"/>
    <w:basedOn w:val="a0"/>
    <w:uiPriority w:val="99"/>
    <w:rsid w:val="00D12F27"/>
    <w:rPr>
      <w:rFonts w:ascii="Times New Roman" w:hAnsi="Times New Roman" w:cs="Times New Roman"/>
      <w:b/>
      <w:bCs/>
      <w:sz w:val="20"/>
      <w:szCs w:val="20"/>
    </w:rPr>
  </w:style>
  <w:style w:type="character" w:customStyle="1" w:styleId="FontStyle26">
    <w:name w:val="Font Style26"/>
    <w:basedOn w:val="a0"/>
    <w:uiPriority w:val="99"/>
    <w:rsid w:val="00D12F27"/>
    <w:rPr>
      <w:rFonts w:ascii="Times New Roman" w:hAnsi="Times New Roman" w:cs="Times New Roman"/>
      <w:b/>
      <w:bCs/>
      <w:smallCaps/>
      <w:sz w:val="20"/>
      <w:szCs w:val="20"/>
    </w:rPr>
  </w:style>
  <w:style w:type="character" w:customStyle="1" w:styleId="FontStyle27">
    <w:name w:val="Font Style27"/>
    <w:basedOn w:val="a0"/>
    <w:uiPriority w:val="99"/>
    <w:rsid w:val="00D12F27"/>
    <w:rPr>
      <w:rFonts w:ascii="Times New Roman" w:hAnsi="Times New Roman" w:cs="Times New Roman"/>
      <w:b/>
      <w:bCs/>
      <w:i/>
      <w:iCs/>
      <w:sz w:val="24"/>
      <w:szCs w:val="24"/>
    </w:rPr>
  </w:style>
  <w:style w:type="character" w:customStyle="1" w:styleId="FontStyle28">
    <w:name w:val="Font Style28"/>
    <w:basedOn w:val="a0"/>
    <w:uiPriority w:val="99"/>
    <w:rsid w:val="00D12F27"/>
    <w:rPr>
      <w:rFonts w:ascii="Times New Roman" w:hAnsi="Times New Roman" w:cs="Times New Roman"/>
      <w:sz w:val="24"/>
      <w:szCs w:val="24"/>
    </w:rPr>
  </w:style>
  <w:style w:type="paragraph" w:styleId="a6">
    <w:name w:val="Body Text"/>
    <w:aliases w:val="bt,Основной текст1,Основной текст отчета,Body Text Char,Основной текст Знак2,Основной текст Знак3 Знак Знак,Основной текст Знак2 Знак Знак Знак,Основной текст Знак1 Знак Знак Знак Знак,b"/>
    <w:basedOn w:val="a"/>
    <w:link w:val="11"/>
    <w:qFormat/>
    <w:rsid w:val="00836AAB"/>
    <w:pPr>
      <w:ind w:firstLine="709"/>
      <w:jc w:val="center"/>
    </w:pPr>
    <w:rPr>
      <w:sz w:val="24"/>
      <w:szCs w:val="20"/>
    </w:rPr>
  </w:style>
  <w:style w:type="character" w:customStyle="1" w:styleId="a7">
    <w:name w:val="Основной текст Знак"/>
    <w:basedOn w:val="a0"/>
    <w:rsid w:val="00836AAB"/>
    <w:rPr>
      <w:sz w:val="28"/>
      <w:szCs w:val="24"/>
    </w:rPr>
  </w:style>
  <w:style w:type="character" w:customStyle="1" w:styleId="11">
    <w:name w:val="Основной текст Знак1"/>
    <w:aliases w:val="bt Знак,Основной текст1 Знак,Основной текст отчета Знак,Body Text Char Знак,Основной текст Знак2 Знак,Основной текст Знак3 Знак Знак Знак,Основной текст Знак2 Знак Знак Знак Знак,Основной текст Знак1 Знак Знак Знак Знак Знак,b Знак"/>
    <w:link w:val="a6"/>
    <w:rsid w:val="00836AAB"/>
    <w:rPr>
      <w:sz w:val="24"/>
    </w:rPr>
  </w:style>
  <w:style w:type="paragraph" w:styleId="a8">
    <w:name w:val="List Paragraph"/>
    <w:basedOn w:val="a"/>
    <w:uiPriority w:val="34"/>
    <w:qFormat/>
    <w:rsid w:val="00794874"/>
    <w:pPr>
      <w:spacing w:after="200" w:line="276" w:lineRule="auto"/>
      <w:ind w:left="720"/>
      <w:contextualSpacing/>
    </w:pPr>
    <w:rPr>
      <w:rFonts w:ascii="Calibri" w:hAnsi="Calibri"/>
      <w:sz w:val="22"/>
      <w:szCs w:val="22"/>
    </w:rPr>
  </w:style>
  <w:style w:type="character" w:customStyle="1" w:styleId="FontStyle131">
    <w:name w:val="Font Style131"/>
    <w:basedOn w:val="a0"/>
    <w:rsid w:val="00541230"/>
    <w:rPr>
      <w:rFonts w:ascii="Times New Roman" w:hAnsi="Times New Roman" w:cs="Times New Roman"/>
      <w:b/>
      <w:bCs/>
      <w:spacing w:val="10"/>
      <w:sz w:val="24"/>
      <w:szCs w:val="24"/>
    </w:rPr>
  </w:style>
  <w:style w:type="character" w:customStyle="1" w:styleId="FontStyle198">
    <w:name w:val="Font Style198"/>
    <w:basedOn w:val="a0"/>
    <w:rsid w:val="00541230"/>
    <w:rPr>
      <w:rFonts w:ascii="Times New Roman" w:hAnsi="Times New Roman" w:cs="Times New Roman"/>
      <w:sz w:val="20"/>
      <w:szCs w:val="20"/>
    </w:rPr>
  </w:style>
  <w:style w:type="character" w:customStyle="1" w:styleId="FontStyle138">
    <w:name w:val="Font Style138"/>
    <w:basedOn w:val="a0"/>
    <w:rsid w:val="00541230"/>
    <w:rPr>
      <w:rFonts w:ascii="Times New Roman" w:hAnsi="Times New Roman" w:cs="Times New Roman"/>
      <w:sz w:val="24"/>
      <w:szCs w:val="24"/>
    </w:rPr>
  </w:style>
  <w:style w:type="paragraph" w:customStyle="1" w:styleId="Style35">
    <w:name w:val="Style35"/>
    <w:basedOn w:val="a"/>
    <w:rsid w:val="00541230"/>
    <w:pPr>
      <w:widowControl w:val="0"/>
      <w:autoSpaceDE w:val="0"/>
      <w:autoSpaceDN w:val="0"/>
      <w:adjustRightInd w:val="0"/>
      <w:spacing w:line="320" w:lineRule="exact"/>
      <w:jc w:val="both"/>
    </w:pPr>
    <w:rPr>
      <w:sz w:val="24"/>
    </w:rPr>
  </w:style>
  <w:style w:type="character" w:customStyle="1" w:styleId="FontStyle137">
    <w:name w:val="Font Style137"/>
    <w:basedOn w:val="a0"/>
    <w:rsid w:val="00541230"/>
    <w:rPr>
      <w:rFonts w:ascii="Times New Roman" w:hAnsi="Times New Roman" w:cs="Times New Roman"/>
      <w:spacing w:val="20"/>
      <w:sz w:val="24"/>
      <w:szCs w:val="24"/>
    </w:rPr>
  </w:style>
  <w:style w:type="paragraph" w:customStyle="1" w:styleId="Style34">
    <w:name w:val="Style34"/>
    <w:basedOn w:val="a"/>
    <w:rsid w:val="00541230"/>
    <w:pPr>
      <w:widowControl w:val="0"/>
      <w:autoSpaceDE w:val="0"/>
      <w:autoSpaceDN w:val="0"/>
      <w:adjustRightInd w:val="0"/>
      <w:spacing w:line="322" w:lineRule="exact"/>
      <w:jc w:val="both"/>
    </w:pPr>
    <w:rPr>
      <w:sz w:val="24"/>
    </w:rPr>
  </w:style>
  <w:style w:type="character" w:customStyle="1" w:styleId="10">
    <w:name w:val="Заголовок 1 Знак"/>
    <w:basedOn w:val="a0"/>
    <w:link w:val="1"/>
    <w:uiPriority w:val="99"/>
    <w:rsid w:val="006919A7"/>
    <w:rPr>
      <w:b/>
      <w:bCs/>
      <w:sz w:val="28"/>
      <w:szCs w:val="24"/>
    </w:rPr>
  </w:style>
  <w:style w:type="paragraph" w:styleId="a9">
    <w:name w:val="Normal (Web)"/>
    <w:basedOn w:val="a"/>
    <w:uiPriority w:val="99"/>
    <w:unhideWhenUsed/>
    <w:rsid w:val="00B05DBA"/>
    <w:pPr>
      <w:spacing w:before="100" w:beforeAutospacing="1" w:after="100" w:afterAutospacing="1"/>
    </w:pPr>
    <w:rPr>
      <w:sz w:val="24"/>
    </w:rPr>
  </w:style>
  <w:style w:type="character" w:customStyle="1" w:styleId="apple-converted-space">
    <w:name w:val="apple-converted-space"/>
    <w:basedOn w:val="a0"/>
    <w:rsid w:val="00B05DBA"/>
  </w:style>
  <w:style w:type="paragraph" w:customStyle="1" w:styleId="12">
    <w:name w:val="Без интервала1"/>
    <w:rsid w:val="00B05DBA"/>
    <w:pPr>
      <w:suppressAutoHyphens/>
    </w:pPr>
    <w:rPr>
      <w:rFonts w:eastAsia="Calibri"/>
      <w:sz w:val="28"/>
      <w:szCs w:val="24"/>
      <w:lang w:eastAsia="ar-SA"/>
    </w:rPr>
  </w:style>
  <w:style w:type="paragraph" w:styleId="aa">
    <w:name w:val="No Spacing"/>
    <w:uiPriority w:val="1"/>
    <w:qFormat/>
    <w:rsid w:val="00965CC4"/>
    <w:pPr>
      <w:suppressAutoHyphens/>
    </w:pPr>
    <w:rPr>
      <w:sz w:val="28"/>
      <w:szCs w:val="24"/>
      <w:lang w:eastAsia="ar-SA"/>
    </w:rPr>
  </w:style>
  <w:style w:type="paragraph" w:customStyle="1" w:styleId="ConsPlusNormal">
    <w:name w:val="ConsPlusNormal"/>
    <w:rsid w:val="001A29B6"/>
    <w:pPr>
      <w:widowControl w:val="0"/>
      <w:autoSpaceDE w:val="0"/>
      <w:autoSpaceDN w:val="0"/>
    </w:pPr>
    <w:rPr>
      <w:rFonts w:ascii="Calibri" w:eastAsiaTheme="minorEastAsia" w:hAnsi="Calibri" w:cs="Calibri"/>
      <w:sz w:val="22"/>
      <w:szCs w:val="22"/>
    </w:rPr>
  </w:style>
  <w:style w:type="paragraph" w:customStyle="1" w:styleId="ConsPlusTitle">
    <w:name w:val="ConsPlusTitle"/>
    <w:rsid w:val="001A29B6"/>
    <w:pPr>
      <w:widowControl w:val="0"/>
      <w:autoSpaceDE w:val="0"/>
      <w:autoSpaceDN w:val="0"/>
    </w:pPr>
    <w:rPr>
      <w:rFonts w:ascii="Calibri" w:eastAsiaTheme="minorEastAsia" w:hAnsi="Calibri" w:cs="Calibri"/>
      <w:b/>
      <w:sz w:val="22"/>
      <w:szCs w:val="22"/>
    </w:rPr>
  </w:style>
  <w:style w:type="paragraph" w:customStyle="1" w:styleId="formattext">
    <w:name w:val="formattext"/>
    <w:basedOn w:val="a"/>
    <w:rsid w:val="002E2538"/>
    <w:pPr>
      <w:spacing w:before="100" w:beforeAutospacing="1" w:after="100" w:afterAutospacing="1"/>
    </w:pPr>
    <w:rPr>
      <w:sz w:val="24"/>
    </w:rPr>
  </w:style>
  <w:style w:type="paragraph" w:customStyle="1" w:styleId="s1">
    <w:name w:val="s_1"/>
    <w:basedOn w:val="a"/>
    <w:rsid w:val="002E2538"/>
    <w:pPr>
      <w:spacing w:before="100" w:beforeAutospacing="1" w:after="100" w:afterAutospacing="1"/>
    </w:pPr>
    <w:rPr>
      <w:sz w:val="24"/>
    </w:rPr>
  </w:style>
  <w:style w:type="paragraph" w:styleId="ab">
    <w:name w:val="header"/>
    <w:basedOn w:val="a"/>
    <w:link w:val="ac"/>
    <w:unhideWhenUsed/>
    <w:rsid w:val="006B5F69"/>
    <w:pPr>
      <w:tabs>
        <w:tab w:val="center" w:pos="4677"/>
        <w:tab w:val="right" w:pos="9355"/>
      </w:tabs>
    </w:pPr>
  </w:style>
  <w:style w:type="character" w:customStyle="1" w:styleId="ac">
    <w:name w:val="Верхний колонтитул Знак"/>
    <w:basedOn w:val="a0"/>
    <w:link w:val="ab"/>
    <w:rsid w:val="006B5F69"/>
    <w:rPr>
      <w:sz w:val="28"/>
      <w:szCs w:val="24"/>
    </w:rPr>
  </w:style>
  <w:style w:type="paragraph" w:styleId="ad">
    <w:name w:val="footer"/>
    <w:basedOn w:val="a"/>
    <w:link w:val="ae"/>
    <w:unhideWhenUsed/>
    <w:rsid w:val="006B5F69"/>
    <w:pPr>
      <w:tabs>
        <w:tab w:val="center" w:pos="4677"/>
        <w:tab w:val="right" w:pos="9355"/>
      </w:tabs>
    </w:pPr>
  </w:style>
  <w:style w:type="character" w:customStyle="1" w:styleId="ae">
    <w:name w:val="Нижний колонтитул Знак"/>
    <w:basedOn w:val="a0"/>
    <w:link w:val="ad"/>
    <w:rsid w:val="006B5F69"/>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25"/>
    <w:rPr>
      <w:sz w:val="28"/>
      <w:szCs w:val="24"/>
    </w:rPr>
  </w:style>
  <w:style w:type="paragraph" w:styleId="1">
    <w:name w:val="heading 1"/>
    <w:basedOn w:val="a"/>
    <w:next w:val="a"/>
    <w:link w:val="10"/>
    <w:uiPriority w:val="99"/>
    <w:qFormat/>
    <w:rsid w:val="004D212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EC680C"/>
    <w:pPr>
      <w:widowControl w:val="0"/>
      <w:autoSpaceDE w:val="0"/>
      <w:autoSpaceDN w:val="0"/>
      <w:adjustRightInd w:val="0"/>
      <w:spacing w:line="322" w:lineRule="exact"/>
    </w:pPr>
    <w:rPr>
      <w:sz w:val="24"/>
    </w:rPr>
  </w:style>
  <w:style w:type="paragraph" w:customStyle="1" w:styleId="Style7">
    <w:name w:val="Style7"/>
    <w:basedOn w:val="a"/>
    <w:rsid w:val="00EC680C"/>
    <w:pPr>
      <w:widowControl w:val="0"/>
      <w:autoSpaceDE w:val="0"/>
      <w:autoSpaceDN w:val="0"/>
      <w:adjustRightInd w:val="0"/>
    </w:pPr>
    <w:rPr>
      <w:sz w:val="24"/>
    </w:rPr>
  </w:style>
  <w:style w:type="paragraph" w:customStyle="1" w:styleId="Style8">
    <w:name w:val="Style8"/>
    <w:basedOn w:val="a"/>
    <w:uiPriority w:val="99"/>
    <w:rsid w:val="00EC680C"/>
    <w:pPr>
      <w:widowControl w:val="0"/>
      <w:autoSpaceDE w:val="0"/>
      <w:autoSpaceDN w:val="0"/>
      <w:adjustRightInd w:val="0"/>
      <w:spacing w:line="322" w:lineRule="exact"/>
      <w:jc w:val="both"/>
    </w:pPr>
    <w:rPr>
      <w:sz w:val="24"/>
    </w:rPr>
  </w:style>
  <w:style w:type="character" w:customStyle="1" w:styleId="FontStyle14">
    <w:name w:val="Font Style14"/>
    <w:basedOn w:val="a0"/>
    <w:uiPriority w:val="99"/>
    <w:rsid w:val="00EC680C"/>
    <w:rPr>
      <w:rFonts w:ascii="Times New Roman" w:hAnsi="Times New Roman" w:cs="Times New Roman"/>
      <w:b/>
      <w:bCs/>
      <w:sz w:val="26"/>
      <w:szCs w:val="26"/>
    </w:rPr>
  </w:style>
  <w:style w:type="character" w:customStyle="1" w:styleId="FontStyle15">
    <w:name w:val="Font Style15"/>
    <w:basedOn w:val="a0"/>
    <w:uiPriority w:val="99"/>
    <w:rsid w:val="00EC680C"/>
    <w:rPr>
      <w:rFonts w:ascii="Times New Roman" w:hAnsi="Times New Roman" w:cs="Times New Roman"/>
      <w:sz w:val="26"/>
      <w:szCs w:val="26"/>
    </w:rPr>
  </w:style>
  <w:style w:type="paragraph" w:styleId="a4">
    <w:name w:val="Balloon Text"/>
    <w:basedOn w:val="a"/>
    <w:semiHidden/>
    <w:rsid w:val="00B01EE2"/>
    <w:rPr>
      <w:rFonts w:ascii="Tahoma" w:hAnsi="Tahoma" w:cs="Tahoma"/>
      <w:sz w:val="16"/>
      <w:szCs w:val="16"/>
    </w:rPr>
  </w:style>
  <w:style w:type="paragraph" w:customStyle="1" w:styleId="Style1">
    <w:name w:val="Style1"/>
    <w:basedOn w:val="a"/>
    <w:rsid w:val="00581A8A"/>
    <w:pPr>
      <w:widowControl w:val="0"/>
      <w:autoSpaceDE w:val="0"/>
      <w:autoSpaceDN w:val="0"/>
      <w:adjustRightInd w:val="0"/>
      <w:spacing w:line="324" w:lineRule="exact"/>
    </w:pPr>
    <w:rPr>
      <w:sz w:val="24"/>
    </w:rPr>
  </w:style>
  <w:style w:type="paragraph" w:customStyle="1" w:styleId="Style2">
    <w:name w:val="Style2"/>
    <w:basedOn w:val="a"/>
    <w:rsid w:val="00581A8A"/>
    <w:pPr>
      <w:widowControl w:val="0"/>
      <w:autoSpaceDE w:val="0"/>
      <w:autoSpaceDN w:val="0"/>
      <w:adjustRightInd w:val="0"/>
      <w:spacing w:line="324" w:lineRule="exact"/>
      <w:ind w:firstLine="533"/>
      <w:jc w:val="both"/>
    </w:pPr>
    <w:rPr>
      <w:sz w:val="24"/>
    </w:rPr>
  </w:style>
  <w:style w:type="character" w:customStyle="1" w:styleId="FontStyle11">
    <w:name w:val="Font Style11"/>
    <w:basedOn w:val="a0"/>
    <w:rsid w:val="00581A8A"/>
    <w:rPr>
      <w:rFonts w:ascii="Times New Roman" w:hAnsi="Times New Roman" w:cs="Times New Roman"/>
      <w:b/>
      <w:bCs/>
      <w:sz w:val="26"/>
      <w:szCs w:val="26"/>
    </w:rPr>
  </w:style>
  <w:style w:type="character" w:customStyle="1" w:styleId="FontStyle12">
    <w:name w:val="Font Style12"/>
    <w:basedOn w:val="a0"/>
    <w:uiPriority w:val="99"/>
    <w:rsid w:val="00581A8A"/>
    <w:rPr>
      <w:rFonts w:ascii="Times New Roman" w:hAnsi="Times New Roman" w:cs="Times New Roman"/>
      <w:sz w:val="26"/>
      <w:szCs w:val="26"/>
    </w:rPr>
  </w:style>
  <w:style w:type="character" w:styleId="a5">
    <w:name w:val="Hyperlink"/>
    <w:basedOn w:val="a0"/>
    <w:uiPriority w:val="99"/>
    <w:rsid w:val="00C81050"/>
    <w:rPr>
      <w:color w:val="0000FF"/>
      <w:u w:val="single"/>
    </w:rPr>
  </w:style>
  <w:style w:type="paragraph" w:customStyle="1" w:styleId="Style3">
    <w:name w:val="Style3"/>
    <w:basedOn w:val="a"/>
    <w:uiPriority w:val="99"/>
    <w:rsid w:val="007B39BE"/>
    <w:pPr>
      <w:widowControl w:val="0"/>
      <w:autoSpaceDE w:val="0"/>
      <w:autoSpaceDN w:val="0"/>
      <w:adjustRightInd w:val="0"/>
      <w:spacing w:line="323" w:lineRule="exact"/>
      <w:ind w:firstLine="696"/>
      <w:jc w:val="both"/>
    </w:pPr>
    <w:rPr>
      <w:sz w:val="24"/>
    </w:rPr>
  </w:style>
  <w:style w:type="character" w:customStyle="1" w:styleId="FontStyle16">
    <w:name w:val="Font Style16"/>
    <w:basedOn w:val="a0"/>
    <w:uiPriority w:val="99"/>
    <w:rsid w:val="00317471"/>
    <w:rPr>
      <w:rFonts w:ascii="Times New Roman" w:hAnsi="Times New Roman" w:cs="Times New Roman"/>
      <w:i/>
      <w:iCs/>
      <w:sz w:val="26"/>
      <w:szCs w:val="26"/>
    </w:rPr>
  </w:style>
  <w:style w:type="character" w:customStyle="1" w:styleId="FontStyle18">
    <w:name w:val="Font Style18"/>
    <w:basedOn w:val="a0"/>
    <w:uiPriority w:val="99"/>
    <w:rsid w:val="00317471"/>
    <w:rPr>
      <w:rFonts w:ascii="Candara" w:hAnsi="Candara" w:cs="Candara"/>
      <w:b/>
      <w:bCs/>
      <w:spacing w:val="-20"/>
      <w:sz w:val="28"/>
      <w:szCs w:val="28"/>
    </w:rPr>
  </w:style>
  <w:style w:type="paragraph" w:customStyle="1" w:styleId="Style12">
    <w:name w:val="Style12"/>
    <w:basedOn w:val="a"/>
    <w:uiPriority w:val="99"/>
    <w:rsid w:val="00D12F27"/>
    <w:pPr>
      <w:widowControl w:val="0"/>
      <w:autoSpaceDE w:val="0"/>
      <w:autoSpaceDN w:val="0"/>
      <w:adjustRightInd w:val="0"/>
    </w:pPr>
    <w:rPr>
      <w:sz w:val="24"/>
    </w:rPr>
  </w:style>
  <w:style w:type="paragraph" w:customStyle="1" w:styleId="Style13">
    <w:name w:val="Style13"/>
    <w:basedOn w:val="a"/>
    <w:uiPriority w:val="99"/>
    <w:rsid w:val="00D12F27"/>
    <w:pPr>
      <w:widowControl w:val="0"/>
      <w:autoSpaceDE w:val="0"/>
      <w:autoSpaceDN w:val="0"/>
      <w:adjustRightInd w:val="0"/>
      <w:spacing w:line="285" w:lineRule="exact"/>
      <w:ind w:firstLine="614"/>
      <w:jc w:val="both"/>
    </w:pPr>
    <w:rPr>
      <w:sz w:val="24"/>
    </w:rPr>
  </w:style>
  <w:style w:type="character" w:customStyle="1" w:styleId="FontStyle25">
    <w:name w:val="Font Style25"/>
    <w:basedOn w:val="a0"/>
    <w:uiPriority w:val="99"/>
    <w:rsid w:val="00D12F27"/>
    <w:rPr>
      <w:rFonts w:ascii="Times New Roman" w:hAnsi="Times New Roman" w:cs="Times New Roman"/>
      <w:b/>
      <w:bCs/>
      <w:sz w:val="20"/>
      <w:szCs w:val="20"/>
    </w:rPr>
  </w:style>
  <w:style w:type="character" w:customStyle="1" w:styleId="FontStyle26">
    <w:name w:val="Font Style26"/>
    <w:basedOn w:val="a0"/>
    <w:uiPriority w:val="99"/>
    <w:rsid w:val="00D12F27"/>
    <w:rPr>
      <w:rFonts w:ascii="Times New Roman" w:hAnsi="Times New Roman" w:cs="Times New Roman"/>
      <w:b/>
      <w:bCs/>
      <w:smallCaps/>
      <w:sz w:val="20"/>
      <w:szCs w:val="20"/>
    </w:rPr>
  </w:style>
  <w:style w:type="character" w:customStyle="1" w:styleId="FontStyle27">
    <w:name w:val="Font Style27"/>
    <w:basedOn w:val="a0"/>
    <w:uiPriority w:val="99"/>
    <w:rsid w:val="00D12F27"/>
    <w:rPr>
      <w:rFonts w:ascii="Times New Roman" w:hAnsi="Times New Roman" w:cs="Times New Roman"/>
      <w:b/>
      <w:bCs/>
      <w:i/>
      <w:iCs/>
      <w:sz w:val="24"/>
      <w:szCs w:val="24"/>
    </w:rPr>
  </w:style>
  <w:style w:type="character" w:customStyle="1" w:styleId="FontStyle28">
    <w:name w:val="Font Style28"/>
    <w:basedOn w:val="a0"/>
    <w:uiPriority w:val="99"/>
    <w:rsid w:val="00D12F27"/>
    <w:rPr>
      <w:rFonts w:ascii="Times New Roman" w:hAnsi="Times New Roman" w:cs="Times New Roman"/>
      <w:sz w:val="24"/>
      <w:szCs w:val="24"/>
    </w:rPr>
  </w:style>
  <w:style w:type="paragraph" w:styleId="a6">
    <w:name w:val="Body Text"/>
    <w:aliases w:val="bt,Основной текст1,Основной текст отчета,Body Text Char,Основной текст Знак2,Основной текст Знак3 Знак Знак,Основной текст Знак2 Знак Знак Знак,Основной текст Знак1 Знак Знак Знак Знак,b"/>
    <w:basedOn w:val="a"/>
    <w:link w:val="11"/>
    <w:qFormat/>
    <w:rsid w:val="00836AAB"/>
    <w:pPr>
      <w:ind w:firstLine="709"/>
      <w:jc w:val="center"/>
    </w:pPr>
    <w:rPr>
      <w:sz w:val="24"/>
      <w:szCs w:val="20"/>
    </w:rPr>
  </w:style>
  <w:style w:type="character" w:customStyle="1" w:styleId="a7">
    <w:name w:val="Основной текст Знак"/>
    <w:basedOn w:val="a0"/>
    <w:rsid w:val="00836AAB"/>
    <w:rPr>
      <w:sz w:val="28"/>
      <w:szCs w:val="24"/>
    </w:rPr>
  </w:style>
  <w:style w:type="character" w:customStyle="1" w:styleId="11">
    <w:name w:val="Основной текст Знак1"/>
    <w:aliases w:val="bt Знак,Основной текст1 Знак,Основной текст отчета Знак,Body Text Char Знак,Основной текст Знак2 Знак,Основной текст Знак3 Знак Знак Знак,Основной текст Знак2 Знак Знак Знак Знак,Основной текст Знак1 Знак Знак Знак Знак Знак,b Знак"/>
    <w:link w:val="a6"/>
    <w:rsid w:val="00836AAB"/>
    <w:rPr>
      <w:sz w:val="24"/>
    </w:rPr>
  </w:style>
  <w:style w:type="paragraph" w:styleId="a8">
    <w:name w:val="List Paragraph"/>
    <w:basedOn w:val="a"/>
    <w:uiPriority w:val="34"/>
    <w:qFormat/>
    <w:rsid w:val="00794874"/>
    <w:pPr>
      <w:spacing w:after="200" w:line="276" w:lineRule="auto"/>
      <w:ind w:left="720"/>
      <w:contextualSpacing/>
    </w:pPr>
    <w:rPr>
      <w:rFonts w:ascii="Calibri" w:hAnsi="Calibri"/>
      <w:sz w:val="22"/>
      <w:szCs w:val="22"/>
    </w:rPr>
  </w:style>
  <w:style w:type="character" w:customStyle="1" w:styleId="FontStyle131">
    <w:name w:val="Font Style131"/>
    <w:basedOn w:val="a0"/>
    <w:rsid w:val="00541230"/>
    <w:rPr>
      <w:rFonts w:ascii="Times New Roman" w:hAnsi="Times New Roman" w:cs="Times New Roman"/>
      <w:b/>
      <w:bCs/>
      <w:spacing w:val="10"/>
      <w:sz w:val="24"/>
      <w:szCs w:val="24"/>
    </w:rPr>
  </w:style>
  <w:style w:type="character" w:customStyle="1" w:styleId="FontStyle198">
    <w:name w:val="Font Style198"/>
    <w:basedOn w:val="a0"/>
    <w:rsid w:val="00541230"/>
    <w:rPr>
      <w:rFonts w:ascii="Times New Roman" w:hAnsi="Times New Roman" w:cs="Times New Roman"/>
      <w:sz w:val="20"/>
      <w:szCs w:val="20"/>
    </w:rPr>
  </w:style>
  <w:style w:type="character" w:customStyle="1" w:styleId="FontStyle138">
    <w:name w:val="Font Style138"/>
    <w:basedOn w:val="a0"/>
    <w:rsid w:val="00541230"/>
    <w:rPr>
      <w:rFonts w:ascii="Times New Roman" w:hAnsi="Times New Roman" w:cs="Times New Roman"/>
      <w:sz w:val="24"/>
      <w:szCs w:val="24"/>
    </w:rPr>
  </w:style>
  <w:style w:type="paragraph" w:customStyle="1" w:styleId="Style35">
    <w:name w:val="Style35"/>
    <w:basedOn w:val="a"/>
    <w:rsid w:val="00541230"/>
    <w:pPr>
      <w:widowControl w:val="0"/>
      <w:autoSpaceDE w:val="0"/>
      <w:autoSpaceDN w:val="0"/>
      <w:adjustRightInd w:val="0"/>
      <w:spacing w:line="320" w:lineRule="exact"/>
      <w:jc w:val="both"/>
    </w:pPr>
    <w:rPr>
      <w:sz w:val="24"/>
    </w:rPr>
  </w:style>
  <w:style w:type="character" w:customStyle="1" w:styleId="FontStyle137">
    <w:name w:val="Font Style137"/>
    <w:basedOn w:val="a0"/>
    <w:rsid w:val="00541230"/>
    <w:rPr>
      <w:rFonts w:ascii="Times New Roman" w:hAnsi="Times New Roman" w:cs="Times New Roman"/>
      <w:spacing w:val="20"/>
      <w:sz w:val="24"/>
      <w:szCs w:val="24"/>
    </w:rPr>
  </w:style>
  <w:style w:type="paragraph" w:customStyle="1" w:styleId="Style34">
    <w:name w:val="Style34"/>
    <w:basedOn w:val="a"/>
    <w:rsid w:val="00541230"/>
    <w:pPr>
      <w:widowControl w:val="0"/>
      <w:autoSpaceDE w:val="0"/>
      <w:autoSpaceDN w:val="0"/>
      <w:adjustRightInd w:val="0"/>
      <w:spacing w:line="322" w:lineRule="exact"/>
      <w:jc w:val="both"/>
    </w:pPr>
    <w:rPr>
      <w:sz w:val="24"/>
    </w:rPr>
  </w:style>
  <w:style w:type="character" w:customStyle="1" w:styleId="10">
    <w:name w:val="Заголовок 1 Знак"/>
    <w:basedOn w:val="a0"/>
    <w:link w:val="1"/>
    <w:uiPriority w:val="99"/>
    <w:rsid w:val="006919A7"/>
    <w:rPr>
      <w:b/>
      <w:bCs/>
      <w:sz w:val="28"/>
      <w:szCs w:val="24"/>
    </w:rPr>
  </w:style>
  <w:style w:type="paragraph" w:styleId="a9">
    <w:name w:val="Normal (Web)"/>
    <w:basedOn w:val="a"/>
    <w:uiPriority w:val="99"/>
    <w:unhideWhenUsed/>
    <w:rsid w:val="00B05DBA"/>
    <w:pPr>
      <w:spacing w:before="100" w:beforeAutospacing="1" w:after="100" w:afterAutospacing="1"/>
    </w:pPr>
    <w:rPr>
      <w:sz w:val="24"/>
    </w:rPr>
  </w:style>
  <w:style w:type="character" w:customStyle="1" w:styleId="apple-converted-space">
    <w:name w:val="apple-converted-space"/>
    <w:basedOn w:val="a0"/>
    <w:rsid w:val="00B05DBA"/>
  </w:style>
  <w:style w:type="paragraph" w:customStyle="1" w:styleId="12">
    <w:name w:val="Без интервала1"/>
    <w:rsid w:val="00B05DBA"/>
    <w:pPr>
      <w:suppressAutoHyphens/>
    </w:pPr>
    <w:rPr>
      <w:rFonts w:eastAsia="Calibri"/>
      <w:sz w:val="28"/>
      <w:szCs w:val="24"/>
      <w:lang w:eastAsia="ar-SA"/>
    </w:rPr>
  </w:style>
  <w:style w:type="paragraph" w:styleId="aa">
    <w:name w:val="No Spacing"/>
    <w:uiPriority w:val="1"/>
    <w:qFormat/>
    <w:rsid w:val="00965CC4"/>
    <w:pPr>
      <w:suppressAutoHyphens/>
    </w:pPr>
    <w:rPr>
      <w:sz w:val="28"/>
      <w:szCs w:val="24"/>
      <w:lang w:eastAsia="ar-SA"/>
    </w:rPr>
  </w:style>
  <w:style w:type="paragraph" w:customStyle="1" w:styleId="ConsPlusNormal">
    <w:name w:val="ConsPlusNormal"/>
    <w:rsid w:val="001A29B6"/>
    <w:pPr>
      <w:widowControl w:val="0"/>
      <w:autoSpaceDE w:val="0"/>
      <w:autoSpaceDN w:val="0"/>
    </w:pPr>
    <w:rPr>
      <w:rFonts w:ascii="Calibri" w:eastAsiaTheme="minorEastAsia" w:hAnsi="Calibri" w:cs="Calibri"/>
      <w:sz w:val="22"/>
      <w:szCs w:val="22"/>
    </w:rPr>
  </w:style>
  <w:style w:type="paragraph" w:customStyle="1" w:styleId="ConsPlusTitle">
    <w:name w:val="ConsPlusTitle"/>
    <w:rsid w:val="001A29B6"/>
    <w:pPr>
      <w:widowControl w:val="0"/>
      <w:autoSpaceDE w:val="0"/>
      <w:autoSpaceDN w:val="0"/>
    </w:pPr>
    <w:rPr>
      <w:rFonts w:ascii="Calibri" w:eastAsiaTheme="minorEastAsia" w:hAnsi="Calibri" w:cs="Calibri"/>
      <w:b/>
      <w:sz w:val="22"/>
      <w:szCs w:val="22"/>
    </w:rPr>
  </w:style>
  <w:style w:type="paragraph" w:customStyle="1" w:styleId="formattext">
    <w:name w:val="formattext"/>
    <w:basedOn w:val="a"/>
    <w:rsid w:val="002E2538"/>
    <w:pPr>
      <w:spacing w:before="100" w:beforeAutospacing="1" w:after="100" w:afterAutospacing="1"/>
    </w:pPr>
    <w:rPr>
      <w:sz w:val="24"/>
    </w:rPr>
  </w:style>
  <w:style w:type="paragraph" w:customStyle="1" w:styleId="s1">
    <w:name w:val="s_1"/>
    <w:basedOn w:val="a"/>
    <w:rsid w:val="002E2538"/>
    <w:pPr>
      <w:spacing w:before="100" w:beforeAutospacing="1" w:after="100" w:afterAutospacing="1"/>
    </w:pPr>
    <w:rPr>
      <w:sz w:val="24"/>
    </w:rPr>
  </w:style>
  <w:style w:type="paragraph" w:styleId="ab">
    <w:name w:val="header"/>
    <w:basedOn w:val="a"/>
    <w:link w:val="ac"/>
    <w:unhideWhenUsed/>
    <w:rsid w:val="006B5F69"/>
    <w:pPr>
      <w:tabs>
        <w:tab w:val="center" w:pos="4677"/>
        <w:tab w:val="right" w:pos="9355"/>
      </w:tabs>
    </w:pPr>
  </w:style>
  <w:style w:type="character" w:customStyle="1" w:styleId="ac">
    <w:name w:val="Верхний колонтитул Знак"/>
    <w:basedOn w:val="a0"/>
    <w:link w:val="ab"/>
    <w:rsid w:val="006B5F69"/>
    <w:rPr>
      <w:sz w:val="28"/>
      <w:szCs w:val="24"/>
    </w:rPr>
  </w:style>
  <w:style w:type="paragraph" w:styleId="ad">
    <w:name w:val="footer"/>
    <w:basedOn w:val="a"/>
    <w:link w:val="ae"/>
    <w:unhideWhenUsed/>
    <w:rsid w:val="006B5F69"/>
    <w:pPr>
      <w:tabs>
        <w:tab w:val="center" w:pos="4677"/>
        <w:tab w:val="right" w:pos="9355"/>
      </w:tabs>
    </w:pPr>
  </w:style>
  <w:style w:type="character" w:customStyle="1" w:styleId="ae">
    <w:name w:val="Нижний колонтитул Знак"/>
    <w:basedOn w:val="a0"/>
    <w:link w:val="ad"/>
    <w:rsid w:val="006B5F69"/>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24"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1D857-441D-423B-9F64-C0976437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4954</Words>
  <Characters>28238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MUSLIM</dc:creator>
  <cp:lastModifiedBy>Умаразият</cp:lastModifiedBy>
  <cp:revision>4</cp:revision>
  <cp:lastPrinted>2020-10-09T06:43:00Z</cp:lastPrinted>
  <dcterms:created xsi:type="dcterms:W3CDTF">2024-11-06T08:32:00Z</dcterms:created>
  <dcterms:modified xsi:type="dcterms:W3CDTF">2024-11-06T08:36:00Z</dcterms:modified>
</cp:coreProperties>
</file>