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1D" w:rsidRDefault="00B82F1D" w:rsidP="007F29F9">
      <w:pPr>
        <w:pStyle w:val="a5"/>
        <w:ind w:left="6372"/>
        <w:rPr>
          <w:sz w:val="20"/>
          <w:szCs w:val="20"/>
        </w:rPr>
      </w:pPr>
    </w:p>
    <w:p w:rsidR="00B82F1D" w:rsidRPr="00B82F1D" w:rsidRDefault="00B82F1D" w:rsidP="007F29F9">
      <w:pPr>
        <w:pStyle w:val="a5"/>
        <w:ind w:left="6372"/>
        <w:rPr>
          <w:b/>
          <w:sz w:val="40"/>
          <w:szCs w:val="40"/>
        </w:rPr>
      </w:pPr>
      <w:r w:rsidRPr="00B82F1D">
        <w:rPr>
          <w:b/>
          <w:sz w:val="40"/>
          <w:szCs w:val="40"/>
        </w:rPr>
        <w:t>ПРОЕКТ</w:t>
      </w:r>
    </w:p>
    <w:p w:rsidR="00B82F1D" w:rsidRDefault="00B82F1D" w:rsidP="007F29F9">
      <w:pPr>
        <w:pStyle w:val="a5"/>
        <w:ind w:left="6372"/>
        <w:rPr>
          <w:sz w:val="20"/>
          <w:szCs w:val="20"/>
        </w:rPr>
      </w:pPr>
    </w:p>
    <w:p w:rsidR="00B82F1D" w:rsidRDefault="00B82F1D" w:rsidP="007F29F9">
      <w:pPr>
        <w:pStyle w:val="a5"/>
        <w:ind w:left="6372"/>
        <w:rPr>
          <w:sz w:val="20"/>
          <w:szCs w:val="20"/>
        </w:rPr>
      </w:pPr>
    </w:p>
    <w:p w:rsidR="007F29F9" w:rsidRDefault="00882684" w:rsidP="007F29F9">
      <w:pPr>
        <w:pStyle w:val="a5"/>
        <w:ind w:left="6372"/>
        <w:rPr>
          <w:sz w:val="20"/>
          <w:szCs w:val="20"/>
        </w:rPr>
      </w:pPr>
      <w:r w:rsidRPr="00C92D79">
        <w:rPr>
          <w:noProof/>
          <w:szCs w:val="22"/>
          <w:lang w:eastAsia="ru-RU"/>
        </w:rPr>
        <w:drawing>
          <wp:anchor distT="0" distB="0" distL="114300" distR="114300" simplePos="0" relativeHeight="251661312" behindDoc="0" locked="0" layoutInCell="1" allowOverlap="1" wp14:anchorId="59DD9995" wp14:editId="2559DA0C">
            <wp:simplePos x="0" y="0"/>
            <wp:positionH relativeFrom="column">
              <wp:posOffset>2520315</wp:posOffset>
            </wp:positionH>
            <wp:positionV relativeFrom="paragraph">
              <wp:posOffset>69850</wp:posOffset>
            </wp:positionV>
            <wp:extent cx="1552575" cy="111442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1114425"/>
                    </a:xfrm>
                    <a:prstGeom prst="rect">
                      <a:avLst/>
                    </a:prstGeom>
                    <a:noFill/>
                    <a:ln>
                      <a:noFill/>
                    </a:ln>
                  </pic:spPr>
                </pic:pic>
              </a:graphicData>
            </a:graphic>
            <wp14:sizeRelV relativeFrom="margin">
              <wp14:pctHeight>0</wp14:pctHeight>
            </wp14:sizeRelV>
          </wp:anchor>
        </w:drawing>
      </w:r>
    </w:p>
    <w:p w:rsidR="00B82F1D" w:rsidRDefault="00B82F1D" w:rsidP="007312D4">
      <w:bookmarkStart w:id="0" w:name="bookmark1"/>
    </w:p>
    <w:p w:rsidR="00882684" w:rsidRDefault="00882684" w:rsidP="007312D4"/>
    <w:p w:rsidR="00882684" w:rsidRPr="00C92D79" w:rsidRDefault="00882684" w:rsidP="007312D4"/>
    <w:p w:rsidR="00882684" w:rsidRDefault="00882684" w:rsidP="00136703">
      <w:pPr>
        <w:keepNext/>
        <w:tabs>
          <w:tab w:val="num" w:pos="432"/>
        </w:tabs>
        <w:jc w:val="center"/>
        <w:outlineLvl w:val="0"/>
        <w:rPr>
          <w:b/>
          <w:bCs/>
          <w:sz w:val="32"/>
          <w:szCs w:val="32"/>
        </w:rPr>
      </w:pPr>
    </w:p>
    <w:p w:rsidR="00882684" w:rsidRDefault="00882684" w:rsidP="00136703">
      <w:pPr>
        <w:keepNext/>
        <w:tabs>
          <w:tab w:val="num" w:pos="432"/>
        </w:tabs>
        <w:jc w:val="center"/>
        <w:outlineLvl w:val="0"/>
        <w:rPr>
          <w:b/>
          <w:bCs/>
          <w:sz w:val="32"/>
          <w:szCs w:val="32"/>
        </w:rPr>
      </w:pPr>
    </w:p>
    <w:p w:rsidR="00136703" w:rsidRPr="00C92D79" w:rsidRDefault="00136703" w:rsidP="00136703">
      <w:pPr>
        <w:keepNext/>
        <w:tabs>
          <w:tab w:val="num" w:pos="432"/>
        </w:tabs>
        <w:jc w:val="center"/>
        <w:outlineLvl w:val="0"/>
        <w:rPr>
          <w:b/>
          <w:bCs/>
          <w:sz w:val="32"/>
          <w:szCs w:val="32"/>
        </w:rPr>
      </w:pPr>
      <w:r w:rsidRPr="00C92D79">
        <w:rPr>
          <w:b/>
          <w:bCs/>
          <w:sz w:val="32"/>
          <w:szCs w:val="32"/>
        </w:rPr>
        <w:t>РЕСПУБЛИКА ДАГЕСТАН</w:t>
      </w:r>
    </w:p>
    <w:p w:rsidR="00136703" w:rsidRPr="00C92D79" w:rsidRDefault="009B2518" w:rsidP="00136703">
      <w:pPr>
        <w:keepNext/>
        <w:tabs>
          <w:tab w:val="num" w:pos="432"/>
        </w:tabs>
        <w:ind w:left="432" w:hanging="432"/>
        <w:jc w:val="center"/>
        <w:outlineLvl w:val="0"/>
        <w:rPr>
          <w:b/>
          <w:bCs/>
          <w:sz w:val="32"/>
          <w:szCs w:val="32"/>
        </w:rPr>
      </w:pPr>
      <w:r>
        <w:rPr>
          <w:b/>
          <w:bCs/>
          <w:sz w:val="32"/>
          <w:szCs w:val="32"/>
        </w:rPr>
        <w:t xml:space="preserve">ГЛАВА </w:t>
      </w:r>
      <w:r w:rsidR="00136703" w:rsidRPr="00C92D79">
        <w:rPr>
          <w:b/>
          <w:bCs/>
          <w:sz w:val="32"/>
          <w:szCs w:val="32"/>
        </w:rPr>
        <w:t xml:space="preserve"> МУНИЦИПАЛЬНОГО ОБРАЗОВАНИЯ</w:t>
      </w:r>
    </w:p>
    <w:p w:rsidR="00136703" w:rsidRPr="00C92D79" w:rsidRDefault="00136703" w:rsidP="00136703">
      <w:pPr>
        <w:keepNext/>
        <w:tabs>
          <w:tab w:val="num" w:pos="432"/>
        </w:tabs>
        <w:ind w:left="432" w:hanging="432"/>
        <w:jc w:val="center"/>
        <w:outlineLvl w:val="0"/>
        <w:rPr>
          <w:b/>
          <w:bCs/>
          <w:sz w:val="32"/>
          <w:szCs w:val="32"/>
        </w:rPr>
      </w:pPr>
      <w:r w:rsidRPr="00C92D79">
        <w:rPr>
          <w:b/>
          <w:bCs/>
          <w:sz w:val="32"/>
          <w:szCs w:val="32"/>
        </w:rPr>
        <w:t>«УНЦУКУЛЬСКИЙ РАЙОН»</w:t>
      </w:r>
    </w:p>
    <w:p w:rsidR="00136703" w:rsidRPr="00C92D79" w:rsidRDefault="00136703" w:rsidP="00136703">
      <w:pPr>
        <w:keepNext/>
        <w:tabs>
          <w:tab w:val="num" w:pos="0"/>
          <w:tab w:val="left" w:pos="1540"/>
          <w:tab w:val="center" w:pos="4677"/>
        </w:tabs>
        <w:jc w:val="center"/>
        <w:outlineLvl w:val="0"/>
        <w:rPr>
          <w:bCs/>
          <w:sz w:val="20"/>
          <w:szCs w:val="20"/>
        </w:rPr>
      </w:pPr>
      <w:r w:rsidRPr="00C92D79">
        <w:rPr>
          <w:bCs/>
          <w:sz w:val="20"/>
          <w:szCs w:val="20"/>
        </w:rPr>
        <w:t>Индекс 368950  РД, пос. Шамилькала, ул.М.Дахадаева,3  тел.55-64-85</w:t>
      </w:r>
      <w:r w:rsidRPr="00C92D79">
        <w:rPr>
          <w:bCs/>
          <w:sz w:val="20"/>
          <w:szCs w:val="20"/>
          <w:lang w:val="en-US"/>
        </w:rPr>
        <w:t>e</w:t>
      </w:r>
      <w:r w:rsidRPr="00C92D79">
        <w:rPr>
          <w:bCs/>
          <w:sz w:val="20"/>
          <w:szCs w:val="20"/>
        </w:rPr>
        <w:t>-</w:t>
      </w:r>
      <w:r w:rsidRPr="00C92D79">
        <w:rPr>
          <w:bCs/>
          <w:sz w:val="20"/>
          <w:szCs w:val="20"/>
          <w:lang w:val="en-US"/>
        </w:rPr>
        <w:t>mail</w:t>
      </w:r>
      <w:r w:rsidRPr="00C92D79">
        <w:rPr>
          <w:bCs/>
          <w:sz w:val="20"/>
          <w:szCs w:val="20"/>
        </w:rPr>
        <w:t>:</w:t>
      </w:r>
      <w:r w:rsidRPr="00C92D79">
        <w:rPr>
          <w:bCs/>
          <w:sz w:val="20"/>
          <w:szCs w:val="20"/>
          <w:lang w:val="en-US"/>
        </w:rPr>
        <w:t>mo</w:t>
      </w:r>
      <w:r w:rsidRPr="00C92D79">
        <w:rPr>
          <w:bCs/>
          <w:sz w:val="20"/>
          <w:szCs w:val="20"/>
        </w:rPr>
        <w:t>_</w:t>
      </w:r>
      <w:r w:rsidRPr="00C92D79">
        <w:rPr>
          <w:bCs/>
          <w:sz w:val="20"/>
          <w:szCs w:val="20"/>
          <w:lang w:val="en-US"/>
        </w:rPr>
        <w:t>uncuk</w:t>
      </w:r>
      <w:r w:rsidRPr="00C92D79">
        <w:rPr>
          <w:bCs/>
          <w:sz w:val="20"/>
          <w:szCs w:val="20"/>
        </w:rPr>
        <w:t>_</w:t>
      </w:r>
      <w:r w:rsidRPr="00C92D79">
        <w:rPr>
          <w:bCs/>
          <w:sz w:val="20"/>
          <w:szCs w:val="20"/>
          <w:lang w:val="en-US"/>
        </w:rPr>
        <w:t>raion</w:t>
      </w:r>
      <w:r w:rsidRPr="00C92D79">
        <w:rPr>
          <w:bCs/>
          <w:sz w:val="20"/>
          <w:szCs w:val="20"/>
        </w:rPr>
        <w:t>@</w:t>
      </w:r>
      <w:r w:rsidRPr="00C92D79">
        <w:rPr>
          <w:bCs/>
          <w:sz w:val="20"/>
          <w:szCs w:val="20"/>
          <w:lang w:val="en-US"/>
        </w:rPr>
        <w:t>mail</w:t>
      </w:r>
      <w:r w:rsidRPr="00C92D79">
        <w:rPr>
          <w:bCs/>
          <w:sz w:val="20"/>
          <w:szCs w:val="20"/>
        </w:rPr>
        <w:t>.</w:t>
      </w:r>
      <w:r w:rsidRPr="00C92D79">
        <w:rPr>
          <w:bCs/>
          <w:sz w:val="20"/>
          <w:szCs w:val="20"/>
          <w:lang w:val="en-US"/>
        </w:rPr>
        <w:t>ru</w:t>
      </w:r>
    </w:p>
    <w:p w:rsidR="00136703" w:rsidRPr="00C92D79" w:rsidRDefault="000D0F0D" w:rsidP="00136703">
      <w:pPr>
        <w:keepNext/>
        <w:tabs>
          <w:tab w:val="num" w:pos="432"/>
        </w:tabs>
        <w:ind w:left="432" w:hanging="432"/>
        <w:outlineLvl w:val="0"/>
        <w:rPr>
          <w:b/>
          <w:bCs/>
        </w:rPr>
      </w:pPr>
      <w:r>
        <w:rPr>
          <w:b/>
          <w:bCs/>
          <w:noProof/>
          <w:lang w:eastAsia="ru-RU"/>
        </w:rPr>
        <mc:AlternateContent>
          <mc:Choice Requires="wps">
            <w:drawing>
              <wp:anchor distT="4294967293" distB="4294967293" distL="114300" distR="114300" simplePos="0" relativeHeight="251660288" behindDoc="0" locked="0" layoutInCell="1" allowOverlap="1">
                <wp:simplePos x="0" y="0"/>
                <wp:positionH relativeFrom="column">
                  <wp:posOffset>-114300</wp:posOffset>
                </wp:positionH>
                <wp:positionV relativeFrom="paragraph">
                  <wp:posOffset>46354</wp:posOffset>
                </wp:positionV>
                <wp:extent cx="6515100" cy="0"/>
                <wp:effectExtent l="0" t="19050" r="19050" b="3810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65pt" to="7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" strokeweight="1.59mm">
                <v:stroke joinstyle="miter"/>
              </v:line>
            </w:pict>
          </mc:Fallback>
        </mc:AlternateContent>
      </w:r>
    </w:p>
    <w:p w:rsidR="00136703" w:rsidRPr="008D4E93" w:rsidRDefault="00136703" w:rsidP="00136703">
      <w:pPr>
        <w:pStyle w:val="12"/>
        <w:keepNext/>
        <w:keepLines/>
        <w:shd w:val="clear" w:color="auto" w:fill="auto"/>
        <w:spacing w:before="0" w:line="240" w:lineRule="auto"/>
        <w:rPr>
          <w:rStyle w:val="15pt"/>
          <w:sz w:val="28"/>
          <w:szCs w:val="28"/>
        </w:rPr>
      </w:pPr>
    </w:p>
    <w:p w:rsidR="00136703" w:rsidRDefault="00136703" w:rsidP="00136703">
      <w:pPr>
        <w:pStyle w:val="12"/>
        <w:keepNext/>
        <w:keepLines/>
        <w:shd w:val="clear" w:color="auto" w:fill="auto"/>
        <w:spacing w:before="0" w:line="240" w:lineRule="auto"/>
        <w:rPr>
          <w:rStyle w:val="15pt"/>
          <w:b/>
          <w:sz w:val="28"/>
          <w:szCs w:val="28"/>
        </w:rPr>
      </w:pPr>
      <w:r w:rsidRPr="00136703">
        <w:rPr>
          <w:rStyle w:val="15pt"/>
          <w:b/>
          <w:sz w:val="28"/>
          <w:szCs w:val="28"/>
        </w:rPr>
        <w:t>ПОСТАНОВЛЕНИЕ</w:t>
      </w:r>
      <w:bookmarkEnd w:id="0"/>
    </w:p>
    <w:p w:rsidR="00136703" w:rsidRPr="00136703" w:rsidRDefault="00136703" w:rsidP="00136703">
      <w:pPr>
        <w:pStyle w:val="12"/>
        <w:keepNext/>
        <w:keepLines/>
        <w:shd w:val="clear" w:color="auto" w:fill="auto"/>
        <w:spacing w:before="0" w:line="240" w:lineRule="auto"/>
        <w:rPr>
          <w:rStyle w:val="15pt"/>
          <w:b/>
        </w:rPr>
      </w:pPr>
    </w:p>
    <w:p w:rsidR="00136703" w:rsidRDefault="00136703" w:rsidP="00136703">
      <w:pPr>
        <w:pStyle w:val="a5"/>
        <w:jc w:val="center"/>
        <w:rPr>
          <w:rStyle w:val="15pt"/>
          <w:rFonts w:eastAsia="Microsoft Sans Serif"/>
          <w:b/>
          <w:spacing w:val="0"/>
          <w:sz w:val="28"/>
          <w:szCs w:val="28"/>
        </w:rPr>
      </w:pPr>
      <w:r w:rsidRPr="00136703">
        <w:rPr>
          <w:rStyle w:val="15pt"/>
          <w:rFonts w:eastAsia="Microsoft Sans Serif"/>
          <w:b/>
          <w:spacing w:val="0"/>
          <w:sz w:val="28"/>
          <w:szCs w:val="28"/>
        </w:rPr>
        <w:t>от  «</w:t>
      </w:r>
      <w:r w:rsidR="007B35CE">
        <w:rPr>
          <w:rStyle w:val="15pt"/>
          <w:rFonts w:eastAsia="Microsoft Sans Serif"/>
          <w:b/>
          <w:spacing w:val="0"/>
          <w:sz w:val="28"/>
          <w:szCs w:val="28"/>
        </w:rPr>
        <w:t>___</w:t>
      </w:r>
      <w:r w:rsidRPr="00136703">
        <w:rPr>
          <w:rStyle w:val="15pt"/>
          <w:rFonts w:eastAsia="Microsoft Sans Serif"/>
          <w:b/>
          <w:spacing w:val="0"/>
          <w:sz w:val="28"/>
          <w:szCs w:val="28"/>
        </w:rPr>
        <w:t xml:space="preserve">» </w:t>
      </w:r>
      <w:r w:rsidR="007B35CE">
        <w:rPr>
          <w:rStyle w:val="15pt"/>
          <w:rFonts w:eastAsia="Microsoft Sans Serif"/>
          <w:b/>
          <w:spacing w:val="0"/>
          <w:sz w:val="28"/>
          <w:szCs w:val="28"/>
        </w:rPr>
        <w:t>_________</w:t>
      </w:r>
      <w:r w:rsidRPr="00136703">
        <w:rPr>
          <w:rStyle w:val="15pt"/>
          <w:rFonts w:eastAsia="Microsoft Sans Serif"/>
          <w:b/>
          <w:spacing w:val="0"/>
          <w:sz w:val="28"/>
          <w:szCs w:val="28"/>
        </w:rPr>
        <w:t xml:space="preserve"> 20</w:t>
      </w:r>
      <w:r w:rsidR="007B35CE">
        <w:rPr>
          <w:rStyle w:val="15pt"/>
          <w:rFonts w:eastAsia="Microsoft Sans Serif"/>
          <w:b/>
          <w:spacing w:val="0"/>
          <w:sz w:val="28"/>
          <w:szCs w:val="28"/>
        </w:rPr>
        <w:t>1</w:t>
      </w:r>
      <w:r w:rsidR="00876AB8">
        <w:rPr>
          <w:rStyle w:val="15pt"/>
          <w:rFonts w:eastAsia="Microsoft Sans Serif"/>
          <w:b/>
          <w:spacing w:val="0"/>
          <w:sz w:val="28"/>
          <w:szCs w:val="28"/>
        </w:rPr>
        <w:t xml:space="preserve">9 </w:t>
      </w:r>
      <w:r w:rsidRPr="00136703">
        <w:rPr>
          <w:rStyle w:val="15pt"/>
          <w:rFonts w:eastAsia="Microsoft Sans Serif"/>
          <w:b/>
          <w:spacing w:val="0"/>
          <w:sz w:val="28"/>
          <w:szCs w:val="28"/>
        </w:rPr>
        <w:t xml:space="preserve">г. № </w:t>
      </w:r>
      <w:r w:rsidR="007B35CE">
        <w:rPr>
          <w:rStyle w:val="15pt"/>
          <w:rFonts w:eastAsia="Microsoft Sans Serif"/>
          <w:b/>
          <w:spacing w:val="0"/>
          <w:sz w:val="28"/>
          <w:szCs w:val="28"/>
        </w:rPr>
        <w:t>____</w:t>
      </w:r>
    </w:p>
    <w:p w:rsidR="007B35CE" w:rsidRPr="00136703" w:rsidRDefault="007B35CE" w:rsidP="00136703">
      <w:pPr>
        <w:pStyle w:val="a5"/>
        <w:jc w:val="center"/>
        <w:rPr>
          <w:rStyle w:val="15pt"/>
          <w:rFonts w:eastAsia="Microsoft Sans Serif"/>
          <w:b/>
          <w:spacing w:val="0"/>
          <w:sz w:val="28"/>
        </w:rPr>
      </w:pPr>
    </w:p>
    <w:p w:rsidR="00876AB8" w:rsidRPr="00876AB8" w:rsidRDefault="00876AB8" w:rsidP="00876AB8">
      <w:pPr>
        <w:widowControl w:val="0"/>
        <w:autoSpaceDE w:val="0"/>
        <w:autoSpaceDN w:val="0"/>
        <w:spacing w:before="240"/>
        <w:ind w:firstLine="540"/>
        <w:jc w:val="both"/>
        <w:rPr>
          <w:b/>
          <w:szCs w:val="28"/>
          <w:lang w:eastAsia="hi-IN" w:bidi="hi-IN"/>
        </w:rPr>
      </w:pPr>
      <w:r w:rsidRPr="00876AB8">
        <w:rPr>
          <w:b/>
          <w:szCs w:val="28"/>
          <w:lang w:eastAsia="hi-IN" w:bidi="hi-IN"/>
        </w:rPr>
        <w:t>Об утверждении Порядка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rsidR="00876AB8" w:rsidRDefault="00876AB8" w:rsidP="00876AB8">
      <w:pPr>
        <w:widowControl w:val="0"/>
        <w:suppressAutoHyphens w:val="0"/>
        <w:autoSpaceDE w:val="0"/>
        <w:autoSpaceDN w:val="0"/>
        <w:jc w:val="both"/>
        <w:rPr>
          <w:bCs/>
          <w:szCs w:val="28"/>
          <w:lang w:eastAsia="ru-RU"/>
        </w:rPr>
      </w:pPr>
    </w:p>
    <w:p w:rsidR="00876AB8" w:rsidRPr="00876AB8" w:rsidRDefault="00876AB8" w:rsidP="00876AB8">
      <w:pPr>
        <w:widowControl w:val="0"/>
        <w:suppressAutoHyphens w:val="0"/>
        <w:autoSpaceDE w:val="0"/>
        <w:autoSpaceDN w:val="0"/>
        <w:ind w:firstLine="709"/>
        <w:jc w:val="both"/>
        <w:rPr>
          <w:bCs/>
          <w:szCs w:val="28"/>
          <w:lang w:eastAsia="ru-RU"/>
        </w:rPr>
      </w:pPr>
      <w:r w:rsidRPr="00876AB8">
        <w:rPr>
          <w:bCs/>
          <w:szCs w:val="28"/>
          <w:lang w:eastAsia="ru-RU"/>
        </w:rPr>
        <w:t>В  соответствии  с Федеральными законами от 06.10.2003 №131 – 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муниципальных услуг», Уставом муниципального образования «</w:t>
      </w:r>
      <w:r>
        <w:rPr>
          <w:bCs/>
          <w:szCs w:val="28"/>
          <w:lang w:eastAsia="ru-RU"/>
        </w:rPr>
        <w:t>Унцукульский район</w:t>
      </w:r>
      <w:r w:rsidRPr="00876AB8">
        <w:rPr>
          <w:bCs/>
          <w:szCs w:val="28"/>
          <w:lang w:eastAsia="ru-RU"/>
        </w:rPr>
        <w:t xml:space="preserve">» </w:t>
      </w:r>
      <w:r>
        <w:rPr>
          <w:bCs/>
          <w:szCs w:val="28"/>
          <w:lang w:eastAsia="ru-RU"/>
        </w:rPr>
        <w:t>постановляю</w:t>
      </w:r>
      <w:r w:rsidRPr="00876AB8">
        <w:rPr>
          <w:bCs/>
          <w:szCs w:val="28"/>
          <w:lang w:eastAsia="ru-RU"/>
        </w:rPr>
        <w:t>:</w:t>
      </w:r>
    </w:p>
    <w:p w:rsidR="00876AB8" w:rsidRDefault="00876AB8" w:rsidP="00876AB8">
      <w:pPr>
        <w:widowControl w:val="0"/>
        <w:suppressAutoHyphens w:val="0"/>
        <w:autoSpaceDE w:val="0"/>
        <w:autoSpaceDN w:val="0"/>
        <w:jc w:val="both"/>
        <w:textAlignment w:val="baseline"/>
        <w:rPr>
          <w:bCs/>
          <w:szCs w:val="28"/>
          <w:lang w:eastAsia="ru-RU"/>
        </w:rPr>
      </w:pPr>
    </w:p>
    <w:p w:rsidR="00876AB8" w:rsidRPr="00876AB8" w:rsidRDefault="00876AB8" w:rsidP="00876AB8">
      <w:pPr>
        <w:widowControl w:val="0"/>
        <w:suppressAutoHyphens w:val="0"/>
        <w:autoSpaceDE w:val="0"/>
        <w:autoSpaceDN w:val="0"/>
        <w:ind w:firstLine="709"/>
        <w:jc w:val="both"/>
        <w:textAlignment w:val="baseline"/>
        <w:rPr>
          <w:bCs/>
          <w:szCs w:val="28"/>
          <w:lang w:eastAsia="ru-RU"/>
        </w:rPr>
      </w:pPr>
      <w:r>
        <w:rPr>
          <w:bCs/>
          <w:szCs w:val="28"/>
          <w:lang w:eastAsia="ru-RU"/>
        </w:rPr>
        <w:t>1.</w:t>
      </w:r>
      <w:r w:rsidRPr="00876AB8">
        <w:rPr>
          <w:bCs/>
          <w:szCs w:val="28"/>
          <w:lang w:eastAsia="ru-RU"/>
        </w:rPr>
        <w:t xml:space="preserve">Утвердить Порядок разработки и утверждения административных регламентов осуществления муниципального контроля. </w:t>
      </w:r>
    </w:p>
    <w:p w:rsidR="00876AB8" w:rsidRPr="00876AB8" w:rsidRDefault="00876AB8" w:rsidP="00876AB8">
      <w:pPr>
        <w:widowControl w:val="0"/>
        <w:suppressAutoHyphens w:val="0"/>
        <w:autoSpaceDE w:val="0"/>
        <w:autoSpaceDN w:val="0"/>
        <w:ind w:firstLine="709"/>
        <w:jc w:val="both"/>
        <w:textAlignment w:val="baseline"/>
        <w:rPr>
          <w:rFonts w:eastAsia="Andale Sans UI" w:cs="Tahoma"/>
          <w:kern w:val="3"/>
          <w:sz w:val="24"/>
          <w:lang w:val="de-DE" w:eastAsia="ja-JP" w:bidi="fa-IR"/>
        </w:rPr>
      </w:pPr>
      <w:r>
        <w:rPr>
          <w:bCs/>
          <w:szCs w:val="28"/>
          <w:lang w:eastAsia="ru-RU"/>
        </w:rPr>
        <w:t>2.</w:t>
      </w:r>
      <w:r w:rsidRPr="00876AB8">
        <w:rPr>
          <w:bCs/>
          <w:szCs w:val="28"/>
          <w:lang w:eastAsia="ru-RU"/>
        </w:rPr>
        <w:t xml:space="preserve">Утвердить Порядок разработки и утверждения административных регламентов предоставления муниципальных услуг. </w:t>
      </w:r>
    </w:p>
    <w:p w:rsidR="00876AB8" w:rsidRPr="00876AB8" w:rsidRDefault="00876AB8" w:rsidP="00876AB8">
      <w:pPr>
        <w:widowControl w:val="0"/>
        <w:suppressAutoHyphens w:val="0"/>
        <w:autoSpaceDE w:val="0"/>
        <w:autoSpaceDN w:val="0"/>
        <w:ind w:firstLine="709"/>
        <w:jc w:val="both"/>
        <w:textAlignment w:val="baseline"/>
        <w:rPr>
          <w:rFonts w:eastAsia="Andale Sans UI" w:cs="Tahoma"/>
          <w:kern w:val="3"/>
          <w:sz w:val="24"/>
          <w:lang w:val="de-DE" w:eastAsia="ja-JP" w:bidi="fa-IR"/>
        </w:rPr>
      </w:pPr>
      <w:r>
        <w:rPr>
          <w:rFonts w:eastAsia="Andale Sans UI" w:cs="Tahoma"/>
          <w:kern w:val="3"/>
          <w:szCs w:val="28"/>
          <w:lang w:eastAsia="ja-JP" w:bidi="fa-IR"/>
        </w:rPr>
        <w:t>3.</w:t>
      </w:r>
      <w:r w:rsidRPr="00876AB8">
        <w:rPr>
          <w:rFonts w:eastAsia="Andale Sans UI" w:cs="Tahoma"/>
          <w:kern w:val="3"/>
          <w:szCs w:val="28"/>
          <w:lang w:eastAsia="ja-JP" w:bidi="fa-IR"/>
        </w:rPr>
        <w:t>Утвердить Порядок проведения экспертизы проектов административных регламентов осуществления муниципального контроля</w:t>
      </w:r>
      <w:r w:rsidRPr="00876AB8">
        <w:rPr>
          <w:rFonts w:eastAsia="Andale Sans UI" w:cs="Tahoma"/>
          <w:kern w:val="3"/>
          <w:szCs w:val="28"/>
          <w:lang w:val="de-DE" w:eastAsia="ja-JP" w:bidi="fa-IR"/>
        </w:rPr>
        <w:t xml:space="preserve"> и</w:t>
      </w:r>
      <w:r w:rsidRPr="00876AB8">
        <w:rPr>
          <w:rFonts w:eastAsia="Andale Sans UI" w:cs="Tahoma"/>
          <w:kern w:val="3"/>
          <w:szCs w:val="28"/>
          <w:lang w:eastAsia="ja-JP" w:bidi="fa-IR"/>
        </w:rPr>
        <w:t xml:space="preserve"> административных регламентов предоставления</w:t>
      </w:r>
      <w:r w:rsidRPr="00876AB8">
        <w:rPr>
          <w:rFonts w:eastAsia="Andale Sans UI" w:cs="Tahoma"/>
          <w:kern w:val="3"/>
          <w:szCs w:val="28"/>
          <w:lang w:val="de-DE" w:eastAsia="ja-JP" w:bidi="fa-IR"/>
        </w:rPr>
        <w:t xml:space="preserve"> </w:t>
      </w:r>
      <w:r w:rsidRPr="00876AB8">
        <w:rPr>
          <w:rFonts w:eastAsia="Andale Sans UI" w:cs="Tahoma"/>
          <w:kern w:val="3"/>
          <w:szCs w:val="28"/>
          <w:lang w:eastAsia="ja-JP" w:bidi="fa-IR"/>
        </w:rPr>
        <w:t>муниципальных услуг</w:t>
      </w:r>
      <w:r w:rsidRPr="00876AB8">
        <w:rPr>
          <w:rFonts w:eastAsia="Andale Sans UI" w:cs="Tahoma"/>
          <w:kern w:val="3"/>
          <w:szCs w:val="28"/>
          <w:lang w:val="de-DE" w:eastAsia="ja-JP" w:bidi="fa-IR"/>
        </w:rPr>
        <w:t>.</w:t>
      </w:r>
    </w:p>
    <w:p w:rsidR="00876AB8" w:rsidRPr="00876AB8" w:rsidRDefault="00876AB8" w:rsidP="00876AB8">
      <w:pPr>
        <w:widowControl w:val="0"/>
        <w:suppressAutoHyphens w:val="0"/>
        <w:autoSpaceDE w:val="0"/>
        <w:autoSpaceDN w:val="0"/>
        <w:ind w:firstLine="709"/>
        <w:jc w:val="both"/>
        <w:textAlignment w:val="baseline"/>
        <w:rPr>
          <w:rFonts w:eastAsia="Andale Sans UI" w:cs="Tahoma"/>
          <w:kern w:val="3"/>
          <w:sz w:val="24"/>
          <w:lang w:val="de-DE" w:eastAsia="ja-JP" w:bidi="fa-IR"/>
        </w:rPr>
      </w:pPr>
      <w:r>
        <w:rPr>
          <w:bCs/>
          <w:szCs w:val="28"/>
          <w:lang w:eastAsia="ru-RU"/>
        </w:rPr>
        <w:t>4.</w:t>
      </w:r>
      <w:r w:rsidRPr="00876AB8">
        <w:rPr>
          <w:bCs/>
          <w:szCs w:val="28"/>
          <w:lang w:eastAsia="ru-RU"/>
        </w:rPr>
        <w:t>При разработке</w:t>
      </w:r>
      <w:r w:rsidRPr="00876AB8">
        <w:rPr>
          <w:rFonts w:eastAsia="Andale Sans UI" w:cs="Tahoma"/>
          <w:kern w:val="3"/>
          <w:szCs w:val="28"/>
          <w:lang w:val="de-DE" w:eastAsia="ja-JP" w:bidi="fa-IR"/>
        </w:rPr>
        <w:t xml:space="preserve"> и </w:t>
      </w:r>
      <w:r w:rsidRPr="00876AB8">
        <w:rPr>
          <w:rFonts w:eastAsia="Andale Sans UI" w:cs="Tahoma"/>
          <w:kern w:val="3"/>
          <w:szCs w:val="28"/>
          <w:lang w:eastAsia="ja-JP" w:bidi="fa-IR"/>
        </w:rPr>
        <w:t xml:space="preserve">утверждения административных регламентов </w:t>
      </w:r>
      <w:r w:rsidRPr="00876AB8">
        <w:rPr>
          <w:rFonts w:eastAsia="Andale Sans UI" w:cs="Tahoma"/>
          <w:kern w:val="3"/>
          <w:szCs w:val="28"/>
          <w:lang w:eastAsia="ja-JP" w:bidi="fa-IR"/>
        </w:rPr>
        <w:lastRenderedPageBreak/>
        <w:t>осуществления муниципального контроля</w:t>
      </w:r>
      <w:r w:rsidRPr="00876AB8">
        <w:rPr>
          <w:rFonts w:eastAsia="Andale Sans UI" w:cs="Tahoma"/>
          <w:kern w:val="3"/>
          <w:szCs w:val="28"/>
          <w:lang w:val="de-DE" w:eastAsia="ja-JP" w:bidi="fa-IR"/>
        </w:rPr>
        <w:t xml:space="preserve"> и</w:t>
      </w:r>
      <w:r w:rsidRPr="00876AB8">
        <w:rPr>
          <w:rFonts w:eastAsia="Andale Sans UI" w:cs="Tahoma"/>
          <w:kern w:val="3"/>
          <w:szCs w:val="28"/>
          <w:lang w:eastAsia="ja-JP" w:bidi="fa-IR"/>
        </w:rPr>
        <w:t xml:space="preserve"> административных регламентов предоставления</w:t>
      </w:r>
      <w:r w:rsidRPr="00876AB8">
        <w:rPr>
          <w:rFonts w:eastAsia="Andale Sans UI" w:cs="Tahoma"/>
          <w:kern w:val="3"/>
          <w:szCs w:val="28"/>
          <w:lang w:val="de-DE" w:eastAsia="ja-JP" w:bidi="fa-IR"/>
        </w:rPr>
        <w:t xml:space="preserve"> </w:t>
      </w:r>
      <w:r w:rsidRPr="00876AB8">
        <w:rPr>
          <w:rFonts w:eastAsia="Andale Sans UI" w:cs="Tahoma"/>
          <w:kern w:val="3"/>
          <w:szCs w:val="28"/>
          <w:lang w:eastAsia="ja-JP" w:bidi="fa-IR"/>
        </w:rPr>
        <w:t>муниципальных услуг, проведения экспертизы проектов административных регламентов осуществления муниципального контроля</w:t>
      </w:r>
      <w:r w:rsidRPr="00876AB8">
        <w:rPr>
          <w:rFonts w:eastAsia="Andale Sans UI" w:cs="Tahoma"/>
          <w:kern w:val="3"/>
          <w:szCs w:val="28"/>
          <w:lang w:val="de-DE" w:eastAsia="ja-JP" w:bidi="fa-IR"/>
        </w:rPr>
        <w:t xml:space="preserve"> и</w:t>
      </w:r>
      <w:r w:rsidRPr="00876AB8">
        <w:rPr>
          <w:rFonts w:eastAsia="Andale Sans UI" w:cs="Tahoma"/>
          <w:kern w:val="3"/>
          <w:szCs w:val="28"/>
          <w:lang w:eastAsia="ja-JP" w:bidi="fa-IR"/>
        </w:rPr>
        <w:t xml:space="preserve"> административных регламентов предоставления</w:t>
      </w:r>
      <w:r w:rsidRPr="00876AB8">
        <w:rPr>
          <w:rFonts w:eastAsia="Andale Sans UI" w:cs="Tahoma"/>
          <w:kern w:val="3"/>
          <w:szCs w:val="28"/>
          <w:lang w:val="de-DE" w:eastAsia="ja-JP" w:bidi="fa-IR"/>
        </w:rPr>
        <w:t xml:space="preserve"> </w:t>
      </w:r>
      <w:r w:rsidRPr="00876AB8">
        <w:rPr>
          <w:rFonts w:eastAsia="Andale Sans UI" w:cs="Tahoma"/>
          <w:kern w:val="3"/>
          <w:szCs w:val="28"/>
          <w:lang w:eastAsia="ja-JP" w:bidi="fa-IR"/>
        </w:rPr>
        <w:t xml:space="preserve">муниципальных услуг </w:t>
      </w:r>
      <w:r w:rsidRPr="00876AB8">
        <w:rPr>
          <w:bCs/>
          <w:szCs w:val="28"/>
          <w:lang w:eastAsia="ru-RU"/>
        </w:rPr>
        <w:t xml:space="preserve">лицам, ответственными за разработку административных регламентов, </w:t>
      </w:r>
      <w:r w:rsidRPr="00876AB8">
        <w:rPr>
          <w:rFonts w:eastAsia="Andale Sans UI" w:cs="Tahoma"/>
          <w:kern w:val="3"/>
          <w:szCs w:val="28"/>
          <w:lang w:eastAsia="ja-JP" w:bidi="fa-IR"/>
        </w:rPr>
        <w:t xml:space="preserve">руководствоваться настоящим Порядком.  </w:t>
      </w:r>
    </w:p>
    <w:p w:rsidR="00876AB8" w:rsidRPr="00876AB8" w:rsidRDefault="00876AB8" w:rsidP="00876AB8">
      <w:pPr>
        <w:widowControl w:val="0"/>
        <w:suppressAutoHyphens w:val="0"/>
        <w:autoSpaceDE w:val="0"/>
        <w:autoSpaceDN w:val="0"/>
        <w:ind w:firstLine="709"/>
        <w:jc w:val="both"/>
        <w:textAlignment w:val="baseline"/>
        <w:rPr>
          <w:bCs/>
          <w:szCs w:val="28"/>
          <w:lang w:eastAsia="ru-RU"/>
        </w:rPr>
      </w:pPr>
      <w:r>
        <w:rPr>
          <w:bCs/>
          <w:szCs w:val="28"/>
          <w:lang w:eastAsia="ru-RU"/>
        </w:rPr>
        <w:t>5.</w:t>
      </w:r>
      <w:r w:rsidRPr="00876AB8">
        <w:rPr>
          <w:bCs/>
          <w:szCs w:val="28"/>
          <w:lang w:eastAsia="ru-RU"/>
        </w:rPr>
        <w:t xml:space="preserve">Контроль за исполнением настоящего постановления </w:t>
      </w:r>
      <w:r>
        <w:rPr>
          <w:bCs/>
          <w:szCs w:val="28"/>
          <w:lang w:eastAsia="ru-RU"/>
        </w:rPr>
        <w:t xml:space="preserve">возложить на заместителя главы администрации </w:t>
      </w:r>
      <w:r w:rsidR="00B82F1D">
        <w:rPr>
          <w:bCs/>
          <w:szCs w:val="28"/>
          <w:lang w:eastAsia="ru-RU"/>
        </w:rPr>
        <w:t>муниципального района Магомедов А.М</w:t>
      </w:r>
      <w:r w:rsidRPr="00876AB8">
        <w:rPr>
          <w:bCs/>
          <w:szCs w:val="28"/>
          <w:lang w:eastAsia="ru-RU"/>
        </w:rPr>
        <w:t>.</w:t>
      </w:r>
    </w:p>
    <w:p w:rsidR="00876AB8" w:rsidRPr="00876AB8" w:rsidRDefault="00876AB8" w:rsidP="00876AB8">
      <w:pPr>
        <w:widowControl w:val="0"/>
        <w:suppressAutoHyphens w:val="0"/>
        <w:autoSpaceDN w:val="0"/>
        <w:ind w:firstLine="709"/>
        <w:jc w:val="both"/>
        <w:textAlignment w:val="baseline"/>
        <w:rPr>
          <w:rFonts w:eastAsia="Andale Sans UI" w:cs="Tahoma"/>
          <w:kern w:val="3"/>
          <w:sz w:val="24"/>
          <w:lang w:val="de-DE" w:eastAsia="ja-JP" w:bidi="fa-IR"/>
        </w:rPr>
      </w:pPr>
      <w:r>
        <w:rPr>
          <w:rFonts w:eastAsia="Andale Sans UI" w:cs="Tahoma"/>
          <w:kern w:val="3"/>
          <w:szCs w:val="28"/>
          <w:lang w:eastAsia="ja-JP" w:bidi="fa-IR"/>
        </w:rPr>
        <w:t>6.</w:t>
      </w:r>
      <w:r w:rsidRPr="00876AB8">
        <w:rPr>
          <w:rFonts w:eastAsia="Andale Sans UI" w:cs="Tahoma"/>
          <w:kern w:val="3"/>
          <w:szCs w:val="28"/>
          <w:lang w:eastAsia="ja-JP" w:bidi="fa-IR"/>
        </w:rPr>
        <w:t xml:space="preserve">Опубликовать настоящее постановление </w:t>
      </w:r>
      <w:r>
        <w:rPr>
          <w:rFonts w:eastAsia="Andale Sans UI" w:cs="Tahoma"/>
          <w:kern w:val="3"/>
          <w:szCs w:val="28"/>
          <w:lang w:eastAsia="ja-JP" w:bidi="fa-IR"/>
        </w:rPr>
        <w:t>на официальном сайте администрации Унцукульского муниципального района сети интернет</w:t>
      </w:r>
      <w:r w:rsidRPr="00876AB8">
        <w:rPr>
          <w:rFonts w:eastAsia="Andale Sans UI" w:cs="Tahoma"/>
          <w:kern w:val="3"/>
          <w:szCs w:val="28"/>
          <w:lang w:eastAsia="ja-JP" w:bidi="fa-IR"/>
        </w:rPr>
        <w:t>.</w:t>
      </w:r>
      <w:r w:rsidRPr="00876AB8">
        <w:rPr>
          <w:rFonts w:eastAsia="Andale Sans UI" w:cs="Tahoma"/>
          <w:kern w:val="3"/>
          <w:szCs w:val="28"/>
          <w:lang w:val="de-DE" w:eastAsia="ja-JP" w:bidi="fa-IR"/>
        </w:rPr>
        <w:t xml:space="preserve"> </w:t>
      </w:r>
    </w:p>
    <w:p w:rsidR="00876AB8" w:rsidRPr="00876AB8" w:rsidRDefault="00876AB8" w:rsidP="00876AB8">
      <w:pPr>
        <w:widowControl w:val="0"/>
        <w:suppressAutoHyphens w:val="0"/>
        <w:autoSpaceDN w:val="0"/>
        <w:ind w:firstLine="709"/>
        <w:jc w:val="both"/>
        <w:textAlignment w:val="baseline"/>
        <w:rPr>
          <w:rFonts w:eastAsia="Andale Sans UI" w:cs="Tahoma"/>
          <w:kern w:val="3"/>
          <w:sz w:val="24"/>
          <w:lang w:val="de-DE" w:eastAsia="ja-JP" w:bidi="fa-IR"/>
        </w:rPr>
      </w:pPr>
      <w:r>
        <w:rPr>
          <w:rFonts w:eastAsia="Andale Sans UI" w:cs="Tahoma"/>
          <w:bCs/>
          <w:kern w:val="3"/>
          <w:szCs w:val="28"/>
          <w:lang w:eastAsia="ja-JP" w:bidi="fa-IR"/>
        </w:rPr>
        <w:t>7.</w:t>
      </w:r>
      <w:r w:rsidRPr="00876AB8">
        <w:rPr>
          <w:rFonts w:eastAsia="Andale Sans UI" w:cs="Tahoma"/>
          <w:bCs/>
          <w:kern w:val="3"/>
          <w:szCs w:val="28"/>
          <w:lang w:eastAsia="ja-JP" w:bidi="fa-IR"/>
        </w:rPr>
        <w:t>Настоящее</w:t>
      </w:r>
      <w:r w:rsidR="00B82F1D">
        <w:rPr>
          <w:rFonts w:eastAsia="Andale Sans UI" w:cs="Tahoma"/>
          <w:bCs/>
          <w:kern w:val="3"/>
          <w:szCs w:val="28"/>
          <w:lang w:eastAsia="ja-JP" w:bidi="fa-IR"/>
        </w:rPr>
        <w:t xml:space="preserve"> постановление </w:t>
      </w:r>
      <w:r w:rsidRPr="00876AB8">
        <w:rPr>
          <w:rFonts w:eastAsia="Andale Sans UI" w:cs="Tahoma"/>
          <w:bCs/>
          <w:kern w:val="3"/>
          <w:szCs w:val="28"/>
          <w:lang w:val="de-DE" w:eastAsia="ja-JP" w:bidi="fa-IR"/>
        </w:rPr>
        <w:t xml:space="preserve"> </w:t>
      </w:r>
      <w:r w:rsidRPr="00876AB8">
        <w:rPr>
          <w:rFonts w:eastAsia="Andale Sans UI" w:cs="Tahoma"/>
          <w:bCs/>
          <w:kern w:val="3"/>
          <w:szCs w:val="28"/>
          <w:lang w:eastAsia="ja-JP" w:bidi="fa-IR"/>
        </w:rPr>
        <w:t>вступает в силу после дня его официального опубликования</w:t>
      </w:r>
      <w:r w:rsidRPr="00876AB8">
        <w:rPr>
          <w:rFonts w:eastAsia="Andale Sans UI" w:cs="Tahoma"/>
          <w:bCs/>
          <w:kern w:val="3"/>
          <w:szCs w:val="28"/>
          <w:lang w:val="de-DE" w:eastAsia="ja-JP" w:bidi="fa-IR"/>
        </w:rPr>
        <w:t xml:space="preserve">. </w:t>
      </w:r>
    </w:p>
    <w:p w:rsidR="00876AB8" w:rsidRPr="00876AB8" w:rsidRDefault="00876AB8" w:rsidP="00876AB8">
      <w:pPr>
        <w:widowControl w:val="0"/>
        <w:tabs>
          <w:tab w:val="left" w:pos="454"/>
        </w:tabs>
        <w:autoSpaceDN w:val="0"/>
        <w:textAlignment w:val="baseline"/>
        <w:rPr>
          <w:rFonts w:eastAsia="Andale Sans UI" w:cs="Tahoma"/>
          <w:kern w:val="3"/>
          <w:szCs w:val="28"/>
          <w:lang w:val="de-DE" w:eastAsia="ja-JP" w:bidi="fa-IR"/>
        </w:rPr>
      </w:pPr>
    </w:p>
    <w:p w:rsidR="00876AB8" w:rsidRPr="00876AB8" w:rsidRDefault="00876AB8" w:rsidP="00876AB8">
      <w:pPr>
        <w:widowControl w:val="0"/>
        <w:tabs>
          <w:tab w:val="left" w:pos="454"/>
        </w:tabs>
        <w:autoSpaceDN w:val="0"/>
        <w:textAlignment w:val="baseline"/>
        <w:rPr>
          <w:rFonts w:eastAsia="Andale Sans UI" w:cs="Tahoma"/>
          <w:kern w:val="3"/>
          <w:szCs w:val="28"/>
          <w:lang w:val="de-DE" w:eastAsia="ja-JP" w:bidi="fa-IR"/>
        </w:rPr>
      </w:pPr>
    </w:p>
    <w:p w:rsidR="00876AB8" w:rsidRDefault="00876AB8" w:rsidP="00B82F1D">
      <w:pPr>
        <w:widowControl w:val="0"/>
        <w:tabs>
          <w:tab w:val="left" w:pos="454"/>
        </w:tabs>
        <w:autoSpaceDN w:val="0"/>
        <w:textAlignment w:val="baseline"/>
        <w:rPr>
          <w:rFonts w:eastAsia="Andale Sans UI" w:cs="Tahoma"/>
          <w:kern w:val="3"/>
          <w:szCs w:val="28"/>
          <w:lang w:eastAsia="ja-JP" w:bidi="fa-IR"/>
        </w:rPr>
      </w:pPr>
      <w:r w:rsidRPr="00876AB8">
        <w:rPr>
          <w:rFonts w:eastAsia="Andale Sans UI" w:cs="Tahoma"/>
          <w:kern w:val="3"/>
          <w:szCs w:val="28"/>
          <w:lang w:eastAsia="ja-JP" w:bidi="fa-IR"/>
        </w:rPr>
        <w:t xml:space="preserve">Глава </w:t>
      </w:r>
      <w:r w:rsidR="00B82F1D">
        <w:rPr>
          <w:rFonts w:eastAsia="Andale Sans UI" w:cs="Tahoma"/>
          <w:kern w:val="3"/>
          <w:szCs w:val="28"/>
          <w:lang w:eastAsia="ja-JP" w:bidi="fa-IR"/>
        </w:rPr>
        <w:t xml:space="preserve">МО </w:t>
      </w:r>
    </w:p>
    <w:p w:rsidR="00B82F1D" w:rsidRPr="00876AB8" w:rsidRDefault="00B82F1D" w:rsidP="00B82F1D">
      <w:pPr>
        <w:widowControl w:val="0"/>
        <w:tabs>
          <w:tab w:val="left" w:pos="454"/>
        </w:tabs>
        <w:autoSpaceDN w:val="0"/>
        <w:textAlignment w:val="baseline"/>
        <w:rPr>
          <w:rFonts w:eastAsia="Andale Sans UI" w:cs="Tahoma"/>
          <w:kern w:val="3"/>
          <w:sz w:val="24"/>
          <w:lang w:val="de-DE" w:eastAsia="ja-JP" w:bidi="fa-IR"/>
        </w:rPr>
      </w:pPr>
      <w:r>
        <w:rPr>
          <w:rFonts w:eastAsia="Andale Sans UI" w:cs="Tahoma"/>
          <w:kern w:val="3"/>
          <w:szCs w:val="28"/>
          <w:lang w:eastAsia="ja-JP" w:bidi="fa-IR"/>
        </w:rPr>
        <w:t>«Унцукульский район»                                                 И.Нурмагомедов</w:t>
      </w:r>
    </w:p>
    <w:p w:rsidR="00876AB8" w:rsidRPr="00876AB8" w:rsidRDefault="00876AB8" w:rsidP="00876AB8">
      <w:pPr>
        <w:widowControl w:val="0"/>
        <w:autoSpaceDN w:val="0"/>
        <w:textAlignment w:val="baseline"/>
        <w:rPr>
          <w:rFonts w:eastAsia="Andale Sans UI" w:cs="Tahoma"/>
          <w:kern w:val="3"/>
          <w:szCs w:val="28"/>
          <w:lang w:eastAsia="ja-JP" w:bidi="fa-IR"/>
        </w:rPr>
      </w:pPr>
    </w:p>
    <w:p w:rsidR="00876AB8" w:rsidRDefault="00876AB8" w:rsidP="00876AB8">
      <w:pPr>
        <w:widowControl w:val="0"/>
        <w:autoSpaceDN w:val="0"/>
        <w:textAlignment w:val="baseline"/>
        <w:rPr>
          <w:rFonts w:eastAsia="Andale Sans UI" w:cs="Tahoma"/>
          <w:kern w:val="3"/>
          <w:szCs w:val="28"/>
          <w:lang w:eastAsia="ja-JP" w:bidi="fa-IR"/>
        </w:rPr>
      </w:pPr>
    </w:p>
    <w:p w:rsidR="00B82F1D" w:rsidRDefault="00B82F1D" w:rsidP="00876AB8">
      <w:pPr>
        <w:widowControl w:val="0"/>
        <w:autoSpaceDN w:val="0"/>
        <w:textAlignment w:val="baseline"/>
        <w:rPr>
          <w:rFonts w:eastAsia="Andale Sans UI" w:cs="Tahoma"/>
          <w:kern w:val="3"/>
          <w:szCs w:val="28"/>
          <w:lang w:eastAsia="ja-JP" w:bidi="fa-IR"/>
        </w:rPr>
      </w:pPr>
    </w:p>
    <w:p w:rsidR="00B82F1D" w:rsidRDefault="00B82F1D" w:rsidP="00876AB8">
      <w:pPr>
        <w:widowControl w:val="0"/>
        <w:autoSpaceDN w:val="0"/>
        <w:textAlignment w:val="baseline"/>
        <w:rPr>
          <w:rFonts w:eastAsia="Andale Sans UI" w:cs="Tahoma"/>
          <w:kern w:val="3"/>
          <w:szCs w:val="28"/>
          <w:lang w:eastAsia="ja-JP" w:bidi="fa-IR"/>
        </w:rPr>
      </w:pPr>
    </w:p>
    <w:p w:rsidR="00B82F1D" w:rsidRPr="00876AB8" w:rsidRDefault="00B82F1D" w:rsidP="00876AB8">
      <w:pPr>
        <w:widowControl w:val="0"/>
        <w:autoSpaceDN w:val="0"/>
        <w:textAlignment w:val="baseline"/>
        <w:rPr>
          <w:rFonts w:eastAsia="Andale Sans UI" w:cs="Tahoma"/>
          <w:kern w:val="3"/>
          <w:szCs w:val="28"/>
          <w:lang w:eastAsia="ja-JP" w:bidi="fa-IR"/>
        </w:rPr>
      </w:pPr>
    </w:p>
    <w:p w:rsidR="00876AB8" w:rsidRPr="00876AB8" w:rsidRDefault="00876AB8" w:rsidP="00876AB8">
      <w:pPr>
        <w:widowControl w:val="0"/>
        <w:autoSpaceDN w:val="0"/>
        <w:textAlignment w:val="baseline"/>
        <w:rPr>
          <w:rFonts w:eastAsia="Andale Sans UI" w:cs="Tahoma"/>
          <w:kern w:val="3"/>
          <w:szCs w:val="28"/>
          <w:lang w:eastAsia="ja-JP" w:bidi="fa-IR"/>
        </w:rPr>
      </w:pPr>
      <w:r w:rsidRPr="00876AB8">
        <w:rPr>
          <w:rFonts w:eastAsia="Andale Sans UI" w:cs="Tahoma"/>
          <w:kern w:val="3"/>
          <w:szCs w:val="28"/>
          <w:lang w:eastAsia="ja-JP" w:bidi="fa-IR"/>
        </w:rPr>
        <w:t>Подготовил</w:t>
      </w:r>
      <w:r w:rsidR="00B82F1D">
        <w:rPr>
          <w:rFonts w:eastAsia="Andale Sans UI" w:cs="Tahoma"/>
          <w:kern w:val="3"/>
          <w:szCs w:val="28"/>
          <w:lang w:eastAsia="ja-JP" w:bidi="fa-IR"/>
        </w:rPr>
        <w:t>а</w:t>
      </w:r>
      <w:r w:rsidRPr="00876AB8">
        <w:rPr>
          <w:rFonts w:eastAsia="Andale Sans UI" w:cs="Tahoma"/>
          <w:kern w:val="3"/>
          <w:szCs w:val="28"/>
          <w:lang w:eastAsia="ja-JP" w:bidi="fa-IR"/>
        </w:rPr>
        <w:t>:</w:t>
      </w:r>
    </w:p>
    <w:p w:rsidR="00876AB8" w:rsidRDefault="00B82F1D" w:rsidP="00876AB8">
      <w:pPr>
        <w:widowControl w:val="0"/>
        <w:autoSpaceDN w:val="0"/>
        <w:textAlignment w:val="baseline"/>
        <w:rPr>
          <w:rFonts w:eastAsia="Andale Sans UI" w:cs="Tahoma"/>
          <w:kern w:val="3"/>
          <w:szCs w:val="28"/>
          <w:lang w:eastAsia="ja-JP" w:bidi="fa-IR"/>
        </w:rPr>
      </w:pPr>
      <w:r>
        <w:rPr>
          <w:rFonts w:eastAsia="Andale Sans UI" w:cs="Tahoma"/>
          <w:kern w:val="3"/>
          <w:szCs w:val="28"/>
          <w:lang w:eastAsia="ja-JP" w:bidi="fa-IR"/>
        </w:rPr>
        <w:t xml:space="preserve">Главный специалист </w:t>
      </w:r>
    </w:p>
    <w:p w:rsidR="00B82F1D" w:rsidRPr="00876AB8" w:rsidRDefault="00B82F1D" w:rsidP="00876AB8">
      <w:pPr>
        <w:widowControl w:val="0"/>
        <w:autoSpaceDN w:val="0"/>
        <w:textAlignment w:val="baseline"/>
        <w:rPr>
          <w:rFonts w:eastAsia="Andale Sans UI" w:cs="Tahoma"/>
          <w:kern w:val="3"/>
          <w:szCs w:val="28"/>
          <w:lang w:eastAsia="ja-JP" w:bidi="fa-IR"/>
        </w:rPr>
        <w:sectPr w:rsidR="00B82F1D" w:rsidRPr="00876AB8">
          <w:pgSz w:w="11906" w:h="16838"/>
          <w:pgMar w:top="709" w:right="850" w:bottom="1134" w:left="1701" w:header="720" w:footer="720" w:gutter="0"/>
          <w:cols w:space="720"/>
        </w:sectPr>
      </w:pPr>
      <w:r>
        <w:rPr>
          <w:rFonts w:eastAsia="Andale Sans UI" w:cs="Tahoma"/>
          <w:kern w:val="3"/>
          <w:szCs w:val="28"/>
          <w:lang w:eastAsia="ja-JP" w:bidi="fa-IR"/>
        </w:rPr>
        <w:t>По правовым вопросам                                                             У.Бартыханова</w:t>
      </w:r>
    </w:p>
    <w:p w:rsidR="00876AB8" w:rsidRPr="00876AB8" w:rsidRDefault="006C7FA7" w:rsidP="006C7FA7">
      <w:pPr>
        <w:widowControl w:val="0"/>
        <w:autoSpaceDE w:val="0"/>
        <w:autoSpaceDN w:val="0"/>
        <w:jc w:val="center"/>
        <w:rPr>
          <w:szCs w:val="28"/>
          <w:lang w:eastAsia="hi-IN" w:bidi="hi-IN"/>
        </w:rPr>
      </w:pPr>
      <w:r>
        <w:rPr>
          <w:szCs w:val="28"/>
          <w:lang w:eastAsia="hi-IN" w:bidi="hi-IN"/>
        </w:rPr>
        <w:lastRenderedPageBreak/>
        <w:t xml:space="preserve">                                                                                                   </w:t>
      </w:r>
      <w:r w:rsidR="00876AB8" w:rsidRPr="00876AB8">
        <w:rPr>
          <w:szCs w:val="28"/>
          <w:lang w:eastAsia="hi-IN" w:bidi="hi-IN"/>
        </w:rPr>
        <w:t>УТВЕРЖДЕН</w:t>
      </w:r>
    </w:p>
    <w:p w:rsidR="00876AB8" w:rsidRDefault="00876AB8" w:rsidP="00B82F1D">
      <w:pPr>
        <w:widowControl w:val="0"/>
        <w:autoSpaceDE w:val="0"/>
        <w:autoSpaceDN w:val="0"/>
        <w:jc w:val="right"/>
        <w:rPr>
          <w:szCs w:val="28"/>
          <w:lang w:eastAsia="hi-IN" w:bidi="hi-IN"/>
        </w:rPr>
      </w:pPr>
      <w:r w:rsidRPr="00876AB8">
        <w:rPr>
          <w:szCs w:val="28"/>
          <w:lang w:eastAsia="hi-IN" w:bidi="hi-IN"/>
        </w:rPr>
        <w:t xml:space="preserve">постановлением </w:t>
      </w:r>
      <w:r w:rsidR="00B82F1D">
        <w:rPr>
          <w:szCs w:val="28"/>
          <w:lang w:eastAsia="hi-IN" w:bidi="hi-IN"/>
        </w:rPr>
        <w:t>главы МО</w:t>
      </w:r>
    </w:p>
    <w:p w:rsidR="00B82F1D" w:rsidRPr="00876AB8" w:rsidRDefault="006C7FA7" w:rsidP="006C7FA7">
      <w:pPr>
        <w:widowControl w:val="0"/>
        <w:autoSpaceDE w:val="0"/>
        <w:autoSpaceDN w:val="0"/>
        <w:jc w:val="center"/>
        <w:rPr>
          <w:szCs w:val="28"/>
          <w:lang w:eastAsia="hi-IN" w:bidi="hi-IN"/>
        </w:rPr>
      </w:pPr>
      <w:r>
        <w:rPr>
          <w:szCs w:val="28"/>
          <w:lang w:eastAsia="hi-IN" w:bidi="hi-IN"/>
        </w:rPr>
        <w:t xml:space="preserve">                                                                                                </w:t>
      </w:r>
      <w:r w:rsidR="00B82F1D">
        <w:rPr>
          <w:szCs w:val="28"/>
          <w:lang w:eastAsia="hi-IN" w:bidi="hi-IN"/>
        </w:rPr>
        <w:t>«Унцукульский район»</w:t>
      </w:r>
    </w:p>
    <w:p w:rsidR="00876AB8" w:rsidRPr="00876AB8" w:rsidRDefault="00876AB8" w:rsidP="00876AB8">
      <w:pPr>
        <w:widowControl w:val="0"/>
        <w:autoSpaceDE w:val="0"/>
        <w:autoSpaceDN w:val="0"/>
        <w:jc w:val="right"/>
        <w:rPr>
          <w:szCs w:val="28"/>
          <w:lang w:eastAsia="hi-IN" w:bidi="hi-IN"/>
        </w:rPr>
      </w:pPr>
      <w:r w:rsidRPr="00876AB8">
        <w:rPr>
          <w:szCs w:val="28"/>
          <w:lang w:eastAsia="hi-IN" w:bidi="hi-IN"/>
        </w:rPr>
        <w:t xml:space="preserve">от_______________№____ </w:t>
      </w:r>
    </w:p>
    <w:p w:rsidR="00876AB8" w:rsidRPr="00876AB8" w:rsidRDefault="00876AB8" w:rsidP="00876AB8">
      <w:pPr>
        <w:widowControl w:val="0"/>
        <w:autoSpaceDE w:val="0"/>
        <w:autoSpaceDN w:val="0"/>
        <w:ind w:firstLine="540"/>
        <w:jc w:val="both"/>
        <w:rPr>
          <w:sz w:val="24"/>
          <w:lang w:eastAsia="hi-IN" w:bidi="hi-IN"/>
        </w:rPr>
      </w:pPr>
    </w:p>
    <w:p w:rsidR="00876AB8" w:rsidRPr="00876AB8" w:rsidRDefault="00876AB8" w:rsidP="00876AB8">
      <w:pPr>
        <w:widowControl w:val="0"/>
        <w:autoSpaceDE w:val="0"/>
        <w:autoSpaceDN w:val="0"/>
        <w:jc w:val="center"/>
        <w:rPr>
          <w:rFonts w:eastAsia="Andale Sans UI" w:cs="Tahoma"/>
          <w:kern w:val="3"/>
          <w:szCs w:val="28"/>
          <w:lang w:eastAsia="ja-JP" w:bidi="fa-IR"/>
        </w:rPr>
      </w:pPr>
      <w:bookmarkStart w:id="1" w:name="Par54"/>
      <w:bookmarkEnd w:id="1"/>
      <w:r w:rsidRPr="00876AB8">
        <w:rPr>
          <w:rFonts w:eastAsia="Andale Sans UI" w:cs="Tahoma"/>
          <w:kern w:val="3"/>
          <w:szCs w:val="28"/>
          <w:lang w:eastAsia="ja-JP" w:bidi="fa-IR"/>
        </w:rPr>
        <w:t xml:space="preserve">Порядок </w:t>
      </w:r>
    </w:p>
    <w:p w:rsidR="00876AB8" w:rsidRPr="00876AB8" w:rsidRDefault="00876AB8" w:rsidP="00876AB8">
      <w:pPr>
        <w:widowControl w:val="0"/>
        <w:autoSpaceDE w:val="0"/>
        <w:autoSpaceDN w:val="0"/>
        <w:jc w:val="center"/>
        <w:rPr>
          <w:rFonts w:eastAsia="Andale Sans UI" w:cs="Tahoma"/>
          <w:kern w:val="3"/>
          <w:szCs w:val="28"/>
          <w:lang w:eastAsia="ja-JP" w:bidi="fa-IR"/>
        </w:rPr>
      </w:pPr>
      <w:r w:rsidRPr="00876AB8">
        <w:rPr>
          <w:rFonts w:eastAsia="Andale Sans UI" w:cs="Tahoma"/>
          <w:kern w:val="3"/>
          <w:szCs w:val="28"/>
          <w:lang w:eastAsia="ja-JP" w:bidi="fa-IR"/>
        </w:rPr>
        <w:t xml:space="preserve">разработки и утверждения административных регламентов </w:t>
      </w:r>
    </w:p>
    <w:p w:rsidR="00876AB8" w:rsidRPr="00876AB8" w:rsidRDefault="00876AB8" w:rsidP="00876AB8">
      <w:pPr>
        <w:widowControl w:val="0"/>
        <w:autoSpaceDE w:val="0"/>
        <w:autoSpaceDN w:val="0"/>
        <w:jc w:val="center"/>
        <w:rPr>
          <w:rFonts w:eastAsia="Andale Sans UI" w:cs="Tahoma"/>
          <w:kern w:val="3"/>
          <w:sz w:val="24"/>
          <w:lang w:val="de-DE" w:eastAsia="ja-JP" w:bidi="fa-IR"/>
        </w:rPr>
      </w:pPr>
      <w:r w:rsidRPr="00876AB8">
        <w:rPr>
          <w:rFonts w:eastAsia="Andale Sans UI" w:cs="Tahoma"/>
          <w:kern w:val="3"/>
          <w:szCs w:val="28"/>
          <w:lang w:eastAsia="ja-JP" w:bidi="fa-IR"/>
        </w:rPr>
        <w:t>осуществления муниципального контроля</w:t>
      </w:r>
    </w:p>
    <w:p w:rsidR="00876AB8" w:rsidRPr="00876AB8" w:rsidRDefault="00876AB8" w:rsidP="00876AB8">
      <w:pPr>
        <w:widowControl w:val="0"/>
        <w:autoSpaceDE w:val="0"/>
        <w:autoSpaceDN w:val="0"/>
        <w:rPr>
          <w:color w:val="000000"/>
          <w:szCs w:val="28"/>
          <w:lang w:val="de-DE" w:eastAsia="hi-IN" w:bidi="hi-IN"/>
        </w:rPr>
      </w:pPr>
    </w:p>
    <w:p w:rsidR="00876AB8" w:rsidRPr="00876AB8" w:rsidRDefault="00876AB8" w:rsidP="00876AB8">
      <w:pPr>
        <w:widowControl w:val="0"/>
        <w:autoSpaceDE w:val="0"/>
        <w:autoSpaceDN w:val="0"/>
        <w:jc w:val="center"/>
        <w:rPr>
          <w:rFonts w:eastAsia="Arial"/>
          <w:b/>
          <w:bCs/>
          <w:color w:val="000000"/>
          <w:szCs w:val="28"/>
          <w:lang w:eastAsia="hi-IN" w:bidi="hi-IN"/>
        </w:rPr>
      </w:pPr>
      <w:r w:rsidRPr="00876AB8">
        <w:rPr>
          <w:rFonts w:eastAsia="Arial"/>
          <w:b/>
          <w:bCs/>
          <w:color w:val="000000"/>
          <w:szCs w:val="28"/>
          <w:lang w:eastAsia="hi-IN" w:bidi="hi-IN"/>
        </w:rPr>
        <w:t>I. Общие положения</w:t>
      </w:r>
    </w:p>
    <w:p w:rsidR="00876AB8" w:rsidRPr="00876AB8" w:rsidRDefault="00876AB8" w:rsidP="00876AB8">
      <w:pPr>
        <w:widowControl w:val="0"/>
        <w:autoSpaceDE w:val="0"/>
        <w:autoSpaceDN w:val="0"/>
        <w:jc w:val="center"/>
        <w:rPr>
          <w:color w:val="000000"/>
          <w:szCs w:val="28"/>
          <w:lang w:eastAsia="hi-IN" w:bidi="hi-IN"/>
        </w:rPr>
      </w:pP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1. Настоящий Порядок определяет порядок разработки и утверждения административных регламентов осуществления муниципального контроля (далее - регламенты).</w:t>
      </w:r>
    </w:p>
    <w:p w:rsidR="00876AB8" w:rsidRPr="00876AB8" w:rsidRDefault="00876AB8" w:rsidP="00876AB8">
      <w:pPr>
        <w:widowControl w:val="0"/>
        <w:autoSpaceDE w:val="0"/>
        <w:autoSpaceDN w:val="0"/>
        <w:ind w:firstLine="539"/>
        <w:jc w:val="both"/>
        <w:rPr>
          <w:rFonts w:eastAsia="Andale Sans UI" w:cs="Tahoma"/>
          <w:kern w:val="3"/>
          <w:sz w:val="24"/>
          <w:lang w:val="de-DE" w:eastAsia="ja-JP" w:bidi="fa-IR"/>
        </w:rPr>
      </w:pPr>
      <w:r w:rsidRPr="00876AB8">
        <w:rPr>
          <w:color w:val="000000"/>
          <w:szCs w:val="28"/>
          <w:lang w:eastAsia="hi-IN" w:bidi="hi-IN"/>
        </w:rPr>
        <w:t xml:space="preserve">Регламентом является муниципальный нормативный правовой акт администрации </w:t>
      </w:r>
      <w:r w:rsidR="00B82F1D">
        <w:rPr>
          <w:color w:val="000000"/>
          <w:szCs w:val="28"/>
          <w:lang w:eastAsia="hi-IN" w:bidi="hi-IN"/>
        </w:rPr>
        <w:t>Унцукульского муниципального района</w:t>
      </w:r>
      <w:r w:rsidRPr="00876AB8">
        <w:rPr>
          <w:color w:val="000000"/>
          <w:szCs w:val="28"/>
          <w:lang w:eastAsia="hi-IN" w:bidi="hi-IN"/>
        </w:rPr>
        <w:t xml:space="preserve"> (далее- администрация), устанавливающий сроки и последовательность административных процедур (действий), осуществляемых администрацией в процессе осуществления муниципального контроля, который полностью или частично осуществляется в соответствии с положениями Федерального</w:t>
      </w:r>
      <w:r w:rsidRPr="00876AB8">
        <w:rPr>
          <w:color w:val="000000"/>
          <w:szCs w:val="28"/>
          <w:lang w:eastAsia="ja-JP" w:bidi="fa-IR"/>
        </w:rPr>
        <w:t xml:space="preserve"> закона</w:t>
      </w:r>
      <w:r w:rsidRPr="00876AB8">
        <w:rPr>
          <w:color w:val="000000"/>
          <w:szCs w:val="28"/>
          <w:lang w:eastAsia="hi-IN" w:bidi="hi-I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6AB8" w:rsidRPr="00876AB8" w:rsidRDefault="00876AB8" w:rsidP="00876AB8">
      <w:pPr>
        <w:widowControl w:val="0"/>
        <w:autoSpaceDE w:val="0"/>
        <w:autoSpaceDN w:val="0"/>
        <w:ind w:firstLine="539"/>
        <w:jc w:val="both"/>
        <w:rPr>
          <w:color w:val="000000"/>
          <w:szCs w:val="28"/>
          <w:lang w:eastAsia="hi-IN" w:bidi="hi-IN"/>
        </w:rPr>
      </w:pPr>
      <w:r w:rsidRPr="00876AB8">
        <w:rPr>
          <w:color w:val="000000"/>
          <w:szCs w:val="28"/>
          <w:lang w:eastAsia="hi-IN" w:bidi="hi-IN"/>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или юридическими лицами, индивидуальными предпринимателя, их уполномоченными представителями, учреждениями и организациями в процессе осуществления муниципального контроля.</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2. Если иное не установлено федеральными законами регламент разрабатывается и утверждается специалистами администрации, в должностные обязанности которых входит исполнение конкретного полномочия по осуществлению муниципального контроля.</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3.</w:t>
      </w:r>
      <w:r w:rsidRPr="00876AB8">
        <w:rPr>
          <w:szCs w:val="28"/>
          <w:lang w:eastAsia="hi-IN" w:bidi="hi-IN"/>
        </w:rPr>
        <w:tab/>
        <w:t>При разработке регламентов администрация предусматривает оптимизацию (повышение качества) осуществления муниципального контроля, в том числе:</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а) упорядочение административных процедур (действий);</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б) устранение избыточных административных процедур (действий);</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 xml:space="preserve">в) сокращение срока исполнения муниципальной функции, а также срока выполнения отдельных административных процедур (действий) в рамках исполнения муниципальной функции. </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г) ответственность должностных лиц администрации за несоблюдение ими требований регламентов при выполнении административных процедур (действий);</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д) осуществление отдельных административных процедур (действий) в электронной форме.</w:t>
      </w:r>
    </w:p>
    <w:p w:rsidR="00876AB8" w:rsidRPr="00876AB8" w:rsidRDefault="00876AB8" w:rsidP="00876AB8">
      <w:pPr>
        <w:widowControl w:val="0"/>
        <w:autoSpaceDE w:val="0"/>
        <w:autoSpaceDN w:val="0"/>
        <w:ind w:firstLine="539"/>
        <w:jc w:val="both"/>
        <w:rPr>
          <w:rFonts w:eastAsia="Andale Sans UI" w:cs="Tahoma"/>
          <w:kern w:val="3"/>
          <w:sz w:val="24"/>
          <w:lang w:val="de-DE" w:eastAsia="ja-JP" w:bidi="fa-IR"/>
        </w:rPr>
      </w:pPr>
      <w:r w:rsidRPr="00876AB8">
        <w:rPr>
          <w:szCs w:val="28"/>
          <w:lang w:eastAsia="hi-IN" w:bidi="hi-IN"/>
        </w:rPr>
        <w:t>4.</w:t>
      </w:r>
      <w:r w:rsidRPr="00876AB8">
        <w:rPr>
          <w:szCs w:val="28"/>
          <w:lang w:eastAsia="hi-IN" w:bidi="hi-IN"/>
        </w:rPr>
        <w:tab/>
        <w:t xml:space="preserve">Регламенты разрабатываются в соответствии с федеральными законами, нормативными правовыми актами Российской Федерации, а также с учетом иных </w:t>
      </w:r>
      <w:r w:rsidRPr="00876AB8">
        <w:rPr>
          <w:szCs w:val="28"/>
          <w:lang w:eastAsia="hi-IN" w:bidi="hi-IN"/>
        </w:rPr>
        <w:lastRenderedPageBreak/>
        <w:t>требований к порядку осуществления муниципального контроля.</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5.</w:t>
      </w:r>
      <w:r w:rsidRPr="00876AB8">
        <w:rPr>
          <w:szCs w:val="28"/>
          <w:lang w:eastAsia="hi-IN" w:bidi="hi-IN"/>
        </w:rPr>
        <w:tab/>
        <w:t>Регламент разрабатывается, как правило, после включения соответствующей функции по осуществлению муниципального контроля в перечень муниципальных услуг и муниципальных функций по осуществлению муниципального контроля (далее - перечень).</w:t>
      </w:r>
      <w:bookmarkStart w:id="2" w:name="Par87"/>
      <w:bookmarkStart w:id="3" w:name="Par89"/>
      <w:bookmarkEnd w:id="2"/>
      <w:bookmarkEnd w:id="3"/>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6.</w:t>
      </w:r>
      <w:r w:rsidRPr="00876AB8">
        <w:rPr>
          <w:szCs w:val="28"/>
          <w:lang w:eastAsia="hi-IN" w:bidi="hi-IN"/>
        </w:rPr>
        <w:tab/>
        <w:t xml:space="preserve">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 и экспертизе, проводимой </w:t>
      </w:r>
      <w:r w:rsidR="00816024">
        <w:rPr>
          <w:szCs w:val="28"/>
          <w:lang w:eastAsia="hi-IN" w:bidi="hi-IN"/>
        </w:rPr>
        <w:t>администрацией муниципального образования «Унцукульский район»</w:t>
      </w:r>
      <w:r w:rsidRPr="00876AB8">
        <w:rPr>
          <w:szCs w:val="28"/>
          <w:lang w:eastAsia="hi-IN" w:bidi="hi-IN"/>
        </w:rPr>
        <w:t>.</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 xml:space="preserve">Специалист администрации, ответственный за разработку и утверждение регламента, готовит и предоставляет на экспертизу </w:t>
      </w:r>
      <w:r w:rsidR="00816024">
        <w:rPr>
          <w:szCs w:val="28"/>
          <w:lang w:eastAsia="hi-IN" w:bidi="hi-IN"/>
        </w:rPr>
        <w:t>ответственному лицу</w:t>
      </w:r>
      <w:r w:rsidR="00816024" w:rsidRPr="00816024">
        <w:rPr>
          <w:b/>
          <w:bCs/>
          <w:color w:val="282828"/>
          <w:szCs w:val="28"/>
          <w:lang w:eastAsia="ru-RU"/>
        </w:rPr>
        <w:t xml:space="preserve"> </w:t>
      </w:r>
      <w:r w:rsidR="00816024" w:rsidRPr="00816024">
        <w:rPr>
          <w:bCs/>
          <w:color w:val="282828"/>
          <w:szCs w:val="28"/>
          <w:lang w:eastAsia="ru-RU"/>
        </w:rPr>
        <w:t xml:space="preserve">по </w:t>
      </w:r>
      <w:r w:rsidR="00816024" w:rsidRPr="00816024">
        <w:t>проведению антикоррупционной экспертизы проектов муниципальных нормативных правовых актов и муниципальных нормативных правовых актов</w:t>
      </w:r>
      <w:r w:rsidR="00816024">
        <w:rPr>
          <w:szCs w:val="28"/>
          <w:lang w:eastAsia="hi-IN" w:bidi="hi-IN"/>
        </w:rPr>
        <w:t xml:space="preserve"> (далее – ответственное лицо)</w:t>
      </w:r>
      <w:r w:rsidRPr="00876AB8">
        <w:rPr>
          <w:szCs w:val="28"/>
          <w:lang w:eastAsia="hi-IN" w:bidi="hi-IN"/>
        </w:rPr>
        <w:t xml:space="preserve"> вместе с проектом регламента пояснительную записку, в которой размещается информация об основных предполагаемых улучшениях исполнения муниципальной функции в случае принятия регламента, сведения об учете рекомендаций независимой экспертизы и предложений заинтересованных организаций и граждан.</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В случае если в процессе разработки проекта регламента выявляется возможность оптимизации (повышения качества) исполнения муниципальной функции при условии соответствующих изменений муниципальных нормативных правовых актов администрации, то проект регламента направляется на экспертизу в Министерство экономического развития Российской Федерации с приложением проектов указанных актов.</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Заключение на проект регламента, в том числе на проект, предусматривающий внесение изменений в регламент, предоставляется в срок не более 10 рабочих дней со дня его получения.</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Администрация обеспечивает учет замечаний и предложений содержащихся в заключении. Повторного направления доработанного проекта регламента на заключение не требуется.</w:t>
      </w:r>
    </w:p>
    <w:p w:rsidR="00876AB8" w:rsidRPr="00876AB8" w:rsidRDefault="00876AB8" w:rsidP="00876AB8">
      <w:pPr>
        <w:widowControl w:val="0"/>
        <w:autoSpaceDE w:val="0"/>
        <w:autoSpaceDN w:val="0"/>
        <w:ind w:firstLine="567"/>
        <w:jc w:val="both"/>
        <w:rPr>
          <w:szCs w:val="28"/>
          <w:lang w:eastAsia="hi-IN" w:bidi="hi-IN"/>
        </w:rPr>
      </w:pPr>
      <w:r w:rsidRPr="00876AB8">
        <w:rPr>
          <w:szCs w:val="28"/>
          <w:lang w:eastAsia="hi-IN" w:bidi="hi-IN"/>
        </w:rPr>
        <w:t>7.</w:t>
      </w:r>
      <w:r w:rsidRPr="00876AB8">
        <w:rPr>
          <w:szCs w:val="28"/>
          <w:lang w:eastAsia="hi-IN" w:bidi="hi-IN"/>
        </w:rPr>
        <w:tab/>
        <w:t xml:space="preserve">Проекты регламентов размещаются:            </w:t>
      </w:r>
    </w:p>
    <w:p w:rsidR="00876AB8" w:rsidRPr="00876AB8" w:rsidRDefault="00876AB8" w:rsidP="00876AB8">
      <w:pPr>
        <w:tabs>
          <w:tab w:val="left" w:pos="454"/>
        </w:tabs>
        <w:suppressAutoHyphens w:val="0"/>
        <w:autoSpaceDN w:val="0"/>
        <w:ind w:firstLine="917"/>
        <w:jc w:val="both"/>
        <w:rPr>
          <w:rFonts w:eastAsia="Andale Sans UI" w:cs="Tahoma"/>
          <w:kern w:val="3"/>
          <w:sz w:val="24"/>
          <w:lang w:val="de-DE" w:eastAsia="ja-JP" w:bidi="fa-IR"/>
        </w:rPr>
      </w:pPr>
      <w:r w:rsidRPr="00876AB8">
        <w:rPr>
          <w:szCs w:val="28"/>
          <w:lang w:eastAsia="ja-JP"/>
        </w:rPr>
        <w:t xml:space="preserve">- на официальном </w:t>
      </w:r>
      <w:r w:rsidR="00816024">
        <w:rPr>
          <w:szCs w:val="28"/>
          <w:lang w:eastAsia="ja-JP"/>
        </w:rPr>
        <w:t>сайте администрации Унцукульского муниципального района</w:t>
      </w:r>
      <w:r w:rsidRPr="00876AB8">
        <w:rPr>
          <w:szCs w:val="28"/>
          <w:lang w:eastAsia="ja-JP"/>
        </w:rPr>
        <w:t xml:space="preserve">: </w:t>
      </w:r>
      <w:r w:rsidR="00816024" w:rsidRPr="00816024">
        <w:rPr>
          <w:rFonts w:eastAsia="Andale Sans UI" w:cs="Tahoma"/>
          <w:kern w:val="3"/>
          <w:szCs w:val="28"/>
          <w:lang w:val="de-DE" w:eastAsia="ja-JP" w:bidi="fa-IR"/>
        </w:rPr>
        <w:t>http://uncukul.ru/</w:t>
      </w:r>
      <w:r w:rsidRPr="00876AB8">
        <w:rPr>
          <w:szCs w:val="28"/>
          <w:lang w:eastAsia="ja-JP"/>
        </w:rPr>
        <w:t xml:space="preserve"> в информационно – телекоммуникационной сети «Интернет»;</w:t>
      </w:r>
    </w:p>
    <w:p w:rsidR="00876AB8" w:rsidRPr="00876AB8" w:rsidRDefault="00876AB8" w:rsidP="00876AB8">
      <w:pPr>
        <w:tabs>
          <w:tab w:val="left" w:pos="454"/>
        </w:tabs>
        <w:suppressAutoHyphens w:val="0"/>
        <w:autoSpaceDN w:val="0"/>
        <w:ind w:firstLine="917"/>
        <w:jc w:val="both"/>
        <w:rPr>
          <w:szCs w:val="28"/>
          <w:lang w:eastAsia="ja-JP"/>
        </w:rPr>
      </w:pPr>
      <w:r w:rsidRPr="00876AB8">
        <w:rPr>
          <w:szCs w:val="28"/>
          <w:lang w:eastAsia="ja-JP"/>
        </w:rPr>
        <w:t xml:space="preserve">- на информационном стенде, расположенном в здании администрации. </w:t>
      </w:r>
    </w:p>
    <w:p w:rsidR="00876AB8" w:rsidRPr="00876AB8" w:rsidRDefault="00876AB8" w:rsidP="00876AB8">
      <w:pPr>
        <w:suppressAutoHyphens w:val="0"/>
        <w:autoSpaceDN w:val="0"/>
        <w:ind w:firstLine="567"/>
        <w:jc w:val="both"/>
        <w:rPr>
          <w:rFonts w:eastAsia="Andale Sans UI" w:cs="Tahoma"/>
          <w:kern w:val="3"/>
          <w:sz w:val="24"/>
          <w:lang w:val="de-DE" w:eastAsia="ja-JP" w:bidi="fa-IR"/>
        </w:rPr>
      </w:pPr>
      <w:r w:rsidRPr="00876AB8">
        <w:rPr>
          <w:szCs w:val="28"/>
          <w:lang w:eastAsia="ja-JP"/>
        </w:rPr>
        <w:t>8.</w:t>
      </w:r>
      <w:r w:rsidRPr="00876AB8">
        <w:rPr>
          <w:szCs w:val="28"/>
          <w:lang w:eastAsia="ja-JP"/>
        </w:rPr>
        <w:tab/>
      </w:r>
      <w:r w:rsidRPr="00876AB8">
        <w:rPr>
          <w:szCs w:val="28"/>
          <w:lang w:eastAsia="hi-IN" w:bidi="hi-IN"/>
        </w:rPr>
        <w:t>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соответствии с Порядком по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а также в соответствии с настоящим Порядком.</w:t>
      </w:r>
      <w:r w:rsidRPr="00876AB8">
        <w:rPr>
          <w:rFonts w:eastAsia="Andale Sans UI" w:cs="Tahoma"/>
          <w:kern w:val="3"/>
          <w:szCs w:val="28"/>
          <w:lang w:val="de-DE" w:eastAsia="ja-JP" w:bidi="fa-IR"/>
        </w:rPr>
        <w:t xml:space="preserve"> </w:t>
      </w:r>
    </w:p>
    <w:p w:rsidR="00876AB8" w:rsidRPr="00876AB8" w:rsidRDefault="00876AB8" w:rsidP="00876AB8">
      <w:pPr>
        <w:suppressAutoHyphens w:val="0"/>
        <w:autoSpaceDN w:val="0"/>
        <w:ind w:firstLine="567"/>
        <w:jc w:val="both"/>
        <w:rPr>
          <w:rFonts w:eastAsia="Andale Sans UI" w:cs="Tahoma"/>
          <w:kern w:val="3"/>
          <w:sz w:val="24"/>
          <w:lang w:val="de-DE" w:eastAsia="ja-JP" w:bidi="fa-IR"/>
        </w:rPr>
      </w:pPr>
      <w:r w:rsidRPr="00876AB8">
        <w:rPr>
          <w:szCs w:val="28"/>
          <w:lang w:eastAsia="ja-JP"/>
        </w:rPr>
        <w:t>9.</w:t>
      </w:r>
      <w:r w:rsidRPr="00876AB8">
        <w:rPr>
          <w:szCs w:val="28"/>
          <w:lang w:eastAsia="ja-JP"/>
        </w:rPr>
        <w:tab/>
      </w:r>
      <w:r w:rsidRPr="00876AB8">
        <w:rPr>
          <w:szCs w:val="28"/>
          <w:lang w:eastAsia="hi-IN" w:bidi="hi-IN"/>
        </w:rP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876AB8" w:rsidRPr="00876AB8" w:rsidRDefault="00876AB8" w:rsidP="00876AB8">
      <w:pPr>
        <w:widowControl w:val="0"/>
        <w:autoSpaceDE w:val="0"/>
        <w:autoSpaceDN w:val="0"/>
        <w:jc w:val="center"/>
        <w:rPr>
          <w:sz w:val="24"/>
          <w:lang w:eastAsia="hi-IN" w:bidi="hi-IN"/>
        </w:rPr>
      </w:pPr>
    </w:p>
    <w:p w:rsidR="00876AB8" w:rsidRPr="00876AB8" w:rsidRDefault="00876AB8" w:rsidP="00876AB8">
      <w:pPr>
        <w:widowControl w:val="0"/>
        <w:autoSpaceDE w:val="0"/>
        <w:autoSpaceDN w:val="0"/>
        <w:jc w:val="center"/>
        <w:rPr>
          <w:sz w:val="24"/>
          <w:lang w:eastAsia="hi-IN" w:bidi="hi-IN"/>
        </w:rPr>
      </w:pPr>
    </w:p>
    <w:p w:rsidR="00876AB8" w:rsidRPr="00876AB8" w:rsidRDefault="00876AB8" w:rsidP="00876AB8">
      <w:pPr>
        <w:widowControl w:val="0"/>
        <w:autoSpaceDE w:val="0"/>
        <w:autoSpaceDN w:val="0"/>
        <w:jc w:val="center"/>
        <w:rPr>
          <w:rFonts w:eastAsia="Arial"/>
          <w:b/>
          <w:bCs/>
          <w:szCs w:val="28"/>
          <w:lang w:eastAsia="hi-IN" w:bidi="hi-IN"/>
        </w:rPr>
      </w:pPr>
      <w:r w:rsidRPr="00876AB8">
        <w:rPr>
          <w:rFonts w:eastAsia="Arial"/>
          <w:b/>
          <w:bCs/>
          <w:szCs w:val="28"/>
          <w:lang w:eastAsia="hi-IN" w:bidi="hi-IN"/>
        </w:rPr>
        <w:t>II. Требования к регламентам</w:t>
      </w:r>
    </w:p>
    <w:p w:rsidR="00876AB8" w:rsidRPr="00876AB8" w:rsidRDefault="00876AB8" w:rsidP="00876AB8">
      <w:pPr>
        <w:widowControl w:val="0"/>
        <w:autoSpaceDE w:val="0"/>
        <w:autoSpaceDN w:val="0"/>
        <w:ind w:firstLine="540"/>
        <w:jc w:val="both"/>
        <w:rPr>
          <w:sz w:val="24"/>
          <w:lang w:eastAsia="hi-IN" w:bidi="hi-IN"/>
        </w:rPr>
      </w:pP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10. Наименования регламентов определяются администрацией из формулировки соответствующей редакции положения нормативного правового акта, которым предусмотрено конкретное полномочие по осуществлению муниципального контроля, и наименования соответствующей функции по осуществлению муниципального контроля в перечне.</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11. В регламент включаются следующие разделы:</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а) общие положения;</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б) требования к порядку осуществления муниципального контроля;</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процедур (действий) в электронной форме;</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г) порядок и формы контроля за осуществлением муниципального контроля;</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д)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12. Раздел, касающийся общих положений, состоит из следующих подразделов:</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а) наименование функции;</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б) наименование органа, осуществляющего муниципальный контроль. Если в осуществлении муниципального контроля участвуют также иные федеральные органы исполнительной власти, органы исполнительной власти субъектов Российской Федерации и органы местного самоуправления, а также организации в случаях, предусмотренных законодательством Российской Федерации, указываются все органы исполнительной власти, органы местного самоуправления и организации, участие которых необходимо в процессе осуществления муниципального контроля (надзора);</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в) нормативные правовые акты, регулирующие осуществление муниципального контроля. Перечень таких нормативных правовых актов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осуществление муниципального контроля.</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Администрация обеспечивает размещение и актуализацию перечня нормативных правовых актов, регулирующих осуществление муниципального контроля, на своем официальном сайте в сети "Интернет";</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г) предмет муниципального контроля;</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д) права и обязанности должностных лиц при осуществлении муниципального контроля;</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е) права и обязанности лиц, в отношении которых осуществляются мероприятия по муниципальному контролю;</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ж) описание результата осуществления муниципального контроля;</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lastRenderedPageBreak/>
        <w:t>з)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876AB8" w:rsidRPr="00876AB8" w:rsidRDefault="00876AB8" w:rsidP="00876AB8">
      <w:pPr>
        <w:widowControl w:val="0"/>
        <w:autoSpaceDE w:val="0"/>
        <w:autoSpaceDN w:val="0"/>
        <w:ind w:firstLine="539"/>
        <w:jc w:val="both"/>
        <w:rPr>
          <w:szCs w:val="28"/>
          <w:lang w:eastAsia="hi-IN" w:bidi="hi-IN"/>
        </w:rPr>
      </w:pPr>
      <w:r w:rsidRPr="00876AB8">
        <w:rPr>
          <w:szCs w:val="28"/>
          <w:lang w:eastAsia="hi-IN" w:bidi="hi-IN"/>
        </w:rPr>
        <w:t>13. В подразделе, касающемся прав и обязанностей должностных лиц при осуществлении муниципального контроля, закрепляются:</w:t>
      </w:r>
    </w:p>
    <w:p w:rsidR="00876AB8" w:rsidRPr="00876AB8" w:rsidRDefault="00876AB8" w:rsidP="00876AB8">
      <w:pPr>
        <w:widowControl w:val="0"/>
        <w:autoSpaceDE w:val="0"/>
        <w:autoSpaceDN w:val="0"/>
        <w:ind w:firstLine="539"/>
        <w:jc w:val="both"/>
        <w:rPr>
          <w:rFonts w:eastAsia="Andale Sans UI" w:cs="Tahoma"/>
          <w:kern w:val="3"/>
          <w:sz w:val="24"/>
          <w:lang w:val="de-DE" w:eastAsia="ja-JP" w:bidi="fa-IR"/>
        </w:rPr>
      </w:pPr>
      <w:r w:rsidRPr="00876AB8">
        <w:rPr>
          <w:szCs w:val="28"/>
          <w:lang w:eastAsia="hi-IN" w:bidi="hi-IN"/>
        </w:rPr>
        <w:t>а) обязанность администрации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876AB8" w:rsidRPr="00876AB8" w:rsidRDefault="00876AB8" w:rsidP="00876AB8">
      <w:pPr>
        <w:widowControl w:val="0"/>
        <w:autoSpaceDE w:val="0"/>
        <w:autoSpaceDN w:val="0"/>
        <w:ind w:firstLine="540"/>
        <w:jc w:val="both"/>
        <w:rPr>
          <w:rFonts w:eastAsia="Andale Sans UI" w:cs="Tahoma"/>
          <w:kern w:val="3"/>
          <w:sz w:val="24"/>
          <w:lang w:val="de-DE" w:eastAsia="ja-JP" w:bidi="fa-IR"/>
        </w:rPr>
      </w:pPr>
      <w:r w:rsidRPr="00876AB8">
        <w:rPr>
          <w:szCs w:val="28"/>
          <w:lang w:eastAsia="hi-IN" w:bidi="hi-IN"/>
        </w:rPr>
        <w:t>б) 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в) обязанность должностного лица администрации, исполняющего муниципальную функцию,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14.</w:t>
      </w:r>
      <w:r w:rsidRPr="00876AB8">
        <w:rPr>
          <w:szCs w:val="28"/>
          <w:lang w:eastAsia="hi-IN" w:bidi="hi-IN"/>
        </w:rPr>
        <w:tab/>
        <w:t>В подразделе, касающемся прав и обязанностей лиц, в отношении которых осуществляются мероприятия по муниципальному контролю, закрепляются:</w:t>
      </w:r>
    </w:p>
    <w:p w:rsidR="00876AB8" w:rsidRPr="00876AB8" w:rsidRDefault="00876AB8" w:rsidP="00876AB8">
      <w:pPr>
        <w:widowControl w:val="0"/>
        <w:autoSpaceDE w:val="0"/>
        <w:autoSpaceDN w:val="0"/>
        <w:ind w:firstLine="540"/>
        <w:jc w:val="both"/>
        <w:rPr>
          <w:rFonts w:eastAsia="Andale Sans UI" w:cs="Tahoma"/>
          <w:kern w:val="3"/>
          <w:sz w:val="24"/>
          <w:lang w:val="de-DE" w:eastAsia="ja-JP" w:bidi="fa-IR"/>
        </w:rPr>
      </w:pPr>
      <w:r w:rsidRPr="00876AB8">
        <w:rPr>
          <w:szCs w:val="28"/>
          <w:lang w:eastAsia="hi-IN" w:bidi="hi-IN"/>
        </w:rPr>
        <w:t>а) право проверяемого юридического лица, индивидуального предпринимателя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876AB8">
        <w:rPr>
          <w:color w:val="000000"/>
          <w:szCs w:val="28"/>
          <w:lang w:eastAsia="hi-IN" w:bidi="hi-IN"/>
        </w:rPr>
        <w:t>;</w:t>
      </w:r>
    </w:p>
    <w:p w:rsidR="00876AB8" w:rsidRPr="00876AB8" w:rsidRDefault="00876AB8" w:rsidP="00876AB8">
      <w:pPr>
        <w:widowControl w:val="0"/>
        <w:autoSpaceDE w:val="0"/>
        <w:autoSpaceDN w:val="0"/>
        <w:ind w:firstLine="540"/>
        <w:jc w:val="both"/>
        <w:rPr>
          <w:rFonts w:eastAsia="Andale Sans UI" w:cs="Tahoma"/>
          <w:kern w:val="3"/>
          <w:sz w:val="24"/>
          <w:lang w:val="de-DE" w:eastAsia="ja-JP" w:bidi="fa-IR"/>
        </w:rPr>
      </w:pPr>
      <w:r w:rsidRPr="00876AB8">
        <w:rPr>
          <w:szCs w:val="28"/>
          <w:lang w:eastAsia="hi-IN" w:bidi="hi-IN"/>
        </w:rPr>
        <w:t xml:space="preserve">б) право проверяемого юридического лица, индивидуального предпринимателя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 </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lastRenderedPageBreak/>
        <w:t>15. Подраздел, касающийся исчерпывающих перечней документов и (или) информации, необходимых для осуществления муниципального контроля и достижения целей и задач проведения проверки, включает:</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а)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876AB8" w:rsidRPr="00876AB8" w:rsidRDefault="00876AB8" w:rsidP="00876AB8">
      <w:pPr>
        <w:widowControl w:val="0"/>
        <w:autoSpaceDE w:val="0"/>
        <w:autoSpaceDN w:val="0"/>
        <w:ind w:firstLine="540"/>
        <w:jc w:val="both"/>
        <w:rPr>
          <w:rFonts w:eastAsia="Andale Sans UI" w:cs="Tahoma"/>
          <w:kern w:val="3"/>
          <w:sz w:val="24"/>
          <w:lang w:val="de-DE" w:eastAsia="ja-JP" w:bidi="fa-IR"/>
        </w:rPr>
      </w:pPr>
      <w:r w:rsidRPr="00876AB8">
        <w:rPr>
          <w:szCs w:val="28"/>
          <w:lang w:eastAsia="hi-IN" w:bidi="hi-IN"/>
        </w:rPr>
        <w:t>б)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r w:rsidRPr="00876AB8">
        <w:rPr>
          <w:color w:val="0000FF"/>
          <w:szCs w:val="28"/>
          <w:lang w:eastAsia="ja-JP" w:bidi="fa-IR"/>
        </w:rPr>
        <w:t>.</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16.</w:t>
      </w:r>
      <w:r w:rsidRPr="00876AB8">
        <w:rPr>
          <w:szCs w:val="28"/>
          <w:lang w:eastAsia="hi-IN" w:bidi="hi-IN"/>
        </w:rPr>
        <w:tab/>
        <w:t>Раздел, касающийся требований к порядку осуществления муниципального контроля, состоит из следующих подразделов:</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а) порядок информирования об исполнении функции;</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б)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(раздел включается в случае, если в исполнении муниципальной функции участвуют иные организации);</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в) срок осуществления муниципального контроля.</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17.</w:t>
      </w:r>
      <w:r w:rsidRPr="00876AB8">
        <w:rPr>
          <w:szCs w:val="28"/>
          <w:lang w:eastAsia="hi-IN" w:bidi="hi-IN"/>
        </w:rPr>
        <w:tab/>
        <w:t>В подразделе, касающемся порядка информирования об осуществлении муниципального контроля, указываются следующие сведения:</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а)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б) порядок, форма, место размещения и способы получения справочной информации, в том числе на стендах администрации.</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К справочной информации относится:</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w:t>
      </w:r>
      <w:r w:rsidRPr="00876AB8">
        <w:rPr>
          <w:szCs w:val="28"/>
          <w:lang w:eastAsia="hi-IN" w:bidi="hi-IN"/>
        </w:rPr>
        <w:tab/>
        <w:t xml:space="preserve">место нахождения и графики работы администрации, ее структурные подразделения, осуществляющие муниципальную функцию.  </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w:t>
      </w:r>
      <w:r w:rsidRPr="00876AB8">
        <w:rPr>
          <w:szCs w:val="28"/>
          <w:lang w:eastAsia="hi-IN" w:bidi="hi-IN"/>
        </w:rPr>
        <w:tab/>
        <w:t>справочные телефоны структурного подразделения администрации, исполняющего муниципальную функцию, и организаций, участвующих в осуществлении муниципального контроля, в том числе номер телефона-автоинформатора;</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w:t>
      </w:r>
      <w:r w:rsidRPr="00876AB8">
        <w:rPr>
          <w:szCs w:val="28"/>
          <w:lang w:eastAsia="hi-IN" w:bidi="hi-IN"/>
        </w:rPr>
        <w:tab/>
        <w:t>адреса официального сайта, а также электронной почты и (или) формы обратной связи администрации, в сети "Интернет".</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Справочная информация не приводится в тексте регламента и подлежит обязательному размещению на официальном сайте администрации в сети "Интернет" и на Едином портале государственных и муниципальных услуг (функций), о чем указывается в тексте регламента. Администрация обеспечивает размещение и актуализацию справочной информации в установленном порядке на своем сайте.</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 xml:space="preserve">18. В подразделе, касающемся сведений о размере платы за услуги организации (организаций), участвующей (участвующих) в осуществлении муниципального </w:t>
      </w:r>
      <w:r w:rsidRPr="00876AB8">
        <w:rPr>
          <w:szCs w:val="28"/>
          <w:lang w:eastAsia="hi-IN" w:bidi="hi-IN"/>
        </w:rPr>
        <w:lastRenderedPageBreak/>
        <w:t>контроля, взимаемой с лица, в отношении которого проводятся мероприятия по муниципальному контролю, указывается информация об основаниях и порядке взимания платы, либо об отсутствии такой платы.</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19. В подразделе, касающемся срока осуществления муниципального контроля, указывается общий срок осуществления муниципального контроля.</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20.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осуществлении муниципального контроля, имеющих конечный результат и выделяемых в рамках осуществления муниципального контроля.</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В начале указанного раздела указывается исчерпывающий перечень административных процедур, содержащихся в этом разделе.</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21. Описание каждой административной процедуры содержит следующие обязательные элементы:</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а) основания для начала административной процедуры;</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осуществление муниципального контроля, содержат указание на конкретную должность, она указывается в тексте регламента;</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г) условия, порядок и срок приостановления осуществления муниципального контроля в случае, если возможность приостановления предусмотрена законодательством Российской Федерации;</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д) критерии принятия решений;</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22. Раздел, касающийся порядка и формы контроля за осуществлением муниципального контроля, состоит из следующих подразделов:</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а) порядок осуществления текущего контроля за соблюдением и исполнением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876AB8" w:rsidRPr="00876AB8" w:rsidRDefault="00876AB8" w:rsidP="00876AB8">
      <w:pPr>
        <w:widowControl w:val="0"/>
        <w:autoSpaceDE w:val="0"/>
        <w:autoSpaceDN w:val="0"/>
        <w:ind w:firstLine="540"/>
        <w:jc w:val="both"/>
        <w:rPr>
          <w:rFonts w:eastAsia="Andale Sans UI" w:cs="Tahoma"/>
          <w:kern w:val="3"/>
          <w:sz w:val="24"/>
          <w:lang w:val="de-DE" w:eastAsia="ja-JP" w:bidi="fa-IR"/>
        </w:rPr>
      </w:pPr>
      <w:r w:rsidRPr="00876AB8">
        <w:rPr>
          <w:szCs w:val="28"/>
          <w:lang w:eastAsia="hi-IN" w:bidi="hi-IN"/>
        </w:rPr>
        <w:t xml:space="preserve">б)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 </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lastRenderedPageBreak/>
        <w:t>в) ответственность должностных лиц администрации за решения и действия (бездействие), принимаемые (осуществляемые) ими в ходе осуществления муниципального контроля (надзора);</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г)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23. Раздел, касающийся досудебного (внесудебного) порядка обжалования решений и действий (бездействия) администрации, а также ее должностных лиц, состоит из следующих подразделов:</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а)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б) предмет досудебного (внесудебного) обжалования;</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в) исчерпывающий перечень оснований для приостановления рассмотрения жалобы и случаев, в которых ответ на жалобу не дается;</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г) основания для начала процедуры досудебного (внесудебного) обжалования;</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д) права заинтересованных лиц на получение информации и документов, необходимых для обоснования и рассмотрения жалобы;</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е)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ж) сроки рассмотрения жалобы;</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з) результат досудебного (внесудебного) обжалования применительно к каждой процедуре либо инстанции обжалования.</w:t>
      </w:r>
    </w:p>
    <w:p w:rsidR="00876AB8" w:rsidRPr="00876AB8" w:rsidRDefault="00876AB8" w:rsidP="00876AB8">
      <w:pPr>
        <w:widowControl w:val="0"/>
        <w:autoSpaceDE w:val="0"/>
        <w:autoSpaceDN w:val="0"/>
        <w:jc w:val="center"/>
        <w:rPr>
          <w:szCs w:val="28"/>
          <w:lang w:eastAsia="hi-IN" w:bidi="hi-IN"/>
        </w:rPr>
      </w:pPr>
    </w:p>
    <w:p w:rsidR="00876AB8" w:rsidRPr="00876AB8" w:rsidRDefault="00876AB8" w:rsidP="00876AB8">
      <w:pPr>
        <w:widowControl w:val="0"/>
        <w:autoSpaceDE w:val="0"/>
        <w:autoSpaceDN w:val="0"/>
        <w:jc w:val="center"/>
        <w:rPr>
          <w:szCs w:val="28"/>
          <w:lang w:eastAsia="hi-IN" w:bidi="hi-IN"/>
        </w:rPr>
      </w:pPr>
    </w:p>
    <w:p w:rsidR="00876AB8" w:rsidRPr="00876AB8" w:rsidRDefault="00876AB8" w:rsidP="00876AB8">
      <w:pPr>
        <w:widowControl w:val="0"/>
        <w:autoSpaceDE w:val="0"/>
        <w:autoSpaceDN w:val="0"/>
        <w:jc w:val="center"/>
        <w:rPr>
          <w:szCs w:val="28"/>
          <w:lang w:eastAsia="hi-IN" w:bidi="hi-IN"/>
        </w:rPr>
      </w:pPr>
    </w:p>
    <w:p w:rsidR="00876AB8" w:rsidRPr="00876AB8" w:rsidRDefault="00876AB8" w:rsidP="00876AB8">
      <w:pPr>
        <w:widowControl w:val="0"/>
        <w:autoSpaceDE w:val="0"/>
        <w:autoSpaceDN w:val="0"/>
        <w:jc w:val="center"/>
        <w:rPr>
          <w:rFonts w:eastAsia="Arial"/>
          <w:b/>
          <w:bCs/>
          <w:szCs w:val="28"/>
          <w:lang w:eastAsia="hi-IN" w:bidi="hi-IN"/>
        </w:rPr>
      </w:pPr>
      <w:r w:rsidRPr="00876AB8">
        <w:rPr>
          <w:rFonts w:eastAsia="Arial"/>
          <w:b/>
          <w:bCs/>
          <w:szCs w:val="28"/>
          <w:lang w:eastAsia="hi-IN" w:bidi="hi-IN"/>
        </w:rPr>
        <w:t>III. Организация независимой экспертизы</w:t>
      </w:r>
    </w:p>
    <w:p w:rsidR="00876AB8" w:rsidRPr="00876AB8" w:rsidRDefault="00876AB8" w:rsidP="00876AB8">
      <w:pPr>
        <w:widowControl w:val="0"/>
        <w:autoSpaceDE w:val="0"/>
        <w:autoSpaceDN w:val="0"/>
        <w:jc w:val="center"/>
        <w:rPr>
          <w:rFonts w:eastAsia="Arial"/>
          <w:b/>
          <w:bCs/>
          <w:szCs w:val="28"/>
          <w:lang w:eastAsia="hi-IN" w:bidi="hi-IN"/>
        </w:rPr>
      </w:pPr>
      <w:r w:rsidRPr="00876AB8">
        <w:rPr>
          <w:rFonts w:eastAsia="Arial"/>
          <w:b/>
          <w:bCs/>
          <w:szCs w:val="28"/>
          <w:lang w:eastAsia="hi-IN" w:bidi="hi-IN"/>
        </w:rPr>
        <w:t>проектов регламентов</w:t>
      </w: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24. Проекты регламентов подлежат независимой экспертизе.</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25. Предметом независимой экспертизы проекта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администрации.</w:t>
      </w:r>
    </w:p>
    <w:p w:rsidR="00876AB8" w:rsidRPr="00876AB8" w:rsidRDefault="00876AB8" w:rsidP="00876AB8">
      <w:pPr>
        <w:widowControl w:val="0"/>
        <w:autoSpaceDE w:val="0"/>
        <w:autoSpaceDN w:val="0"/>
        <w:ind w:firstLine="540"/>
        <w:jc w:val="both"/>
        <w:rPr>
          <w:rFonts w:eastAsia="Andale Sans UI" w:cs="Tahoma"/>
          <w:kern w:val="3"/>
          <w:sz w:val="24"/>
          <w:lang w:val="de-DE" w:eastAsia="ja-JP" w:bidi="fa-IR"/>
        </w:rPr>
      </w:pPr>
      <w:r w:rsidRPr="00876AB8">
        <w:rPr>
          <w:szCs w:val="28"/>
          <w:lang w:eastAsia="hi-IN" w:bidi="hi-IN"/>
        </w:rPr>
        <w:t>Независимая экспертиза проекта регламента проводится во время его размещения в сети "Интернет" в соответствии с настоящим Порядком с указанием дат начала и окончания приема заключений по результатам независимой экспертизы.</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lastRenderedPageBreak/>
        <w:t>По результатам независимой экспертизы составляется заключение, которое направляется в администрацию. Администрация обязана рассмотреть поступившие заключения независимой экспертизы и принять решение по результатам каждой независимой экспертизы.</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26. Не поступление заключения независимой экспертизы в администрацию в срок, отведенный для проведения независимой экспертизы, не является препятствием для проведения экспертизы администраци</w:t>
      </w:r>
      <w:r w:rsidR="00B62875">
        <w:rPr>
          <w:szCs w:val="28"/>
          <w:lang w:eastAsia="hi-IN" w:bidi="hi-IN"/>
        </w:rPr>
        <w:t>ей муниципального района</w:t>
      </w:r>
      <w:r w:rsidRPr="00876AB8">
        <w:rPr>
          <w:szCs w:val="28"/>
          <w:lang w:eastAsia="hi-IN" w:bidi="hi-IN"/>
        </w:rPr>
        <w:t>.</w:t>
      </w: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p>
    <w:p w:rsidR="00876AB8" w:rsidRDefault="00876AB8"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B62875" w:rsidRDefault="00B62875"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p>
    <w:p w:rsidR="00876AB8" w:rsidRPr="00876AB8" w:rsidRDefault="00B62875" w:rsidP="00B62875">
      <w:pPr>
        <w:widowControl w:val="0"/>
        <w:autoSpaceDE w:val="0"/>
        <w:autoSpaceDN w:val="0"/>
        <w:jc w:val="center"/>
        <w:rPr>
          <w:szCs w:val="28"/>
          <w:lang w:eastAsia="hi-IN" w:bidi="hi-IN"/>
        </w:rPr>
      </w:pPr>
      <w:r>
        <w:rPr>
          <w:szCs w:val="28"/>
          <w:lang w:eastAsia="hi-IN" w:bidi="hi-IN"/>
        </w:rPr>
        <w:lastRenderedPageBreak/>
        <w:t xml:space="preserve">                                                                                                    </w:t>
      </w:r>
      <w:r w:rsidR="00876AB8" w:rsidRPr="00876AB8">
        <w:rPr>
          <w:szCs w:val="28"/>
          <w:lang w:eastAsia="hi-IN" w:bidi="hi-IN"/>
        </w:rPr>
        <w:t>УТВЕРЖДЕН</w:t>
      </w:r>
    </w:p>
    <w:p w:rsidR="00876AB8" w:rsidRDefault="00B62875" w:rsidP="00B62875">
      <w:pPr>
        <w:widowControl w:val="0"/>
        <w:autoSpaceDE w:val="0"/>
        <w:autoSpaceDN w:val="0"/>
        <w:jc w:val="center"/>
        <w:rPr>
          <w:szCs w:val="28"/>
          <w:lang w:eastAsia="hi-IN" w:bidi="hi-IN"/>
        </w:rPr>
      </w:pPr>
      <w:r>
        <w:rPr>
          <w:szCs w:val="28"/>
          <w:lang w:eastAsia="hi-IN" w:bidi="hi-IN"/>
        </w:rPr>
        <w:t xml:space="preserve">                                                                                                  </w:t>
      </w:r>
      <w:r w:rsidR="00876AB8" w:rsidRPr="00876AB8">
        <w:rPr>
          <w:szCs w:val="28"/>
          <w:lang w:eastAsia="hi-IN" w:bidi="hi-IN"/>
        </w:rPr>
        <w:t xml:space="preserve">постановлением </w:t>
      </w:r>
      <w:r w:rsidR="006C7FA7">
        <w:rPr>
          <w:szCs w:val="28"/>
          <w:lang w:eastAsia="hi-IN" w:bidi="hi-IN"/>
        </w:rPr>
        <w:t xml:space="preserve">главы </w:t>
      </w:r>
      <w:r>
        <w:rPr>
          <w:szCs w:val="28"/>
          <w:lang w:eastAsia="hi-IN" w:bidi="hi-IN"/>
        </w:rPr>
        <w:t>МО</w:t>
      </w:r>
    </w:p>
    <w:p w:rsidR="00B62875" w:rsidRPr="00876AB8" w:rsidRDefault="00B62875" w:rsidP="00B62875">
      <w:pPr>
        <w:widowControl w:val="0"/>
        <w:autoSpaceDE w:val="0"/>
        <w:autoSpaceDN w:val="0"/>
        <w:jc w:val="center"/>
        <w:rPr>
          <w:szCs w:val="28"/>
          <w:lang w:eastAsia="hi-IN" w:bidi="hi-IN"/>
        </w:rPr>
      </w:pPr>
      <w:r>
        <w:rPr>
          <w:szCs w:val="28"/>
          <w:lang w:eastAsia="hi-IN" w:bidi="hi-IN"/>
        </w:rPr>
        <w:t xml:space="preserve">                                                                                                  «Унцукульский район»</w:t>
      </w:r>
    </w:p>
    <w:p w:rsidR="00876AB8" w:rsidRPr="00876AB8" w:rsidRDefault="00876AB8" w:rsidP="00876AB8">
      <w:pPr>
        <w:widowControl w:val="0"/>
        <w:autoSpaceDE w:val="0"/>
        <w:autoSpaceDN w:val="0"/>
        <w:jc w:val="right"/>
        <w:rPr>
          <w:szCs w:val="28"/>
          <w:lang w:eastAsia="hi-IN" w:bidi="hi-IN"/>
        </w:rPr>
      </w:pPr>
      <w:r w:rsidRPr="00876AB8">
        <w:rPr>
          <w:szCs w:val="28"/>
          <w:lang w:eastAsia="hi-IN" w:bidi="hi-IN"/>
        </w:rPr>
        <w:t xml:space="preserve">от_______________№____ </w:t>
      </w:r>
    </w:p>
    <w:p w:rsidR="00876AB8" w:rsidRPr="00876AB8" w:rsidRDefault="00876AB8" w:rsidP="00876AB8">
      <w:pPr>
        <w:widowControl w:val="0"/>
        <w:autoSpaceDE w:val="0"/>
        <w:autoSpaceDN w:val="0"/>
        <w:ind w:firstLine="540"/>
        <w:jc w:val="center"/>
        <w:rPr>
          <w:szCs w:val="28"/>
          <w:lang w:eastAsia="hi-IN" w:bidi="hi-IN"/>
        </w:rPr>
      </w:pPr>
    </w:p>
    <w:p w:rsidR="00876AB8" w:rsidRPr="00876AB8" w:rsidRDefault="00876AB8" w:rsidP="00876AB8">
      <w:pPr>
        <w:widowControl w:val="0"/>
        <w:suppressAutoHyphens w:val="0"/>
        <w:autoSpaceDE w:val="0"/>
        <w:autoSpaceDN w:val="0"/>
        <w:ind w:left="1066"/>
        <w:jc w:val="center"/>
        <w:rPr>
          <w:bCs/>
          <w:szCs w:val="28"/>
          <w:lang w:eastAsia="ru-RU"/>
        </w:rPr>
      </w:pPr>
      <w:r w:rsidRPr="00876AB8">
        <w:rPr>
          <w:bCs/>
          <w:szCs w:val="28"/>
          <w:lang w:eastAsia="ru-RU"/>
        </w:rPr>
        <w:t>Порядок</w:t>
      </w:r>
    </w:p>
    <w:p w:rsidR="00876AB8" w:rsidRPr="00876AB8" w:rsidRDefault="00876AB8" w:rsidP="00876AB8">
      <w:pPr>
        <w:widowControl w:val="0"/>
        <w:suppressAutoHyphens w:val="0"/>
        <w:autoSpaceDE w:val="0"/>
        <w:autoSpaceDN w:val="0"/>
        <w:ind w:left="1066"/>
        <w:jc w:val="center"/>
        <w:rPr>
          <w:bCs/>
          <w:szCs w:val="28"/>
          <w:lang w:eastAsia="ru-RU"/>
        </w:rPr>
      </w:pPr>
      <w:r w:rsidRPr="00876AB8">
        <w:rPr>
          <w:bCs/>
          <w:szCs w:val="28"/>
          <w:lang w:eastAsia="ru-RU"/>
        </w:rPr>
        <w:t xml:space="preserve">разработки и утверждения административных регламентов </w:t>
      </w:r>
    </w:p>
    <w:p w:rsidR="00876AB8" w:rsidRPr="00876AB8" w:rsidRDefault="00876AB8" w:rsidP="00876AB8">
      <w:pPr>
        <w:widowControl w:val="0"/>
        <w:suppressAutoHyphens w:val="0"/>
        <w:autoSpaceDE w:val="0"/>
        <w:autoSpaceDN w:val="0"/>
        <w:ind w:left="1066"/>
        <w:jc w:val="center"/>
        <w:rPr>
          <w:rFonts w:eastAsia="Andale Sans UI" w:cs="Tahoma"/>
          <w:kern w:val="3"/>
          <w:sz w:val="24"/>
          <w:lang w:val="de-DE" w:eastAsia="ja-JP" w:bidi="fa-IR"/>
        </w:rPr>
      </w:pPr>
      <w:r w:rsidRPr="00876AB8">
        <w:rPr>
          <w:bCs/>
          <w:szCs w:val="28"/>
          <w:lang w:eastAsia="ru-RU"/>
        </w:rPr>
        <w:t>предоставления муниципальных услуг</w:t>
      </w:r>
    </w:p>
    <w:p w:rsidR="00876AB8" w:rsidRPr="00876AB8" w:rsidRDefault="00876AB8" w:rsidP="00876AB8">
      <w:pPr>
        <w:widowControl w:val="0"/>
        <w:autoSpaceDE w:val="0"/>
        <w:autoSpaceDN w:val="0"/>
        <w:jc w:val="center"/>
        <w:rPr>
          <w:rFonts w:eastAsia="Andale Sans UI" w:cs="Tahoma"/>
          <w:kern w:val="3"/>
          <w:szCs w:val="28"/>
          <w:lang w:val="de-DE" w:eastAsia="ja-JP" w:bidi="fa-IR"/>
        </w:rPr>
      </w:pPr>
    </w:p>
    <w:p w:rsidR="00876AB8" w:rsidRPr="00876AB8" w:rsidRDefault="00876AB8" w:rsidP="00876AB8">
      <w:pPr>
        <w:widowControl w:val="0"/>
        <w:autoSpaceDE w:val="0"/>
        <w:autoSpaceDN w:val="0"/>
        <w:jc w:val="both"/>
        <w:rPr>
          <w:szCs w:val="28"/>
          <w:lang w:eastAsia="hi-IN" w:bidi="hi-IN"/>
        </w:rPr>
      </w:pPr>
    </w:p>
    <w:p w:rsidR="00876AB8" w:rsidRPr="00876AB8" w:rsidRDefault="00876AB8" w:rsidP="00876AB8">
      <w:pPr>
        <w:widowControl w:val="0"/>
        <w:autoSpaceDE w:val="0"/>
        <w:autoSpaceDN w:val="0"/>
        <w:jc w:val="center"/>
        <w:rPr>
          <w:rFonts w:eastAsia="Arial"/>
          <w:b/>
          <w:bCs/>
          <w:szCs w:val="28"/>
          <w:lang w:eastAsia="hi-IN" w:bidi="hi-IN"/>
        </w:rPr>
      </w:pPr>
      <w:r w:rsidRPr="00876AB8">
        <w:rPr>
          <w:rFonts w:eastAsia="Arial"/>
          <w:b/>
          <w:bCs/>
          <w:szCs w:val="28"/>
          <w:lang w:eastAsia="hi-IN" w:bidi="hi-IN"/>
        </w:rPr>
        <w:t>I. Общие положения</w:t>
      </w:r>
    </w:p>
    <w:p w:rsidR="00876AB8" w:rsidRPr="00876AB8" w:rsidRDefault="00876AB8" w:rsidP="00876AB8">
      <w:pPr>
        <w:widowControl w:val="0"/>
        <w:autoSpaceDE w:val="0"/>
        <w:autoSpaceDN w:val="0"/>
        <w:jc w:val="center"/>
        <w:rPr>
          <w:szCs w:val="28"/>
          <w:lang w:eastAsia="hi-IN" w:bidi="hi-IN"/>
        </w:rPr>
      </w:pP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1. Настоящие Порядок устанавливает требования к разработк</w:t>
      </w:r>
      <w:r w:rsidR="00B62875">
        <w:rPr>
          <w:szCs w:val="28"/>
          <w:lang w:eastAsia="hi-IN" w:bidi="hi-IN"/>
        </w:rPr>
        <w:t>е</w:t>
      </w:r>
      <w:r w:rsidRPr="00876AB8">
        <w:rPr>
          <w:szCs w:val="28"/>
          <w:lang w:eastAsia="hi-IN" w:bidi="hi-IN"/>
        </w:rPr>
        <w:t xml:space="preserve"> и утверждения административных регламентов предоставления муниципальных услуг (далее - регламенты).</w:t>
      </w:r>
    </w:p>
    <w:p w:rsidR="00876AB8" w:rsidRPr="00876AB8" w:rsidRDefault="00876AB8" w:rsidP="00876AB8">
      <w:pPr>
        <w:widowControl w:val="0"/>
        <w:autoSpaceDE w:val="0"/>
        <w:autoSpaceDN w:val="0"/>
        <w:ind w:firstLine="540"/>
        <w:jc w:val="both"/>
        <w:rPr>
          <w:rFonts w:eastAsia="Andale Sans UI" w:cs="Tahoma"/>
          <w:kern w:val="3"/>
          <w:sz w:val="24"/>
          <w:lang w:val="de-DE" w:eastAsia="ja-JP" w:bidi="fa-IR"/>
        </w:rPr>
      </w:pPr>
      <w:r w:rsidRPr="00876AB8">
        <w:rPr>
          <w:szCs w:val="28"/>
          <w:lang w:eastAsia="hi-IN" w:bidi="hi-IN"/>
        </w:rPr>
        <w:t>Регламентом является муниципальный нормативны</w:t>
      </w:r>
      <w:r w:rsidR="007E4954">
        <w:rPr>
          <w:szCs w:val="28"/>
          <w:lang w:eastAsia="hi-IN" w:bidi="hi-IN"/>
        </w:rPr>
        <w:t>й</w:t>
      </w:r>
      <w:r w:rsidRPr="00876AB8">
        <w:rPr>
          <w:szCs w:val="28"/>
          <w:lang w:eastAsia="hi-IN" w:bidi="hi-IN"/>
        </w:rPr>
        <w:t xml:space="preserve"> правовой акт администрации, устанавливающий сроки и последовательность административных процедур (действий), осуществляемых администрацией в процессе предоставления муниципальной услуги в соответствии с требованиями Федерального </w:t>
      </w:r>
      <w:r w:rsidRPr="00876AB8">
        <w:rPr>
          <w:rFonts w:eastAsia="Andale Sans UI" w:cs="Tahoma"/>
          <w:kern w:val="3"/>
          <w:szCs w:val="28"/>
          <w:lang w:eastAsia="ja-JP" w:bidi="fa-IR"/>
        </w:rPr>
        <w:t xml:space="preserve">закона </w:t>
      </w:r>
      <w:r w:rsidRPr="00876AB8">
        <w:rPr>
          <w:szCs w:val="28"/>
          <w:lang w:eastAsia="hi-IN" w:bidi="hi-IN"/>
        </w:rPr>
        <w:t>«Об организации предоставления государственных и муниципальных услуг» (далее - Федеральный закон).</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2. Регламент разрабатывается и утверждается администрацией, в лице специалистов администрации, в должностные обязанности которых входит предоставление муниципальных услуг.</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3. При разработке регламентов администрация, предусматривает оптимизацию (повышение качества) предоставления муниципальных услуг, в том числе:</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а) упорядочение административных процедур (действий);</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б) устранение избыточных административных процедур (действий);</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администрации,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lastRenderedPageBreak/>
        <w:t>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Администрация,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д) ответственность должностных лиц администрации за несоблюдение ими требований регламентов при выполнении административных процедур (действий);</w:t>
      </w:r>
    </w:p>
    <w:p w:rsidR="00876AB8" w:rsidRPr="00876AB8" w:rsidRDefault="00876AB8" w:rsidP="00876AB8">
      <w:pPr>
        <w:widowControl w:val="0"/>
        <w:autoSpaceDE w:val="0"/>
        <w:autoSpaceDN w:val="0"/>
        <w:ind w:firstLine="540"/>
        <w:jc w:val="both"/>
        <w:rPr>
          <w:szCs w:val="28"/>
          <w:lang w:eastAsia="hi-IN" w:bidi="hi-IN"/>
        </w:rPr>
      </w:pPr>
      <w:r w:rsidRPr="00876AB8">
        <w:rPr>
          <w:szCs w:val="28"/>
          <w:lang w:eastAsia="hi-IN" w:bidi="hi-IN"/>
        </w:rPr>
        <w:t>е) предоставление муниципальной услуги в электронной форме.</w:t>
      </w:r>
    </w:p>
    <w:p w:rsidR="00876AB8" w:rsidRPr="00876AB8" w:rsidRDefault="00876AB8" w:rsidP="00876AB8">
      <w:pPr>
        <w:widowControl w:val="0"/>
        <w:autoSpaceDE w:val="0"/>
        <w:autoSpaceDN w:val="0"/>
        <w:ind w:firstLine="540"/>
        <w:jc w:val="both"/>
        <w:rPr>
          <w:rFonts w:eastAsia="Andale Sans UI" w:cs="Tahoma"/>
          <w:kern w:val="3"/>
          <w:sz w:val="24"/>
          <w:lang w:val="de-DE" w:eastAsia="ja-JP" w:bidi="fa-IR"/>
        </w:rPr>
      </w:pPr>
      <w:r w:rsidRPr="00876AB8">
        <w:rPr>
          <w:color w:val="000000"/>
          <w:szCs w:val="28"/>
          <w:lang w:eastAsia="hi-IN" w:bidi="hi-IN"/>
        </w:rPr>
        <w:t>4. Если в предоставлении муниципальной услуги участвуют несколько органов, предоставляющих муниципальные услуги, регламент утверждается совместным приказом таких органов</w:t>
      </w:r>
      <w:r w:rsidRPr="00876AB8">
        <w:rPr>
          <w:color w:val="FF0000"/>
          <w:szCs w:val="28"/>
          <w:lang w:eastAsia="hi-IN" w:bidi="hi-IN"/>
        </w:rPr>
        <w:t>.</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5. Исполнение администрацией отдельных государственных полномочий Российской Федерации, переданных им на основании федерального закона с предоставлением субвенций из федерального бюджета,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876AB8" w:rsidRPr="00876AB8" w:rsidRDefault="00876AB8" w:rsidP="00876AB8">
      <w:pPr>
        <w:widowControl w:val="0"/>
        <w:autoSpaceDE w:val="0"/>
        <w:autoSpaceDN w:val="0"/>
        <w:ind w:firstLine="540"/>
        <w:jc w:val="both"/>
        <w:rPr>
          <w:rFonts w:eastAsia="Andale Sans UI" w:cs="Tahoma"/>
          <w:kern w:val="3"/>
          <w:sz w:val="24"/>
          <w:lang w:val="de-DE" w:eastAsia="ja-JP" w:bidi="fa-IR"/>
        </w:rPr>
      </w:pPr>
      <w:r w:rsidRPr="00876AB8">
        <w:rPr>
          <w:color w:val="000000"/>
          <w:szCs w:val="28"/>
          <w:lang w:eastAsia="hi-IN" w:bidi="hi-IN"/>
        </w:rPr>
        <w:t>6.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с учетом иных требований к порядку предоставления соответствующей муниципальной услуги.</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7. Регламент разрабатывается, как правило,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(далее - перечень).</w:t>
      </w:r>
    </w:p>
    <w:p w:rsidR="00876AB8" w:rsidRPr="00876AB8" w:rsidRDefault="00876AB8" w:rsidP="00876AB8">
      <w:pPr>
        <w:tabs>
          <w:tab w:val="left" w:pos="454"/>
        </w:tabs>
        <w:suppressAutoHyphens w:val="0"/>
        <w:autoSpaceDN w:val="0"/>
        <w:jc w:val="both"/>
        <w:rPr>
          <w:color w:val="000000"/>
          <w:szCs w:val="28"/>
          <w:lang w:eastAsia="hi-IN" w:bidi="hi-IN"/>
        </w:rPr>
      </w:pPr>
      <w:r w:rsidRPr="00876AB8">
        <w:rPr>
          <w:color w:val="000000"/>
          <w:szCs w:val="28"/>
          <w:lang w:eastAsia="hi-IN" w:bidi="hi-IN"/>
        </w:rPr>
        <w:tab/>
        <w:t>8. Проект регламента размещается:</w:t>
      </w:r>
    </w:p>
    <w:p w:rsidR="00876AB8" w:rsidRPr="00876AB8" w:rsidRDefault="00876AB8" w:rsidP="00876AB8">
      <w:pPr>
        <w:tabs>
          <w:tab w:val="left" w:pos="454"/>
        </w:tabs>
        <w:suppressAutoHyphens w:val="0"/>
        <w:autoSpaceDN w:val="0"/>
        <w:jc w:val="both"/>
        <w:rPr>
          <w:rFonts w:eastAsia="Andale Sans UI" w:cs="Tahoma"/>
          <w:kern w:val="3"/>
          <w:sz w:val="24"/>
          <w:lang w:val="de-DE" w:eastAsia="ja-JP" w:bidi="fa-IR"/>
        </w:rPr>
      </w:pPr>
      <w:r w:rsidRPr="00876AB8">
        <w:rPr>
          <w:szCs w:val="28"/>
          <w:lang w:eastAsia="ja-JP"/>
        </w:rPr>
        <w:tab/>
        <w:t xml:space="preserve">- на официальном </w:t>
      </w:r>
      <w:r w:rsidR="00222813">
        <w:rPr>
          <w:szCs w:val="28"/>
          <w:lang w:eastAsia="ja-JP"/>
        </w:rPr>
        <w:t>сайте администрации Унцукульского муниципального района</w:t>
      </w:r>
      <w:r w:rsidRPr="00876AB8">
        <w:rPr>
          <w:szCs w:val="28"/>
          <w:lang w:eastAsia="ja-JP"/>
        </w:rPr>
        <w:t xml:space="preserve">: </w:t>
      </w:r>
      <w:r w:rsidR="00222813" w:rsidRPr="00222813">
        <w:rPr>
          <w:rFonts w:eastAsia="Andale Sans UI" w:cs="Tahoma"/>
          <w:kern w:val="3"/>
          <w:szCs w:val="28"/>
          <w:lang w:val="de-DE" w:eastAsia="ja-JP" w:bidi="fa-IR"/>
        </w:rPr>
        <w:t>http://uncukul.ru/</w:t>
      </w:r>
      <w:r w:rsidRPr="00876AB8">
        <w:rPr>
          <w:color w:val="000000"/>
          <w:szCs w:val="28"/>
          <w:lang w:eastAsia="ja-JP"/>
        </w:rPr>
        <w:t xml:space="preserve"> </w:t>
      </w:r>
      <w:r w:rsidRPr="00876AB8">
        <w:rPr>
          <w:szCs w:val="28"/>
          <w:lang w:eastAsia="ja-JP"/>
        </w:rPr>
        <w:t>в информационно – телекоммуникационной сети «Интернет» (далее – сеть «Интернет»);</w:t>
      </w:r>
    </w:p>
    <w:p w:rsidR="00876AB8" w:rsidRPr="00876AB8" w:rsidRDefault="00876AB8" w:rsidP="00876AB8">
      <w:pPr>
        <w:tabs>
          <w:tab w:val="left" w:pos="454"/>
        </w:tabs>
        <w:suppressAutoHyphens w:val="0"/>
        <w:autoSpaceDN w:val="0"/>
        <w:jc w:val="both"/>
        <w:rPr>
          <w:szCs w:val="28"/>
          <w:lang w:eastAsia="ja-JP"/>
        </w:rPr>
      </w:pPr>
      <w:r w:rsidRPr="00876AB8">
        <w:rPr>
          <w:szCs w:val="28"/>
          <w:lang w:eastAsia="ja-JP"/>
        </w:rPr>
        <w:tab/>
        <w:t xml:space="preserve">- на информационном стенде, расположенном в здании администрации. </w:t>
      </w:r>
    </w:p>
    <w:p w:rsidR="00876AB8" w:rsidRPr="00876AB8" w:rsidRDefault="00876AB8" w:rsidP="00222813">
      <w:pPr>
        <w:widowControl w:val="0"/>
        <w:autoSpaceDE w:val="0"/>
        <w:autoSpaceDN w:val="0"/>
        <w:ind w:firstLine="540"/>
        <w:jc w:val="both"/>
        <w:rPr>
          <w:szCs w:val="28"/>
          <w:lang w:eastAsia="ja-JP"/>
        </w:rPr>
      </w:pPr>
      <w:r w:rsidRPr="00876AB8">
        <w:rPr>
          <w:color w:val="000000"/>
          <w:szCs w:val="28"/>
          <w:lang w:eastAsia="hi-IN" w:bidi="hi-IN"/>
        </w:rPr>
        <w:t xml:space="preserve">9.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 и экспертизе, проводимой </w:t>
      </w:r>
      <w:r w:rsidR="007E4954">
        <w:rPr>
          <w:color w:val="000000"/>
          <w:szCs w:val="28"/>
          <w:lang w:eastAsia="hi-IN" w:bidi="hi-IN"/>
        </w:rPr>
        <w:t>администрацией муниципального образования «Унцукульский район»</w:t>
      </w:r>
      <w:r w:rsidR="00222813">
        <w:rPr>
          <w:color w:val="000000"/>
          <w:szCs w:val="28"/>
          <w:lang w:eastAsia="hi-IN" w:bidi="hi-IN"/>
        </w:rPr>
        <w:t>.</w:t>
      </w:r>
      <w:r w:rsidRPr="00876AB8">
        <w:rPr>
          <w:color w:val="000000"/>
          <w:szCs w:val="28"/>
          <w:lang w:eastAsia="hi-IN" w:bidi="hi-IN"/>
        </w:rPr>
        <w:t xml:space="preserve"> </w:t>
      </w:r>
    </w:p>
    <w:p w:rsidR="00876AB8" w:rsidRPr="00876AB8" w:rsidRDefault="00876AB8" w:rsidP="00876AB8">
      <w:pPr>
        <w:suppressAutoHyphens w:val="0"/>
        <w:autoSpaceDN w:val="0"/>
        <w:ind w:firstLine="567"/>
        <w:jc w:val="both"/>
        <w:rPr>
          <w:rFonts w:eastAsia="Andale Sans UI" w:cs="Tahoma"/>
          <w:kern w:val="3"/>
          <w:sz w:val="24"/>
          <w:lang w:val="de-DE" w:eastAsia="ja-JP" w:bidi="fa-IR"/>
        </w:rPr>
      </w:pPr>
      <w:r w:rsidRPr="00876AB8">
        <w:rPr>
          <w:szCs w:val="28"/>
          <w:lang w:eastAsia="hi-IN" w:bidi="hi-IN"/>
        </w:rPr>
        <w:t>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соответствии с Порядком по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а также в соответствии с настоящим Порядком.</w:t>
      </w:r>
      <w:r w:rsidRPr="00876AB8">
        <w:rPr>
          <w:rFonts w:eastAsia="Andale Sans UI" w:cs="Tahoma"/>
          <w:kern w:val="3"/>
          <w:szCs w:val="28"/>
          <w:lang w:val="de-DE" w:eastAsia="ja-JP" w:bidi="fa-IR"/>
        </w:rPr>
        <w:t xml:space="preserve"> </w:t>
      </w:r>
    </w:p>
    <w:p w:rsidR="00876AB8" w:rsidRPr="00876AB8" w:rsidRDefault="00876AB8" w:rsidP="00876AB8">
      <w:pPr>
        <w:suppressAutoHyphens w:val="0"/>
        <w:autoSpaceDN w:val="0"/>
        <w:ind w:firstLine="567"/>
        <w:jc w:val="both"/>
        <w:rPr>
          <w:rFonts w:eastAsia="Andale Sans UI" w:cs="Tahoma"/>
          <w:kern w:val="3"/>
          <w:sz w:val="24"/>
          <w:lang w:val="de-DE" w:eastAsia="ja-JP" w:bidi="fa-IR"/>
        </w:rPr>
      </w:pPr>
      <w:r w:rsidRPr="00876AB8">
        <w:rPr>
          <w:szCs w:val="28"/>
          <w:lang w:eastAsia="hi-IN" w:bidi="hi-IN"/>
        </w:rP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876AB8" w:rsidRPr="00876AB8" w:rsidRDefault="00876AB8" w:rsidP="00876AB8">
      <w:pPr>
        <w:widowControl w:val="0"/>
        <w:autoSpaceDE w:val="0"/>
        <w:autoSpaceDN w:val="0"/>
        <w:ind w:firstLine="567"/>
        <w:jc w:val="both"/>
        <w:rPr>
          <w:color w:val="000000"/>
          <w:szCs w:val="28"/>
          <w:lang w:eastAsia="hi-IN" w:bidi="hi-IN"/>
        </w:rPr>
      </w:pPr>
      <w:r w:rsidRPr="00876AB8">
        <w:rPr>
          <w:color w:val="000000"/>
          <w:szCs w:val="28"/>
          <w:lang w:eastAsia="hi-IN" w:bidi="hi-IN"/>
        </w:rPr>
        <w:t xml:space="preserve">10. В случае если нормативным правовым актом, устанавливающим конкретное полномочие администрации, предусмотрено утверждение отдельного нормативного </w:t>
      </w:r>
      <w:r w:rsidRPr="00876AB8">
        <w:rPr>
          <w:color w:val="000000"/>
          <w:szCs w:val="28"/>
          <w:lang w:eastAsia="hi-IN" w:bidi="hi-IN"/>
        </w:rPr>
        <w:lastRenderedPageBreak/>
        <w:t>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При этом порядком осуществления соответствующего полномочия, утвержденным нормативным правовым актом администрации, не регулируются вопросы, относящиеся к предмету регулирования регламента в соответствии с настоящими Правилами.</w:t>
      </w:r>
    </w:p>
    <w:p w:rsidR="00876AB8" w:rsidRPr="00876AB8" w:rsidRDefault="00876AB8" w:rsidP="00876AB8">
      <w:pPr>
        <w:widowControl w:val="0"/>
        <w:autoSpaceDE w:val="0"/>
        <w:autoSpaceDN w:val="0"/>
        <w:ind w:firstLine="540"/>
        <w:jc w:val="both"/>
        <w:rPr>
          <w:color w:val="FF0000"/>
          <w:szCs w:val="28"/>
          <w:lang w:eastAsia="hi-IN" w:bidi="hi-IN"/>
        </w:rPr>
      </w:pPr>
    </w:p>
    <w:p w:rsidR="00876AB8" w:rsidRPr="00876AB8" w:rsidRDefault="00876AB8" w:rsidP="00876AB8">
      <w:pPr>
        <w:widowControl w:val="0"/>
        <w:autoSpaceDE w:val="0"/>
        <w:autoSpaceDN w:val="0"/>
        <w:jc w:val="center"/>
        <w:rPr>
          <w:rFonts w:eastAsia="Arial"/>
          <w:b/>
          <w:bCs/>
          <w:color w:val="000000"/>
          <w:szCs w:val="28"/>
          <w:lang w:eastAsia="hi-IN" w:bidi="hi-IN"/>
        </w:rPr>
      </w:pPr>
      <w:r w:rsidRPr="00876AB8">
        <w:rPr>
          <w:rFonts w:eastAsia="Arial"/>
          <w:b/>
          <w:bCs/>
          <w:color w:val="000000"/>
          <w:szCs w:val="28"/>
          <w:lang w:eastAsia="hi-IN" w:bidi="hi-IN"/>
        </w:rPr>
        <w:t>II. Требования к регламентам</w:t>
      </w:r>
    </w:p>
    <w:p w:rsidR="00876AB8" w:rsidRPr="00876AB8" w:rsidRDefault="00876AB8" w:rsidP="00876AB8">
      <w:pPr>
        <w:widowControl w:val="0"/>
        <w:autoSpaceDE w:val="0"/>
        <w:autoSpaceDN w:val="0"/>
        <w:jc w:val="center"/>
        <w:rPr>
          <w:color w:val="FF0000"/>
          <w:szCs w:val="28"/>
          <w:lang w:eastAsia="hi-IN" w:bidi="hi-IN"/>
        </w:rPr>
      </w:pP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11. Наименования регламентов определяется администрацией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перечне.</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12. В регламент включаются следующие разделы:</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а) общие положения;</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б) стандарт предоставления муниципальной услуги;</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г) формы контроля за исполнением регламента;</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д) досудебный (внесудебный) порядок обжалования решений и действий (бездействия) администрации, а также их должностных лиц;</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В административные регламенты не включается настоящий раздел в следующих случаях:</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муниципальная услуга предоставляется государственной корпорацией;</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муниципальная услуга не предоставляется в многофункциональных центрах предоставления государственных и муниципальных услуг.</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13. Раздел, касающийся общих положений, состоит из следующих подразделов:</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а) предмет регулирования регламента;</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б) круг заявителей;</w:t>
      </w:r>
    </w:p>
    <w:p w:rsidR="00876AB8" w:rsidRPr="00876AB8" w:rsidRDefault="00876AB8" w:rsidP="00876AB8">
      <w:pPr>
        <w:widowControl w:val="0"/>
        <w:autoSpaceDE w:val="0"/>
        <w:autoSpaceDN w:val="0"/>
        <w:ind w:firstLine="540"/>
        <w:jc w:val="both"/>
        <w:rPr>
          <w:rFonts w:eastAsia="Andale Sans UI" w:cs="Tahoma"/>
          <w:kern w:val="3"/>
          <w:sz w:val="24"/>
          <w:lang w:val="de-DE" w:eastAsia="ja-JP" w:bidi="fa-IR"/>
        </w:rPr>
      </w:pPr>
      <w:r w:rsidRPr="00876AB8">
        <w:rPr>
          <w:color w:val="000000"/>
          <w:szCs w:val="28"/>
          <w:lang w:eastAsia="hi-IN" w:bidi="hi-IN"/>
        </w:rPr>
        <w:t>в) требования к порядку информирования о предоставлении муниципальной услуги, в том числе</w:t>
      </w:r>
      <w:r w:rsidRPr="00876AB8">
        <w:rPr>
          <w:szCs w:val="28"/>
          <w:lang w:eastAsia="hi-IN" w:bidi="hi-IN"/>
        </w:rPr>
        <w:t>:</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w:t>
      </w:r>
      <w:r w:rsidRPr="00876AB8">
        <w:rPr>
          <w:color w:val="000000"/>
          <w:szCs w:val="28"/>
          <w:lang w:eastAsia="hi-IN" w:bidi="hi-IN"/>
        </w:rPr>
        <w:lastRenderedPageBreak/>
        <w:t>предоставления государственных и муниципальных услуг.</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К справочной информации относится следующая информация:</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справочные телефоны структурных администрации, организаций, участвующих в предоставлении муниципальной услуги, в том числе номер телефона-автоинформатора;</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адреса официального сайта, а также электронной почты и (или) формы обратной связи администрации, в сети «Интернет».</w:t>
      </w:r>
    </w:p>
    <w:p w:rsidR="00876AB8" w:rsidRPr="00876AB8" w:rsidRDefault="00876AB8" w:rsidP="00876AB8">
      <w:pPr>
        <w:suppressAutoHyphens w:val="0"/>
        <w:autoSpaceDE w:val="0"/>
        <w:autoSpaceDN w:val="0"/>
        <w:ind w:firstLine="540"/>
        <w:jc w:val="both"/>
        <w:rPr>
          <w:rFonts w:eastAsia="Andale Sans UI"/>
          <w:szCs w:val="28"/>
          <w:lang w:eastAsia="ja-JP"/>
        </w:rPr>
      </w:pPr>
      <w:r w:rsidRPr="00876AB8">
        <w:rPr>
          <w:rFonts w:eastAsia="Andale Sans UI"/>
          <w:szCs w:val="28"/>
          <w:lang w:eastAsia="ja-JP"/>
        </w:rPr>
        <w:t>справочная информация не приводится в тексте регламента и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 Администрация обеспечивает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14. Стандарт предоставления муниципальной услуги должен содержать следующие подразделы:</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а) наименование муниципальной услуги;</w:t>
      </w:r>
    </w:p>
    <w:p w:rsidR="00876AB8" w:rsidRPr="00876AB8" w:rsidRDefault="00876AB8" w:rsidP="00876AB8">
      <w:pPr>
        <w:widowControl w:val="0"/>
        <w:autoSpaceDE w:val="0"/>
        <w:autoSpaceDN w:val="0"/>
        <w:ind w:firstLine="540"/>
        <w:jc w:val="both"/>
        <w:rPr>
          <w:rFonts w:eastAsia="Andale Sans UI" w:cs="Tahoma"/>
          <w:kern w:val="3"/>
          <w:sz w:val="24"/>
          <w:lang w:val="de-DE" w:eastAsia="ja-JP" w:bidi="fa-IR"/>
        </w:rPr>
      </w:pPr>
      <w:r w:rsidRPr="00876AB8">
        <w:rPr>
          <w:color w:val="000000"/>
          <w:szCs w:val="28"/>
          <w:lang w:eastAsia="hi-IN" w:bidi="hi-IN"/>
        </w:rPr>
        <w:t xml:space="preserve">б) наименование администрации. 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 органы исполнительной власти субъектов Российской Федерации и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Также указываются требования </w:t>
      </w:r>
      <w:hyperlink r:id="rId9" w:history="1">
        <w:r w:rsidRPr="00876AB8">
          <w:rPr>
            <w:color w:val="000000"/>
            <w:szCs w:val="28"/>
            <w:lang w:val="de-DE" w:eastAsia="ja-JP" w:bidi="fa-IR"/>
          </w:rPr>
          <w:t>пункта 3 статьи 7</w:t>
        </w:r>
      </w:hyperlink>
      <w:r w:rsidRPr="00876AB8">
        <w:rPr>
          <w:color w:val="000000"/>
          <w:szCs w:val="28"/>
          <w:lang w:eastAsia="hi-IN" w:bidi="hi-IN"/>
        </w:rPr>
        <w:t xml:space="preserve"> Федерального закона,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0" w:history="1">
        <w:r w:rsidRPr="00876AB8">
          <w:rPr>
            <w:color w:val="000000"/>
            <w:szCs w:val="28"/>
            <w:lang w:val="de-DE" w:eastAsia="ja-JP" w:bidi="fa-IR"/>
          </w:rPr>
          <w:t>перечень</w:t>
        </w:r>
      </w:hyperlink>
      <w:r w:rsidRPr="00876AB8">
        <w:rPr>
          <w:color w:val="000000"/>
          <w:szCs w:val="28"/>
          <w:lang w:eastAsia="hi-IN" w:bidi="hi-IN"/>
        </w:rPr>
        <w:t xml:space="preserve"> услуг, которые являются необходимыми и обязательными для предоставления муниципальных услуг;</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в) описание результата предоставления муниципальной услуги;</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д) нормативные правовые акты, регулирующие предоставление муниципальной услуги.</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федеральном реестре и на Едином портале государственных и муниципальных услуг (функций). Перечень нормативных правовых актов, регулирующих предоставление муниципальной услуги, не приводится в тексте административного регламента.</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876AB8" w:rsidRPr="00876AB8" w:rsidRDefault="00876AB8" w:rsidP="00876AB8">
      <w:pPr>
        <w:widowControl w:val="0"/>
        <w:autoSpaceDE w:val="0"/>
        <w:autoSpaceDN w:val="0"/>
        <w:ind w:firstLine="540"/>
        <w:jc w:val="both"/>
        <w:rPr>
          <w:color w:val="000000"/>
          <w:szCs w:val="28"/>
          <w:lang w:eastAsia="hi-IN" w:bidi="hi-IN"/>
        </w:rPr>
      </w:pPr>
      <w:bookmarkStart w:id="4" w:name="Par320"/>
      <w:bookmarkEnd w:id="4"/>
      <w:r w:rsidRPr="00876AB8">
        <w:rPr>
          <w:color w:val="000000"/>
          <w:szCs w:val="28"/>
          <w:lang w:eastAsia="hi-IN" w:bidi="hi-IN"/>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876AB8" w:rsidRPr="00876AB8" w:rsidRDefault="00876AB8" w:rsidP="00876AB8">
      <w:pPr>
        <w:widowControl w:val="0"/>
        <w:autoSpaceDE w:val="0"/>
        <w:autoSpaceDN w:val="0"/>
        <w:ind w:firstLine="540"/>
        <w:jc w:val="both"/>
        <w:rPr>
          <w:color w:val="000000"/>
          <w:szCs w:val="28"/>
          <w:lang w:eastAsia="hi-IN" w:bidi="hi-IN"/>
        </w:rPr>
      </w:pPr>
      <w:bookmarkStart w:id="5" w:name="Par322"/>
      <w:bookmarkEnd w:id="5"/>
      <w:r w:rsidRPr="00876AB8">
        <w:rPr>
          <w:color w:val="000000"/>
          <w:szCs w:val="28"/>
          <w:lang w:eastAsia="hi-IN" w:bidi="hi-IN"/>
        </w:rPr>
        <w:t>з) указание на запрет требовать от заявителя:</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6AB8" w:rsidRPr="00876AB8" w:rsidRDefault="00876AB8" w:rsidP="00876AB8">
      <w:pPr>
        <w:widowControl w:val="0"/>
        <w:autoSpaceDE w:val="0"/>
        <w:autoSpaceDN w:val="0"/>
        <w:ind w:firstLine="540"/>
        <w:jc w:val="both"/>
        <w:rPr>
          <w:rFonts w:eastAsia="Andale Sans UI" w:cs="Tahoma"/>
          <w:kern w:val="3"/>
          <w:sz w:val="24"/>
          <w:lang w:val="de-DE" w:eastAsia="ja-JP" w:bidi="fa-IR"/>
        </w:rPr>
      </w:pPr>
      <w:r w:rsidRPr="00876AB8">
        <w:rPr>
          <w:color w:val="000000"/>
          <w:szCs w:val="28"/>
          <w:lang w:eastAsia="hi-IN" w:bidi="hi-IN"/>
        </w:rPr>
        <w:t xml:space="preserve">представления документов и информации, которые в соответствии с </w:t>
      </w:r>
      <w:r w:rsidRPr="00876AB8">
        <w:rPr>
          <w:color w:val="000000"/>
          <w:szCs w:val="28"/>
          <w:lang w:eastAsia="hi-IN" w:bidi="hi-IN"/>
        </w:rPr>
        <w:lastRenderedPageBreak/>
        <w:t xml:space="preserve">нормативными правовыми актами Российской Федерации, нормативными правовыми актами </w:t>
      </w:r>
      <w:r w:rsidR="005A2697">
        <w:rPr>
          <w:color w:val="000000"/>
          <w:szCs w:val="28"/>
          <w:lang w:eastAsia="hi-IN" w:bidi="hi-IN"/>
        </w:rPr>
        <w:t>Республики Дагестан</w:t>
      </w:r>
      <w:r w:rsidRPr="00876AB8">
        <w:rPr>
          <w:color w:val="000000"/>
          <w:szCs w:val="28"/>
          <w:lang w:eastAsia="hi-IN" w:bidi="hi-IN"/>
        </w:rPr>
        <w:t xml:space="preserve">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w:t>
      </w:r>
      <w:hyperlink r:id="rId11" w:history="1">
        <w:r w:rsidRPr="00876AB8">
          <w:rPr>
            <w:color w:val="000000"/>
            <w:szCs w:val="28"/>
            <w:lang w:val="de-DE" w:eastAsia="ja-JP" w:bidi="fa-IR"/>
          </w:rPr>
          <w:t>6 статьи 7</w:t>
        </w:r>
      </w:hyperlink>
      <w:r w:rsidRPr="00876AB8">
        <w:rPr>
          <w:color w:val="000000"/>
          <w:szCs w:val="28"/>
          <w:lang w:eastAsia="hi-IN" w:bidi="hi-IN"/>
        </w:rPr>
        <w:t xml:space="preserve"> Федерального закона;</w:t>
      </w:r>
    </w:p>
    <w:p w:rsidR="00876AB8" w:rsidRPr="00876AB8" w:rsidRDefault="00876AB8" w:rsidP="00876AB8">
      <w:pPr>
        <w:widowControl w:val="0"/>
        <w:autoSpaceDE w:val="0"/>
        <w:autoSpaceDN w:val="0"/>
        <w:ind w:firstLine="540"/>
        <w:jc w:val="both"/>
        <w:rPr>
          <w:rFonts w:eastAsia="Andale Sans UI" w:cs="Tahoma"/>
          <w:kern w:val="3"/>
          <w:sz w:val="24"/>
          <w:lang w:val="de-DE" w:eastAsia="ja-JP" w:bidi="fa-IR"/>
        </w:rPr>
      </w:pPr>
      <w:r w:rsidRPr="00876AB8">
        <w:rPr>
          <w:color w:val="000000"/>
          <w:szCs w:val="28"/>
          <w:lang w:eastAsia="hi-IN" w:bidi="hi-I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876AB8">
          <w:rPr>
            <w:color w:val="000000"/>
            <w:szCs w:val="28"/>
            <w:lang w:val="de-DE" w:eastAsia="ja-JP" w:bidi="fa-IR"/>
          </w:rPr>
          <w:t>пунктом 4 части 1 статьи 7</w:t>
        </w:r>
      </w:hyperlink>
      <w:r w:rsidRPr="00876AB8">
        <w:rPr>
          <w:color w:val="000000"/>
          <w:szCs w:val="28"/>
          <w:lang w:eastAsia="hi-IN" w:bidi="hi-IN"/>
        </w:rPr>
        <w:t xml:space="preserve"> Федерального закона;</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и) исчерпывающий перечень оснований для отказа в приеме документов, необходимых для предоставления муниципальной услуги;</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к)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л)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м) порядок, размер и основания взимания государственной 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н)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о)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п)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 xml:space="preserve">р)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w:t>
      </w:r>
      <w:r w:rsidRPr="00876AB8">
        <w:rPr>
          <w:color w:val="000000"/>
          <w:szCs w:val="28"/>
          <w:lang w:eastAsia="hi-IN" w:bidi="hi-IN"/>
        </w:rPr>
        <w:lastRenderedPageBreak/>
        <w:t>Российской Федерации о социальной защите инвалидов;</w:t>
      </w:r>
    </w:p>
    <w:p w:rsidR="00876AB8" w:rsidRPr="00876AB8" w:rsidRDefault="00876AB8" w:rsidP="00876AB8">
      <w:pPr>
        <w:widowControl w:val="0"/>
        <w:autoSpaceDE w:val="0"/>
        <w:autoSpaceDN w:val="0"/>
        <w:ind w:firstLine="540"/>
        <w:jc w:val="both"/>
        <w:rPr>
          <w:rFonts w:eastAsia="Andale Sans UI" w:cs="Tahoma"/>
          <w:kern w:val="3"/>
          <w:sz w:val="24"/>
          <w:lang w:val="de-DE" w:eastAsia="ja-JP" w:bidi="fa-IR"/>
        </w:rPr>
      </w:pPr>
      <w:r w:rsidRPr="00876AB8">
        <w:rPr>
          <w:color w:val="000000"/>
          <w:szCs w:val="28"/>
          <w:lang w:eastAsia="hi-IN" w:bidi="hi-IN"/>
        </w:rPr>
        <w:t xml:space="preserve">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администрации,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3" w:history="1">
        <w:r w:rsidRPr="00876AB8">
          <w:rPr>
            <w:color w:val="000000"/>
            <w:szCs w:val="28"/>
            <w:lang w:val="de-DE" w:eastAsia="ja-JP" w:bidi="fa-IR"/>
          </w:rPr>
          <w:t>статьей 15.1</w:t>
        </w:r>
      </w:hyperlink>
      <w:r w:rsidRPr="00876AB8">
        <w:rPr>
          <w:color w:val="000000"/>
          <w:szCs w:val="28"/>
          <w:lang w:eastAsia="hi-IN" w:bidi="hi-IN"/>
        </w:rPr>
        <w:t xml:space="preserve"> Федерального закона (далее - комплексный запрос). Предоставление в многофункциональных центрах предоставления государственных и муниципальных услуг государственными корпорациями муниципальных услуг не осуществляется;</w:t>
      </w:r>
    </w:p>
    <w:p w:rsidR="00876AB8" w:rsidRPr="00876AB8" w:rsidRDefault="00876AB8" w:rsidP="00876AB8">
      <w:pPr>
        <w:widowControl w:val="0"/>
        <w:autoSpaceDE w:val="0"/>
        <w:autoSpaceDN w:val="0"/>
        <w:ind w:firstLine="540"/>
        <w:jc w:val="both"/>
        <w:rPr>
          <w:rFonts w:eastAsia="Andale Sans UI" w:cs="Tahoma"/>
          <w:kern w:val="3"/>
          <w:sz w:val="24"/>
          <w:lang w:val="de-DE" w:eastAsia="ja-JP" w:bidi="fa-IR"/>
        </w:rPr>
      </w:pPr>
      <w:r w:rsidRPr="00876AB8">
        <w:rPr>
          <w:color w:val="000000"/>
          <w:szCs w:val="28"/>
          <w:lang w:eastAsia="hi-IN" w:bidi="hi-IN"/>
        </w:rPr>
        <w:t>т)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15. 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 xml:space="preserve">В разделе, касающемся состава, последовательности и сроков выполнения административных процедур (действий), требований к порядку их выполнения, в </w:t>
      </w:r>
      <w:r w:rsidRPr="00876AB8">
        <w:rPr>
          <w:color w:val="000000"/>
          <w:szCs w:val="28"/>
          <w:lang w:eastAsia="hi-IN" w:bidi="hi-IN"/>
        </w:rPr>
        <w:lastRenderedPageBreak/>
        <w:t>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муниципальных услуг в электронной форме.</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876AB8" w:rsidRPr="00876AB8" w:rsidRDefault="00876AB8" w:rsidP="00876AB8">
      <w:pPr>
        <w:widowControl w:val="0"/>
        <w:autoSpaceDE w:val="0"/>
        <w:autoSpaceDN w:val="0"/>
        <w:ind w:firstLine="540"/>
        <w:jc w:val="both"/>
        <w:rPr>
          <w:rFonts w:eastAsia="Andale Sans UI" w:cs="Tahoma"/>
          <w:kern w:val="3"/>
          <w:sz w:val="24"/>
          <w:lang w:val="de-DE" w:eastAsia="ja-JP" w:bidi="fa-IR"/>
        </w:rPr>
      </w:pPr>
      <w:r w:rsidRPr="00876AB8">
        <w:rPr>
          <w:color w:val="000000"/>
          <w:szCs w:val="28"/>
          <w:lang w:eastAsia="hi-IN" w:bidi="hi-IN"/>
        </w:rPr>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14" w:history="1">
        <w:r w:rsidRPr="00876AB8">
          <w:rPr>
            <w:color w:val="000000"/>
            <w:szCs w:val="28"/>
            <w:lang w:val="de-DE" w:eastAsia="ja-JP" w:bidi="fa-IR"/>
          </w:rPr>
          <w:t>статьи 10</w:t>
        </w:r>
      </w:hyperlink>
      <w:r w:rsidRPr="00876AB8">
        <w:rPr>
          <w:color w:val="000000"/>
          <w:szCs w:val="28"/>
          <w:lang w:eastAsia="hi-IN" w:bidi="hi-IN"/>
        </w:rPr>
        <w:t xml:space="preserve"> Федерального закона;</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порядок исправления допущенных опечаток и ошибок в выданных в результате предоставления муниципальной услуги документах.</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876AB8" w:rsidRPr="00876AB8" w:rsidRDefault="00876AB8" w:rsidP="00876AB8">
      <w:pPr>
        <w:widowControl w:val="0"/>
        <w:autoSpaceDE w:val="0"/>
        <w:autoSpaceDN w:val="0"/>
        <w:ind w:firstLine="540"/>
        <w:jc w:val="both"/>
        <w:rPr>
          <w:rFonts w:eastAsia="Andale Sans UI" w:cs="Tahoma"/>
          <w:kern w:val="3"/>
          <w:sz w:val="24"/>
          <w:lang w:val="de-DE" w:eastAsia="ja-JP" w:bidi="fa-IR"/>
        </w:rPr>
      </w:pPr>
      <w:r w:rsidRPr="00876AB8">
        <w:rPr>
          <w:color w:val="000000"/>
          <w:szCs w:val="28"/>
          <w:lang w:eastAsia="hi-IN" w:bidi="hi-IN"/>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муниципальных услуг, включенных в перечни муниципальных услуг в соответствии с </w:t>
      </w:r>
      <w:hyperlink r:id="rId15" w:history="1">
        <w:r w:rsidRPr="00876AB8">
          <w:rPr>
            <w:color w:val="000000"/>
            <w:szCs w:val="28"/>
            <w:lang w:val="de-DE" w:eastAsia="ja-JP" w:bidi="fa-IR"/>
          </w:rPr>
          <w:t>подпунктом 1 части 6 статьи 15</w:t>
        </w:r>
      </w:hyperlink>
      <w:r w:rsidRPr="00876AB8">
        <w:rPr>
          <w:color w:val="000000"/>
          <w:szCs w:val="28"/>
          <w:lang w:eastAsia="hi-IN" w:bidi="hi-IN"/>
        </w:rPr>
        <w:t xml:space="preserve"> Федерального закона.</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 xml:space="preserve">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w:t>
      </w:r>
      <w:r w:rsidRPr="00876AB8">
        <w:rPr>
          <w:color w:val="000000"/>
          <w:szCs w:val="28"/>
          <w:lang w:eastAsia="hi-IN" w:bidi="hi-IN"/>
        </w:rPr>
        <w:lastRenderedPageBreak/>
        <w:t>органы местного самоуправления и организации, участвующие в предоставлении муниципальных услуг;</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16. Описание каждой административной процедуры предусматривает:</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а) основания для начала административной процедуры;</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г) критерии принятия решений;</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18. Раздел, касающийся форм контроля за предоставлением муниципальной услуги, состоит из следующих подразделов:</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lastRenderedPageBreak/>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17. Раздел, касающийся досудебного (внесудебного) порядка обжалования решений и действий (бездействия) администрации, а также ее должностных лиц, состоит из следующих подразделов:</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перечень нормативных правовых актов, регулирующих порядок досудебного (внесудебного) обжалования решений и действий (бездействия) администрации, а также ее должностных лиц.</w:t>
      </w:r>
    </w:p>
    <w:p w:rsidR="00876AB8" w:rsidRPr="00876AB8" w:rsidRDefault="00876AB8" w:rsidP="00876AB8">
      <w:pPr>
        <w:widowControl w:val="0"/>
        <w:autoSpaceDE w:val="0"/>
        <w:autoSpaceDN w:val="0"/>
        <w:ind w:firstLine="540"/>
        <w:jc w:val="both"/>
        <w:rPr>
          <w:color w:val="000000"/>
          <w:szCs w:val="28"/>
          <w:lang w:eastAsia="hi-IN" w:bidi="hi-IN"/>
        </w:rPr>
      </w:pPr>
      <w:r w:rsidRPr="00876AB8">
        <w:rPr>
          <w:color w:val="000000"/>
          <w:szCs w:val="28"/>
          <w:lang w:eastAsia="hi-IN" w:bidi="hi-IN"/>
        </w:rPr>
        <w:t>Информация, указанная в данном разделе, подлежит обязательному размещению на Едином портале государственных и муниципальных услуг (функций), о чем указывается в тексте регламента. Администрация обеспечивает в установленном порядке размещение и актуализацию сведений в соответствующем разделе федерального реестра.</w:t>
      </w:r>
    </w:p>
    <w:p w:rsidR="00876AB8" w:rsidRPr="00876AB8" w:rsidRDefault="00876AB8" w:rsidP="00876AB8">
      <w:pPr>
        <w:widowControl w:val="0"/>
        <w:autoSpaceDE w:val="0"/>
        <w:autoSpaceDN w:val="0"/>
        <w:ind w:firstLine="539"/>
        <w:jc w:val="both"/>
        <w:rPr>
          <w:rFonts w:eastAsia="Andale Sans UI" w:cs="Tahoma"/>
          <w:kern w:val="3"/>
          <w:sz w:val="24"/>
          <w:lang w:val="de-DE" w:eastAsia="ja-JP" w:bidi="fa-IR"/>
        </w:rPr>
      </w:pPr>
      <w:r w:rsidRPr="00876AB8">
        <w:rPr>
          <w:color w:val="000000"/>
          <w:szCs w:val="28"/>
          <w:lang w:eastAsia="hi-IN" w:bidi="hi-IN"/>
        </w:rPr>
        <w:t xml:space="preserve">В случае, если в соответствии с Федеральным </w:t>
      </w:r>
      <w:hyperlink r:id="rId16" w:history="1">
        <w:r w:rsidRPr="00876AB8">
          <w:rPr>
            <w:color w:val="000000"/>
            <w:szCs w:val="28"/>
            <w:lang w:val="de-DE" w:eastAsia="ja-JP" w:bidi="fa-IR"/>
          </w:rPr>
          <w:t>законом</w:t>
        </w:r>
      </w:hyperlink>
      <w:r w:rsidRPr="00876AB8">
        <w:rPr>
          <w:color w:val="000000"/>
          <w:szCs w:val="28"/>
          <w:lang w:eastAsia="hi-IN" w:bidi="hi-IN"/>
        </w:rPr>
        <w:t xml:space="preserve"> установлен иной порядок (процедура) подачи и рассмотрения жалоб, в разделе должны содержаться следующие подразделы:</w:t>
      </w:r>
    </w:p>
    <w:p w:rsidR="00876AB8" w:rsidRPr="00876AB8" w:rsidRDefault="00876AB8" w:rsidP="00876AB8">
      <w:pPr>
        <w:widowControl w:val="0"/>
        <w:autoSpaceDE w:val="0"/>
        <w:autoSpaceDN w:val="0"/>
        <w:ind w:firstLine="539"/>
        <w:jc w:val="both"/>
        <w:rPr>
          <w:color w:val="000000"/>
          <w:szCs w:val="28"/>
          <w:lang w:eastAsia="hi-IN" w:bidi="hi-IN"/>
        </w:rPr>
      </w:pPr>
      <w:r w:rsidRPr="00876AB8">
        <w:rPr>
          <w:color w:val="000000"/>
          <w:szCs w:val="28"/>
          <w:lang w:eastAsia="hi-IN" w:bidi="hi-IN"/>
        </w:rPr>
        <w:t>информация для заявителя о его праве подать жалобу;</w:t>
      </w:r>
    </w:p>
    <w:p w:rsidR="00876AB8" w:rsidRPr="00876AB8" w:rsidRDefault="00876AB8" w:rsidP="00876AB8">
      <w:pPr>
        <w:widowControl w:val="0"/>
        <w:autoSpaceDE w:val="0"/>
        <w:autoSpaceDN w:val="0"/>
        <w:ind w:firstLine="539"/>
        <w:jc w:val="both"/>
        <w:rPr>
          <w:color w:val="000000"/>
          <w:szCs w:val="28"/>
          <w:lang w:eastAsia="hi-IN" w:bidi="hi-IN"/>
        </w:rPr>
      </w:pPr>
      <w:r w:rsidRPr="00876AB8">
        <w:rPr>
          <w:color w:val="000000"/>
          <w:szCs w:val="28"/>
          <w:lang w:eastAsia="hi-IN" w:bidi="hi-IN"/>
        </w:rPr>
        <w:t>предмет жалобы;</w:t>
      </w:r>
    </w:p>
    <w:p w:rsidR="00876AB8" w:rsidRPr="00876AB8" w:rsidRDefault="00876AB8" w:rsidP="00876AB8">
      <w:pPr>
        <w:widowControl w:val="0"/>
        <w:autoSpaceDE w:val="0"/>
        <w:autoSpaceDN w:val="0"/>
        <w:ind w:firstLine="539"/>
        <w:jc w:val="both"/>
        <w:rPr>
          <w:color w:val="000000"/>
          <w:szCs w:val="28"/>
          <w:lang w:eastAsia="hi-IN" w:bidi="hi-IN"/>
        </w:rPr>
      </w:pPr>
      <w:r w:rsidRPr="00876AB8">
        <w:rPr>
          <w:color w:val="000000"/>
          <w:szCs w:val="28"/>
          <w:lang w:eastAsia="hi-IN" w:bidi="hi-IN"/>
        </w:rPr>
        <w:t>органы государственной власти, организации, должностные лица, которым может быть направлена жалоба;</w:t>
      </w:r>
    </w:p>
    <w:p w:rsidR="00876AB8" w:rsidRPr="00876AB8" w:rsidRDefault="00876AB8" w:rsidP="00876AB8">
      <w:pPr>
        <w:widowControl w:val="0"/>
        <w:autoSpaceDE w:val="0"/>
        <w:autoSpaceDN w:val="0"/>
        <w:ind w:firstLine="539"/>
        <w:jc w:val="both"/>
        <w:rPr>
          <w:color w:val="000000"/>
          <w:szCs w:val="28"/>
          <w:lang w:eastAsia="hi-IN" w:bidi="hi-IN"/>
        </w:rPr>
      </w:pPr>
      <w:r w:rsidRPr="00876AB8">
        <w:rPr>
          <w:color w:val="000000"/>
          <w:szCs w:val="28"/>
          <w:lang w:eastAsia="hi-IN" w:bidi="hi-IN"/>
        </w:rPr>
        <w:t>порядок подачи и рассмотрения жалобы;</w:t>
      </w:r>
    </w:p>
    <w:p w:rsidR="00876AB8" w:rsidRPr="00876AB8" w:rsidRDefault="00876AB8" w:rsidP="00876AB8">
      <w:pPr>
        <w:widowControl w:val="0"/>
        <w:autoSpaceDE w:val="0"/>
        <w:autoSpaceDN w:val="0"/>
        <w:ind w:firstLine="539"/>
        <w:jc w:val="both"/>
        <w:rPr>
          <w:color w:val="000000"/>
          <w:szCs w:val="28"/>
          <w:lang w:eastAsia="hi-IN" w:bidi="hi-IN"/>
        </w:rPr>
      </w:pPr>
      <w:r w:rsidRPr="00876AB8">
        <w:rPr>
          <w:color w:val="000000"/>
          <w:szCs w:val="28"/>
          <w:lang w:eastAsia="hi-IN" w:bidi="hi-IN"/>
        </w:rPr>
        <w:t>сроки рассмотрения жалобы;</w:t>
      </w:r>
    </w:p>
    <w:p w:rsidR="00876AB8" w:rsidRPr="00876AB8" w:rsidRDefault="00876AB8" w:rsidP="00876AB8">
      <w:pPr>
        <w:widowControl w:val="0"/>
        <w:autoSpaceDE w:val="0"/>
        <w:autoSpaceDN w:val="0"/>
        <w:ind w:firstLine="539"/>
        <w:jc w:val="both"/>
        <w:rPr>
          <w:color w:val="000000"/>
          <w:szCs w:val="28"/>
          <w:lang w:eastAsia="hi-IN" w:bidi="hi-IN"/>
        </w:rPr>
      </w:pPr>
      <w:r w:rsidRPr="00876AB8">
        <w:rPr>
          <w:color w:val="000000"/>
          <w:szCs w:val="28"/>
          <w:lang w:eastAsia="hi-IN" w:bidi="hi-IN"/>
        </w:rPr>
        <w:t>результат рассмотрения жалобы;</w:t>
      </w:r>
    </w:p>
    <w:p w:rsidR="00876AB8" w:rsidRPr="00876AB8" w:rsidRDefault="00876AB8" w:rsidP="00876AB8">
      <w:pPr>
        <w:widowControl w:val="0"/>
        <w:autoSpaceDE w:val="0"/>
        <w:autoSpaceDN w:val="0"/>
        <w:ind w:firstLine="539"/>
        <w:jc w:val="both"/>
        <w:rPr>
          <w:color w:val="000000"/>
          <w:szCs w:val="28"/>
          <w:lang w:eastAsia="hi-IN" w:bidi="hi-IN"/>
        </w:rPr>
      </w:pPr>
      <w:r w:rsidRPr="00876AB8">
        <w:rPr>
          <w:color w:val="000000"/>
          <w:szCs w:val="28"/>
          <w:lang w:eastAsia="hi-IN" w:bidi="hi-IN"/>
        </w:rPr>
        <w:t>порядок информирования заявителя о результатах рассмотрения жалобы;</w:t>
      </w:r>
    </w:p>
    <w:p w:rsidR="00876AB8" w:rsidRPr="00876AB8" w:rsidRDefault="00876AB8" w:rsidP="00876AB8">
      <w:pPr>
        <w:widowControl w:val="0"/>
        <w:autoSpaceDE w:val="0"/>
        <w:autoSpaceDN w:val="0"/>
        <w:ind w:firstLine="539"/>
        <w:jc w:val="both"/>
        <w:rPr>
          <w:color w:val="000000"/>
          <w:szCs w:val="28"/>
          <w:lang w:eastAsia="hi-IN" w:bidi="hi-IN"/>
        </w:rPr>
      </w:pPr>
      <w:r w:rsidRPr="00876AB8">
        <w:rPr>
          <w:color w:val="000000"/>
          <w:szCs w:val="28"/>
          <w:lang w:eastAsia="hi-IN" w:bidi="hi-IN"/>
        </w:rPr>
        <w:t>порядок обжалования решения по жалобе;</w:t>
      </w:r>
    </w:p>
    <w:p w:rsidR="00876AB8" w:rsidRPr="00876AB8" w:rsidRDefault="00876AB8" w:rsidP="00876AB8">
      <w:pPr>
        <w:widowControl w:val="0"/>
        <w:autoSpaceDE w:val="0"/>
        <w:autoSpaceDN w:val="0"/>
        <w:ind w:firstLine="539"/>
        <w:jc w:val="both"/>
        <w:rPr>
          <w:color w:val="000000"/>
          <w:szCs w:val="28"/>
          <w:lang w:eastAsia="hi-IN" w:bidi="hi-IN"/>
        </w:rPr>
      </w:pPr>
      <w:r w:rsidRPr="00876AB8">
        <w:rPr>
          <w:color w:val="000000"/>
          <w:szCs w:val="28"/>
          <w:lang w:eastAsia="hi-IN" w:bidi="hi-IN"/>
        </w:rPr>
        <w:t>право заявителя на получение информации и документов, необходимых для обоснования и рассмотрения жалобы;</w:t>
      </w:r>
    </w:p>
    <w:p w:rsidR="00876AB8" w:rsidRPr="00876AB8" w:rsidRDefault="00876AB8" w:rsidP="00876AB8">
      <w:pPr>
        <w:widowControl w:val="0"/>
        <w:autoSpaceDE w:val="0"/>
        <w:autoSpaceDN w:val="0"/>
        <w:ind w:firstLine="539"/>
        <w:jc w:val="both"/>
        <w:rPr>
          <w:color w:val="000000"/>
          <w:szCs w:val="28"/>
          <w:lang w:eastAsia="hi-IN" w:bidi="hi-IN"/>
        </w:rPr>
      </w:pPr>
      <w:r w:rsidRPr="00876AB8">
        <w:rPr>
          <w:color w:val="000000"/>
          <w:szCs w:val="28"/>
          <w:lang w:eastAsia="hi-IN" w:bidi="hi-IN"/>
        </w:rPr>
        <w:t>способы информирования заявителей о порядке подачи и рассмотрения жалобы.</w:t>
      </w:r>
    </w:p>
    <w:p w:rsidR="00876AB8" w:rsidRPr="00876AB8" w:rsidRDefault="006C7FA7" w:rsidP="006C7FA7">
      <w:pPr>
        <w:suppressAutoHyphens w:val="0"/>
        <w:autoSpaceDE w:val="0"/>
        <w:autoSpaceDN w:val="0"/>
        <w:jc w:val="center"/>
        <w:rPr>
          <w:rFonts w:eastAsia="Andale Sans UI"/>
          <w:szCs w:val="28"/>
          <w:lang w:eastAsia="ja-JP"/>
        </w:rPr>
      </w:pPr>
      <w:r>
        <w:rPr>
          <w:rFonts w:eastAsia="Andale Sans UI"/>
          <w:szCs w:val="28"/>
          <w:lang w:eastAsia="ja-JP"/>
        </w:rPr>
        <w:lastRenderedPageBreak/>
        <w:t xml:space="preserve">                                                                                                </w:t>
      </w:r>
      <w:r w:rsidR="00876AB8" w:rsidRPr="00876AB8">
        <w:rPr>
          <w:rFonts w:eastAsia="Andale Sans UI"/>
          <w:szCs w:val="28"/>
          <w:lang w:eastAsia="ja-JP"/>
        </w:rPr>
        <w:t>УТВЕРЖДЕН</w:t>
      </w:r>
    </w:p>
    <w:p w:rsidR="006C7FA7" w:rsidRDefault="006C7FA7" w:rsidP="006C7FA7">
      <w:pPr>
        <w:suppressAutoHyphens w:val="0"/>
        <w:autoSpaceDE w:val="0"/>
        <w:autoSpaceDN w:val="0"/>
        <w:jc w:val="center"/>
        <w:rPr>
          <w:rFonts w:eastAsia="Andale Sans UI"/>
          <w:szCs w:val="28"/>
          <w:lang w:eastAsia="ja-JP"/>
        </w:rPr>
      </w:pPr>
      <w:r>
        <w:rPr>
          <w:rFonts w:eastAsia="Andale Sans UI"/>
          <w:szCs w:val="28"/>
          <w:lang w:eastAsia="ja-JP"/>
        </w:rPr>
        <w:t xml:space="preserve">                                                                                                </w:t>
      </w:r>
      <w:r w:rsidR="00876AB8" w:rsidRPr="00876AB8">
        <w:rPr>
          <w:rFonts w:eastAsia="Andale Sans UI"/>
          <w:szCs w:val="28"/>
          <w:lang w:eastAsia="ja-JP"/>
        </w:rPr>
        <w:t xml:space="preserve">постановлением </w:t>
      </w:r>
      <w:r>
        <w:rPr>
          <w:rFonts w:eastAsia="Andale Sans UI"/>
          <w:szCs w:val="28"/>
          <w:lang w:eastAsia="ja-JP"/>
        </w:rPr>
        <w:t xml:space="preserve">главы МО </w:t>
      </w:r>
    </w:p>
    <w:p w:rsidR="00876AB8" w:rsidRPr="00876AB8" w:rsidRDefault="006C7FA7" w:rsidP="006C7FA7">
      <w:pPr>
        <w:suppressAutoHyphens w:val="0"/>
        <w:autoSpaceDE w:val="0"/>
        <w:autoSpaceDN w:val="0"/>
        <w:jc w:val="center"/>
        <w:rPr>
          <w:rFonts w:eastAsia="Andale Sans UI"/>
          <w:szCs w:val="28"/>
          <w:lang w:eastAsia="ja-JP"/>
        </w:rPr>
      </w:pPr>
      <w:r>
        <w:rPr>
          <w:rFonts w:eastAsia="Andale Sans UI"/>
          <w:szCs w:val="28"/>
          <w:lang w:eastAsia="ja-JP"/>
        </w:rPr>
        <w:t xml:space="preserve">                                                                                                 «Унцукульский район»</w:t>
      </w:r>
    </w:p>
    <w:p w:rsidR="00876AB8" w:rsidRPr="00876AB8" w:rsidRDefault="00876AB8" w:rsidP="00876AB8">
      <w:pPr>
        <w:suppressAutoHyphens w:val="0"/>
        <w:autoSpaceDE w:val="0"/>
        <w:autoSpaceDN w:val="0"/>
        <w:jc w:val="right"/>
        <w:rPr>
          <w:rFonts w:eastAsia="Andale Sans UI"/>
          <w:szCs w:val="28"/>
          <w:lang w:eastAsia="ja-JP"/>
        </w:rPr>
      </w:pPr>
      <w:r w:rsidRPr="00876AB8">
        <w:rPr>
          <w:rFonts w:eastAsia="Andale Sans UI"/>
          <w:szCs w:val="28"/>
          <w:lang w:eastAsia="ja-JP"/>
        </w:rPr>
        <w:t>от______________№_____</w:t>
      </w:r>
    </w:p>
    <w:p w:rsidR="00876AB8" w:rsidRPr="00876AB8" w:rsidRDefault="00876AB8" w:rsidP="00876AB8">
      <w:pPr>
        <w:suppressAutoHyphens w:val="0"/>
        <w:autoSpaceDE w:val="0"/>
        <w:autoSpaceDN w:val="0"/>
        <w:jc w:val="right"/>
        <w:rPr>
          <w:rFonts w:eastAsia="Andale Sans UI"/>
          <w:szCs w:val="28"/>
          <w:lang w:eastAsia="ja-JP"/>
        </w:rPr>
      </w:pPr>
    </w:p>
    <w:p w:rsidR="00876AB8" w:rsidRPr="00876AB8" w:rsidRDefault="00876AB8" w:rsidP="00876AB8">
      <w:pPr>
        <w:suppressAutoHyphens w:val="0"/>
        <w:autoSpaceDE w:val="0"/>
        <w:autoSpaceDN w:val="0"/>
        <w:ind w:firstLine="540"/>
        <w:jc w:val="both"/>
        <w:rPr>
          <w:rFonts w:eastAsia="Andale Sans UI"/>
          <w:szCs w:val="28"/>
          <w:lang w:eastAsia="ja-JP"/>
        </w:rPr>
      </w:pPr>
    </w:p>
    <w:p w:rsidR="00876AB8" w:rsidRPr="00876AB8" w:rsidRDefault="00876AB8" w:rsidP="00876AB8">
      <w:pPr>
        <w:suppressAutoHyphens w:val="0"/>
        <w:autoSpaceDE w:val="0"/>
        <w:autoSpaceDN w:val="0"/>
        <w:jc w:val="center"/>
        <w:rPr>
          <w:rFonts w:eastAsia="Andale Sans UI"/>
          <w:b/>
          <w:bCs/>
          <w:szCs w:val="28"/>
          <w:lang w:eastAsia="ja-JP"/>
        </w:rPr>
      </w:pPr>
      <w:r w:rsidRPr="00876AB8">
        <w:rPr>
          <w:rFonts w:eastAsia="Andale Sans UI"/>
          <w:b/>
          <w:bCs/>
          <w:szCs w:val="28"/>
          <w:lang w:eastAsia="ja-JP"/>
        </w:rPr>
        <w:t xml:space="preserve">Порядок </w:t>
      </w:r>
    </w:p>
    <w:p w:rsidR="00876AB8" w:rsidRPr="00876AB8" w:rsidRDefault="00876AB8" w:rsidP="00876AB8">
      <w:pPr>
        <w:suppressAutoHyphens w:val="0"/>
        <w:autoSpaceDE w:val="0"/>
        <w:autoSpaceDN w:val="0"/>
        <w:jc w:val="center"/>
        <w:rPr>
          <w:rFonts w:eastAsia="Andale Sans UI"/>
          <w:b/>
          <w:bCs/>
          <w:szCs w:val="28"/>
          <w:lang w:eastAsia="ja-JP"/>
        </w:rPr>
      </w:pPr>
      <w:r w:rsidRPr="00876AB8">
        <w:rPr>
          <w:rFonts w:eastAsia="Andale Sans UI"/>
          <w:b/>
          <w:bCs/>
          <w:szCs w:val="28"/>
          <w:lang w:eastAsia="ja-JP"/>
        </w:rPr>
        <w:t>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rsidR="00876AB8" w:rsidRPr="00876AB8" w:rsidRDefault="00876AB8" w:rsidP="00876AB8">
      <w:pPr>
        <w:suppressAutoHyphens w:val="0"/>
        <w:autoSpaceDE w:val="0"/>
        <w:autoSpaceDN w:val="0"/>
        <w:jc w:val="both"/>
        <w:rPr>
          <w:rFonts w:eastAsia="Andale Sans UI"/>
          <w:szCs w:val="28"/>
          <w:lang w:eastAsia="ja-JP"/>
        </w:rPr>
      </w:pPr>
    </w:p>
    <w:p w:rsidR="00876AB8" w:rsidRPr="00876AB8" w:rsidRDefault="00876AB8" w:rsidP="00876AB8">
      <w:pPr>
        <w:suppressAutoHyphens w:val="0"/>
        <w:autoSpaceDE w:val="0"/>
        <w:autoSpaceDN w:val="0"/>
        <w:ind w:firstLine="540"/>
        <w:jc w:val="both"/>
        <w:rPr>
          <w:rFonts w:eastAsia="Andale Sans UI"/>
          <w:szCs w:val="28"/>
          <w:lang w:eastAsia="ja-JP"/>
        </w:rPr>
      </w:pPr>
      <w:r w:rsidRPr="00876AB8">
        <w:rPr>
          <w:rFonts w:eastAsia="Andale Sans UI"/>
          <w:szCs w:val="28"/>
          <w:lang w:eastAsia="ja-JP"/>
        </w:rPr>
        <w:t>1. Настоящие Порядок определяет порядок проведения экспертизы проекта административного регламента осуществления муниципального контроля и (или) проекта административного регламента предоставления муниципальной услуги (далее - административный регламент), проекта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администрацией .</w:t>
      </w:r>
    </w:p>
    <w:p w:rsidR="00876AB8" w:rsidRPr="00876AB8" w:rsidRDefault="00876AB8" w:rsidP="00876AB8">
      <w:pPr>
        <w:suppressAutoHyphens w:val="0"/>
        <w:autoSpaceDE w:val="0"/>
        <w:autoSpaceDN w:val="0"/>
        <w:ind w:firstLine="540"/>
        <w:jc w:val="both"/>
        <w:rPr>
          <w:rFonts w:eastAsia="Andale Sans UI"/>
          <w:szCs w:val="28"/>
          <w:lang w:eastAsia="ja-JP"/>
        </w:rPr>
      </w:pPr>
      <w:r w:rsidRPr="00876AB8">
        <w:rPr>
          <w:rFonts w:eastAsia="Andale Sans UI"/>
          <w:szCs w:val="28"/>
          <w:lang w:eastAsia="ja-JP"/>
        </w:rPr>
        <w:t xml:space="preserve">2. Экспертиза проводится </w:t>
      </w:r>
      <w:r w:rsidR="00CA0CE3">
        <w:rPr>
          <w:rFonts w:eastAsia="Andale Sans UI"/>
          <w:szCs w:val="28"/>
          <w:lang w:eastAsia="ja-JP"/>
        </w:rPr>
        <w:t>администрацией Унцукульского муниципального района (ответственным лицом)</w:t>
      </w:r>
      <w:r w:rsidRPr="00876AB8">
        <w:rPr>
          <w:rFonts w:eastAsia="Andale Sans UI"/>
          <w:szCs w:val="28"/>
          <w:lang w:eastAsia="ja-JP"/>
        </w:rPr>
        <w:t>.</w:t>
      </w:r>
    </w:p>
    <w:p w:rsidR="00876AB8" w:rsidRPr="00876AB8" w:rsidRDefault="006C7FA7" w:rsidP="00876AB8">
      <w:pPr>
        <w:suppressAutoHyphens w:val="0"/>
        <w:autoSpaceDE w:val="0"/>
        <w:autoSpaceDN w:val="0"/>
        <w:ind w:firstLine="540"/>
        <w:jc w:val="both"/>
        <w:rPr>
          <w:rFonts w:eastAsia="Andale Sans UI" w:cs="Tahoma"/>
          <w:kern w:val="3"/>
          <w:sz w:val="24"/>
          <w:lang w:val="de-DE" w:eastAsia="ja-JP" w:bidi="fa-IR"/>
        </w:rPr>
      </w:pPr>
      <w:r>
        <w:rPr>
          <w:rFonts w:eastAsia="Andale Sans UI"/>
          <w:szCs w:val="28"/>
          <w:lang w:eastAsia="ja-JP"/>
        </w:rPr>
        <w:t xml:space="preserve">3. </w:t>
      </w:r>
      <w:r w:rsidR="00876AB8" w:rsidRPr="00876AB8">
        <w:rPr>
          <w:rFonts w:eastAsia="Andale Sans UI"/>
          <w:szCs w:val="28"/>
          <w:lang w:eastAsia="ja-JP"/>
        </w:rPr>
        <w:t xml:space="preserve">Предметом экспертизы является оценка соответствия проекта административного регламента, проекта изменений в административный регламент (с </w:t>
      </w:r>
      <w:r w:rsidR="00876AB8" w:rsidRPr="00876AB8">
        <w:rPr>
          <w:rFonts w:eastAsia="Andale Sans UI"/>
          <w:color w:val="000000"/>
          <w:szCs w:val="28"/>
          <w:lang w:eastAsia="ja-JP"/>
        </w:rPr>
        <w:t xml:space="preserve">учетом действующей редакции административного регламента), проекта акта об отмене административного регламента требованиям Федерального </w:t>
      </w:r>
      <w:hyperlink r:id="rId17" w:history="1">
        <w:r w:rsidR="00876AB8" w:rsidRPr="00876AB8">
          <w:rPr>
            <w:rFonts w:eastAsia="Andale Sans UI"/>
            <w:color w:val="000000"/>
            <w:szCs w:val="28"/>
            <w:lang w:eastAsia="ja-JP"/>
          </w:rPr>
          <w:t>закона</w:t>
        </w:r>
      </w:hyperlink>
      <w:r w:rsidR="00876AB8" w:rsidRPr="00876AB8">
        <w:rPr>
          <w:rFonts w:eastAsia="Andale Sans UI"/>
          <w:color w:val="000000"/>
          <w:szCs w:val="28"/>
          <w:lang w:eastAsia="ja-JP"/>
        </w:rPr>
        <w:t xml:space="preserve"> «Об организации предоставления государственных и муниципальных услуг» или Федерального </w:t>
      </w:r>
      <w:hyperlink r:id="rId18" w:history="1">
        <w:r w:rsidR="00876AB8" w:rsidRPr="00876AB8">
          <w:rPr>
            <w:rFonts w:eastAsia="Andale Sans UI"/>
            <w:color w:val="000000"/>
            <w:szCs w:val="28"/>
            <w:lang w:eastAsia="ja-JP"/>
          </w:rPr>
          <w:t>закона</w:t>
        </w:r>
      </w:hyperlink>
      <w:r w:rsidR="00876AB8" w:rsidRPr="00876AB8">
        <w:rPr>
          <w:rFonts w:eastAsia="Andale Sans UI"/>
          <w:color w:val="000000"/>
          <w:szCs w:val="28"/>
          <w:lang w:eastAsia="ja-JP"/>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требованиям иных нормативных правовых актов, регулирующих порядок предоставления соответствующей муниципальной услуги или осуществления государственного контроля (надзора), а также требованиям, предъявляемым к указанным проектам </w:t>
      </w:r>
      <w:hyperlink r:id="rId19" w:history="1">
        <w:r w:rsidR="00876AB8" w:rsidRPr="00876AB8">
          <w:rPr>
            <w:rFonts w:eastAsia="Andale Sans UI"/>
            <w:color w:val="000000"/>
            <w:szCs w:val="28"/>
            <w:lang w:eastAsia="ja-JP"/>
          </w:rPr>
          <w:t>Правилами</w:t>
        </w:r>
      </w:hyperlink>
      <w:r w:rsidR="00876AB8" w:rsidRPr="00876AB8">
        <w:rPr>
          <w:rFonts w:eastAsia="Andale Sans UI"/>
          <w:color w:val="000000"/>
          <w:szCs w:val="28"/>
          <w:lang w:eastAsia="ja-JP"/>
        </w:rPr>
        <w:t xml:space="preserve"> разработки и утверждения административных регламентов осуществления государственного контроля (надзора) или </w:t>
      </w:r>
      <w:hyperlink r:id="rId20" w:history="1">
        <w:r w:rsidR="00876AB8" w:rsidRPr="00876AB8">
          <w:rPr>
            <w:rFonts w:eastAsia="Andale Sans UI"/>
            <w:color w:val="000000"/>
            <w:szCs w:val="28"/>
            <w:lang w:eastAsia="ja-JP"/>
          </w:rPr>
          <w:t>Правилами</w:t>
        </w:r>
      </w:hyperlink>
      <w:r w:rsidR="00876AB8" w:rsidRPr="00876AB8">
        <w:rPr>
          <w:rFonts w:eastAsia="Andale Sans UI"/>
          <w:color w:val="000000"/>
          <w:szCs w:val="28"/>
          <w:lang w:eastAsia="ja-JP"/>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w:t>
      </w:r>
      <w:r w:rsidR="00876AB8" w:rsidRPr="00876AB8">
        <w:rPr>
          <w:rFonts w:eastAsia="Andale Sans UI"/>
          <w:szCs w:val="28"/>
          <w:lang w:eastAsia="ja-JP"/>
        </w:rPr>
        <w:t>государственных услуг», в том числе оценка учета результатов независимой экспертизы, а также наличия и актуальности сведений о соответствующей муниципальной услуге или осуществлении соответствующего муниципального контроля в перечне муниципальных услуг и муниципальных функций по осуществлению муниципального контроля (далее - перечень).</w:t>
      </w:r>
    </w:p>
    <w:p w:rsidR="00876AB8" w:rsidRPr="00876AB8" w:rsidRDefault="00876AB8" w:rsidP="00876AB8">
      <w:pPr>
        <w:suppressAutoHyphens w:val="0"/>
        <w:autoSpaceDE w:val="0"/>
        <w:autoSpaceDN w:val="0"/>
        <w:ind w:firstLine="540"/>
        <w:jc w:val="both"/>
        <w:rPr>
          <w:rFonts w:eastAsia="Andale Sans UI" w:cs="Tahoma"/>
          <w:kern w:val="3"/>
          <w:sz w:val="24"/>
          <w:lang w:val="de-DE" w:eastAsia="ja-JP" w:bidi="fa-IR"/>
        </w:rPr>
      </w:pPr>
      <w:r w:rsidRPr="00876AB8">
        <w:rPr>
          <w:rFonts w:eastAsia="Andale Sans UI"/>
          <w:szCs w:val="28"/>
          <w:lang w:eastAsia="ja-JP"/>
        </w:rPr>
        <w:lastRenderedPageBreak/>
        <w:t xml:space="preserve">4. В отношении проекта административного регламента осуществления муниципального контроля, проекта изменений в административный регламент осуществления муниципального контроля, а также проекта акта об отмене административного регламента осуществления </w:t>
      </w:r>
      <w:r w:rsidRPr="00876AB8">
        <w:rPr>
          <w:rFonts w:eastAsia="Andale Sans UI"/>
          <w:color w:val="000000"/>
          <w:szCs w:val="28"/>
          <w:lang w:eastAsia="ja-JP"/>
        </w:rPr>
        <w:t xml:space="preserve">муниципального контроля  проводится оценка их соответствия положениям Федерального </w:t>
      </w:r>
      <w:hyperlink r:id="rId21" w:history="1">
        <w:r w:rsidRPr="00876AB8">
          <w:rPr>
            <w:rFonts w:eastAsia="Andale Sans UI"/>
            <w:color w:val="000000"/>
            <w:szCs w:val="28"/>
            <w:lang w:eastAsia="ja-JP"/>
          </w:rPr>
          <w:t>закона</w:t>
        </w:r>
      </w:hyperlink>
      <w:r w:rsidRPr="00876AB8">
        <w:rPr>
          <w:rFonts w:eastAsia="Andale Sans UI"/>
          <w:color w:val="000000"/>
          <w:szCs w:val="28"/>
          <w:lang w:eastAsia="ja-JP"/>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 нормативным правовым актам, регулирующим порядок осуществления муниципального контроля (надзора).</w:t>
      </w:r>
    </w:p>
    <w:p w:rsidR="00876AB8" w:rsidRPr="00876AB8" w:rsidRDefault="00876AB8" w:rsidP="00876AB8">
      <w:pPr>
        <w:suppressAutoHyphens w:val="0"/>
        <w:autoSpaceDE w:val="0"/>
        <w:autoSpaceDN w:val="0"/>
        <w:ind w:firstLine="540"/>
        <w:jc w:val="both"/>
        <w:rPr>
          <w:rFonts w:eastAsia="Andale Sans UI" w:cs="Tahoma"/>
          <w:kern w:val="3"/>
          <w:sz w:val="24"/>
          <w:lang w:val="de-DE" w:eastAsia="ja-JP" w:bidi="fa-IR"/>
        </w:rPr>
      </w:pPr>
      <w:r w:rsidRPr="00876AB8">
        <w:rPr>
          <w:rFonts w:eastAsia="Andale Sans UI"/>
          <w:color w:val="000000"/>
          <w:szCs w:val="28"/>
          <w:lang w:eastAsia="ja-JP"/>
        </w:rPr>
        <w:t xml:space="preserve">5. В отношении проекта административного регламента предоставления муниципальной услуги, проекта изменений в административный регламент предоставления муниципальной услуги,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w:t>
      </w:r>
      <w:hyperlink r:id="rId22" w:history="1">
        <w:r w:rsidRPr="00876AB8">
          <w:rPr>
            <w:rFonts w:eastAsia="Andale Sans UI"/>
            <w:color w:val="000000"/>
            <w:szCs w:val="28"/>
            <w:lang w:eastAsia="ja-JP"/>
          </w:rPr>
          <w:t>закона</w:t>
        </w:r>
      </w:hyperlink>
      <w:r w:rsidRPr="00876AB8">
        <w:rPr>
          <w:rFonts w:eastAsia="Andale Sans UI"/>
          <w:color w:val="000000"/>
          <w:szCs w:val="28"/>
          <w:lang w:eastAsia="ja-JP"/>
        </w:rPr>
        <w:t xml:space="preserve"> «Об организации предоставления государственных и муниципальных услуг» и принятых в соответствии с ним нормативных правовых актов. В том числе проверяется:</w:t>
      </w:r>
    </w:p>
    <w:p w:rsidR="00876AB8" w:rsidRPr="00876AB8" w:rsidRDefault="00876AB8" w:rsidP="00876AB8">
      <w:pPr>
        <w:suppressAutoHyphens w:val="0"/>
        <w:autoSpaceDE w:val="0"/>
        <w:autoSpaceDN w:val="0"/>
        <w:ind w:firstLine="540"/>
        <w:jc w:val="both"/>
        <w:rPr>
          <w:rFonts w:eastAsia="Andale Sans UI" w:cs="Tahoma"/>
          <w:kern w:val="3"/>
          <w:sz w:val="24"/>
          <w:lang w:val="de-DE" w:eastAsia="ja-JP" w:bidi="fa-IR"/>
        </w:rPr>
      </w:pPr>
      <w:r w:rsidRPr="00876AB8">
        <w:rPr>
          <w:rFonts w:eastAsia="Andale Sans UI"/>
          <w:color w:val="000000"/>
          <w:szCs w:val="28"/>
          <w:lang w:eastAsia="ja-JP"/>
        </w:rPr>
        <w:t xml:space="preserve">а) соответствие структуры и содержания проекта административного регламента предоставления муниципальной услуги, а также проекта изменений в административный регламент предоставления муниципальной услуги, в том числе стандарта предоставления муниципальной услуги, требованиям, предъявляемым к ним Федеральным </w:t>
      </w:r>
      <w:hyperlink r:id="rId23" w:history="1">
        <w:r w:rsidRPr="00876AB8">
          <w:rPr>
            <w:rFonts w:eastAsia="Andale Sans UI"/>
            <w:color w:val="000000"/>
            <w:szCs w:val="28"/>
            <w:lang w:eastAsia="ja-JP"/>
          </w:rPr>
          <w:t>законом</w:t>
        </w:r>
      </w:hyperlink>
      <w:r w:rsidRPr="00876AB8">
        <w:rPr>
          <w:rFonts w:eastAsia="Andale Sans UI"/>
          <w:color w:val="000000"/>
          <w:szCs w:val="28"/>
          <w:lang w:eastAsia="ja-JP"/>
        </w:rPr>
        <w:t xml:space="preserve"> «Об организации предоставления государственных и муниципальных услуг» и принятыми в соответствии с ним нормативными правовыми актами;</w:t>
      </w:r>
    </w:p>
    <w:p w:rsidR="00876AB8" w:rsidRPr="00876AB8" w:rsidRDefault="00876AB8" w:rsidP="00876AB8">
      <w:pPr>
        <w:suppressAutoHyphens w:val="0"/>
        <w:autoSpaceDE w:val="0"/>
        <w:autoSpaceDN w:val="0"/>
        <w:ind w:firstLine="540"/>
        <w:jc w:val="both"/>
        <w:rPr>
          <w:rFonts w:eastAsia="Andale Sans UI" w:cs="Tahoma"/>
          <w:kern w:val="3"/>
          <w:sz w:val="24"/>
          <w:lang w:val="de-DE" w:eastAsia="ja-JP" w:bidi="fa-IR"/>
        </w:rPr>
      </w:pPr>
      <w:r w:rsidRPr="00876AB8">
        <w:rPr>
          <w:rFonts w:eastAsia="Andale Sans UI"/>
          <w:color w:val="000000"/>
          <w:szCs w:val="28"/>
          <w:lang w:eastAsia="ja-JP"/>
        </w:rPr>
        <w:t xml:space="preserve">б) полнота описания в проекте административного регламента предоставления муниципальной услуги, а также проекте изменений в административный регламент предоставления муниципальной услуги порядка </w:t>
      </w:r>
      <w:r w:rsidRPr="00876AB8">
        <w:rPr>
          <w:rFonts w:eastAsia="Andale Sans UI"/>
          <w:szCs w:val="28"/>
          <w:lang w:eastAsia="ja-JP"/>
        </w:rPr>
        <w:t>и условий предоставления муниципальной услуги, которые установлены законодательством Российской Федерации;</w:t>
      </w:r>
    </w:p>
    <w:p w:rsidR="00876AB8" w:rsidRPr="00876AB8" w:rsidRDefault="00876AB8" w:rsidP="00876AB8">
      <w:pPr>
        <w:suppressAutoHyphens w:val="0"/>
        <w:autoSpaceDE w:val="0"/>
        <w:autoSpaceDN w:val="0"/>
        <w:ind w:firstLine="540"/>
        <w:jc w:val="both"/>
        <w:rPr>
          <w:rFonts w:eastAsia="Andale Sans UI"/>
          <w:szCs w:val="28"/>
          <w:lang w:eastAsia="ja-JP"/>
        </w:rPr>
      </w:pPr>
      <w:r w:rsidRPr="00876AB8">
        <w:rPr>
          <w:rFonts w:eastAsia="Andale Sans UI"/>
          <w:szCs w:val="28"/>
          <w:lang w:eastAsia="ja-JP"/>
        </w:rPr>
        <w:t>в) оптимизация порядка предоставления муниципальной услуги, в том числе:</w:t>
      </w:r>
    </w:p>
    <w:p w:rsidR="00876AB8" w:rsidRPr="00876AB8" w:rsidRDefault="00876AB8" w:rsidP="00876AB8">
      <w:pPr>
        <w:suppressAutoHyphens w:val="0"/>
        <w:autoSpaceDE w:val="0"/>
        <w:autoSpaceDN w:val="0"/>
        <w:ind w:firstLine="540"/>
        <w:jc w:val="both"/>
        <w:rPr>
          <w:rFonts w:eastAsia="Andale Sans UI"/>
          <w:szCs w:val="28"/>
          <w:lang w:eastAsia="ja-JP"/>
        </w:rPr>
      </w:pPr>
      <w:r w:rsidRPr="00876AB8">
        <w:rPr>
          <w:rFonts w:eastAsia="Andale Sans UI"/>
          <w:szCs w:val="28"/>
          <w:lang w:eastAsia="ja-JP"/>
        </w:rPr>
        <w:t>упорядочение административных процедур (действий);</w:t>
      </w:r>
    </w:p>
    <w:p w:rsidR="00876AB8" w:rsidRPr="00876AB8" w:rsidRDefault="00876AB8" w:rsidP="00876AB8">
      <w:pPr>
        <w:suppressAutoHyphens w:val="0"/>
        <w:autoSpaceDE w:val="0"/>
        <w:autoSpaceDN w:val="0"/>
        <w:ind w:firstLine="540"/>
        <w:jc w:val="both"/>
        <w:rPr>
          <w:rFonts w:eastAsia="Andale Sans UI"/>
          <w:szCs w:val="28"/>
          <w:lang w:eastAsia="ja-JP"/>
        </w:rPr>
      </w:pPr>
      <w:r w:rsidRPr="00876AB8">
        <w:rPr>
          <w:rFonts w:eastAsia="Andale Sans UI"/>
          <w:szCs w:val="28"/>
          <w:lang w:eastAsia="ja-JP"/>
        </w:rPr>
        <w:t>устранение избыточных административных процедур (действий);</w:t>
      </w:r>
    </w:p>
    <w:p w:rsidR="00876AB8" w:rsidRPr="00876AB8" w:rsidRDefault="00876AB8" w:rsidP="00876AB8">
      <w:pPr>
        <w:suppressAutoHyphens w:val="0"/>
        <w:autoSpaceDE w:val="0"/>
        <w:autoSpaceDN w:val="0"/>
        <w:ind w:firstLine="540"/>
        <w:jc w:val="both"/>
        <w:rPr>
          <w:rFonts w:eastAsia="Andale Sans UI"/>
          <w:szCs w:val="28"/>
          <w:lang w:eastAsia="ja-JP"/>
        </w:rPr>
      </w:pPr>
      <w:r w:rsidRPr="00876AB8">
        <w:rPr>
          <w:rFonts w:eastAsia="Andale Sans UI"/>
          <w:szCs w:val="28"/>
          <w:lang w:eastAsia="ja-JP"/>
        </w:rP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876AB8" w:rsidRPr="00876AB8" w:rsidRDefault="00876AB8" w:rsidP="00876AB8">
      <w:pPr>
        <w:suppressAutoHyphens w:val="0"/>
        <w:autoSpaceDE w:val="0"/>
        <w:autoSpaceDN w:val="0"/>
        <w:ind w:firstLine="540"/>
        <w:jc w:val="both"/>
        <w:rPr>
          <w:rFonts w:eastAsia="Andale Sans UI"/>
          <w:szCs w:val="28"/>
          <w:lang w:eastAsia="ja-JP"/>
        </w:rPr>
      </w:pPr>
      <w:r w:rsidRPr="00876AB8">
        <w:rPr>
          <w:rFonts w:eastAsia="Andale Sans UI"/>
          <w:szCs w:val="28"/>
          <w:lang w:eastAsia="ja-JP"/>
        </w:rPr>
        <w:t>предоставление муниципальной услуги в электронной форме;</w:t>
      </w:r>
    </w:p>
    <w:p w:rsidR="00876AB8" w:rsidRPr="00876AB8" w:rsidRDefault="00876AB8" w:rsidP="00876AB8">
      <w:pPr>
        <w:suppressAutoHyphens w:val="0"/>
        <w:autoSpaceDE w:val="0"/>
        <w:autoSpaceDN w:val="0"/>
        <w:ind w:firstLine="540"/>
        <w:jc w:val="both"/>
        <w:rPr>
          <w:rFonts w:eastAsia="Andale Sans UI"/>
          <w:szCs w:val="28"/>
          <w:lang w:eastAsia="ja-JP"/>
        </w:rPr>
      </w:pPr>
      <w:r w:rsidRPr="00876AB8">
        <w:rPr>
          <w:rFonts w:eastAsia="Andale Sans UI"/>
          <w:szCs w:val="28"/>
          <w:lang w:eastAsia="ja-JP"/>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876AB8" w:rsidRPr="00876AB8" w:rsidRDefault="00876AB8" w:rsidP="00876AB8">
      <w:pPr>
        <w:suppressAutoHyphens w:val="0"/>
        <w:autoSpaceDE w:val="0"/>
        <w:autoSpaceDN w:val="0"/>
        <w:ind w:firstLine="540"/>
        <w:jc w:val="both"/>
        <w:rPr>
          <w:rFonts w:eastAsia="Andale Sans UI"/>
          <w:szCs w:val="28"/>
          <w:lang w:eastAsia="ja-JP"/>
        </w:rPr>
      </w:pPr>
      <w:r w:rsidRPr="00876AB8">
        <w:rPr>
          <w:rFonts w:eastAsia="Andale Sans UI"/>
          <w:szCs w:val="28"/>
          <w:lang w:eastAsia="ja-JP"/>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76AB8" w:rsidRPr="00876AB8" w:rsidRDefault="00876AB8" w:rsidP="00876AB8">
      <w:pPr>
        <w:suppressAutoHyphens w:val="0"/>
        <w:autoSpaceDE w:val="0"/>
        <w:autoSpaceDN w:val="0"/>
        <w:ind w:firstLine="540"/>
        <w:jc w:val="both"/>
        <w:rPr>
          <w:rFonts w:eastAsia="Andale Sans UI"/>
          <w:szCs w:val="28"/>
          <w:lang w:eastAsia="ja-JP"/>
        </w:rPr>
      </w:pPr>
      <w:r w:rsidRPr="00876AB8">
        <w:rPr>
          <w:rFonts w:eastAsia="Andale Sans UI"/>
          <w:szCs w:val="28"/>
          <w:lang w:eastAsia="ja-JP"/>
        </w:rPr>
        <w:t xml:space="preserve">6. Должностные лица администрации, ответственная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готовит и представляет на экспертизу вместе с указанными проектами пояснительную записку, в которой </w:t>
      </w:r>
      <w:r w:rsidRPr="00876AB8">
        <w:rPr>
          <w:rFonts w:eastAsia="Andale Sans UI"/>
          <w:szCs w:val="28"/>
          <w:lang w:eastAsia="ja-JP"/>
        </w:rPr>
        <w:lastRenderedPageBreak/>
        <w:t>приводятся информация об основных предполагаемых улучшениях предоставления муниципальной услуги, осуществления муниципального контроля, сведения об учете рекомендаций независимой экспертизы.</w:t>
      </w:r>
    </w:p>
    <w:p w:rsidR="00876AB8" w:rsidRPr="00876AB8" w:rsidRDefault="00876AB8" w:rsidP="00876AB8">
      <w:pPr>
        <w:suppressAutoHyphens w:val="0"/>
        <w:autoSpaceDE w:val="0"/>
        <w:autoSpaceDN w:val="0"/>
        <w:ind w:firstLine="540"/>
        <w:jc w:val="both"/>
        <w:rPr>
          <w:rFonts w:eastAsia="Andale Sans UI"/>
          <w:szCs w:val="28"/>
          <w:lang w:eastAsia="ja-JP"/>
        </w:rPr>
      </w:pPr>
      <w:r w:rsidRPr="00876AB8">
        <w:rPr>
          <w:rFonts w:eastAsia="Andale Sans UI"/>
          <w:szCs w:val="28"/>
          <w:lang w:eastAsia="ja-JP"/>
        </w:rPr>
        <w:t xml:space="preserve">7. 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w:t>
      </w:r>
      <w:r w:rsidR="0056597A">
        <w:rPr>
          <w:rFonts w:eastAsia="Andale Sans UI"/>
          <w:szCs w:val="28"/>
          <w:lang w:eastAsia="ja-JP"/>
        </w:rPr>
        <w:t>ответственному лицу за проведение экспертиз нормативных правовых актов и их проектов</w:t>
      </w:r>
      <w:r w:rsidRPr="00876AB8">
        <w:rPr>
          <w:rFonts w:eastAsia="Andale Sans UI"/>
          <w:szCs w:val="28"/>
          <w:lang w:eastAsia="ja-JP"/>
        </w:rPr>
        <w:t xml:space="preserve"> 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
    <w:p w:rsidR="00876AB8" w:rsidRPr="00876AB8" w:rsidRDefault="00876AB8" w:rsidP="00876AB8">
      <w:pPr>
        <w:suppressAutoHyphens w:val="0"/>
        <w:autoSpaceDE w:val="0"/>
        <w:autoSpaceDN w:val="0"/>
        <w:ind w:firstLine="540"/>
        <w:jc w:val="both"/>
        <w:rPr>
          <w:rFonts w:eastAsia="Andale Sans UI"/>
          <w:color w:val="000000"/>
          <w:szCs w:val="28"/>
          <w:lang w:eastAsia="ja-JP"/>
        </w:rPr>
      </w:pPr>
      <w:r w:rsidRPr="00876AB8">
        <w:rPr>
          <w:rFonts w:eastAsia="Andale Sans UI"/>
          <w:color w:val="000000"/>
          <w:szCs w:val="28"/>
          <w:lang w:eastAsia="ja-JP"/>
        </w:rPr>
        <w:t>8.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представляется в срок не более 30 рабочих дней со дня его получения.</w:t>
      </w:r>
    </w:p>
    <w:p w:rsidR="00876AB8" w:rsidRPr="00876AB8" w:rsidRDefault="00876AB8" w:rsidP="00876AB8">
      <w:pPr>
        <w:suppressAutoHyphens w:val="0"/>
        <w:autoSpaceDE w:val="0"/>
        <w:autoSpaceDN w:val="0"/>
        <w:ind w:firstLine="540"/>
        <w:jc w:val="both"/>
        <w:rPr>
          <w:rFonts w:eastAsia="Andale Sans UI"/>
          <w:color w:val="000000"/>
          <w:szCs w:val="28"/>
          <w:lang w:eastAsia="ja-JP"/>
        </w:rPr>
      </w:pPr>
      <w:r w:rsidRPr="00876AB8">
        <w:rPr>
          <w:rFonts w:eastAsia="Andale Sans UI"/>
          <w:color w:val="000000"/>
          <w:szCs w:val="28"/>
          <w:lang w:eastAsia="ja-JP"/>
        </w:rPr>
        <w:t xml:space="preserve">9.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подписывается </w:t>
      </w:r>
      <w:r w:rsidR="0056597A">
        <w:rPr>
          <w:rFonts w:eastAsia="Andale Sans UI"/>
          <w:color w:val="000000"/>
          <w:szCs w:val="28"/>
          <w:lang w:eastAsia="ja-JP"/>
        </w:rPr>
        <w:t>ответственным лицом</w:t>
      </w:r>
      <w:r w:rsidRPr="00876AB8">
        <w:rPr>
          <w:rFonts w:eastAsia="Andale Sans UI"/>
          <w:color w:val="000000"/>
          <w:szCs w:val="28"/>
          <w:lang w:eastAsia="ja-JP"/>
        </w:rPr>
        <w:t>.</w:t>
      </w:r>
    </w:p>
    <w:p w:rsidR="00876AB8" w:rsidRPr="00876AB8" w:rsidRDefault="00876AB8" w:rsidP="00876AB8">
      <w:pPr>
        <w:suppressAutoHyphens w:val="0"/>
        <w:autoSpaceDE w:val="0"/>
        <w:autoSpaceDN w:val="0"/>
        <w:ind w:firstLine="540"/>
        <w:jc w:val="both"/>
        <w:rPr>
          <w:rFonts w:eastAsia="Andale Sans UI"/>
          <w:color w:val="000000"/>
          <w:szCs w:val="28"/>
          <w:lang w:eastAsia="ja-JP"/>
        </w:rPr>
      </w:pPr>
      <w:r w:rsidRPr="00876AB8">
        <w:rPr>
          <w:rFonts w:eastAsia="Andale Sans UI"/>
          <w:color w:val="000000"/>
          <w:szCs w:val="28"/>
          <w:lang w:eastAsia="ja-JP"/>
        </w:rPr>
        <w:t xml:space="preserve">10. 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w:t>
      </w:r>
      <w:r w:rsidR="0056597A">
        <w:rPr>
          <w:rFonts w:eastAsia="Andale Sans UI"/>
          <w:color w:val="000000"/>
          <w:szCs w:val="28"/>
          <w:lang w:eastAsia="ja-JP"/>
        </w:rPr>
        <w:t>ответственным лицом</w:t>
      </w:r>
      <w:r w:rsidRPr="00876AB8">
        <w:rPr>
          <w:rFonts w:eastAsia="Andale Sans UI"/>
          <w:color w:val="000000"/>
          <w:szCs w:val="28"/>
          <w:lang w:eastAsia="ja-JP"/>
        </w:rPr>
        <w:t xml:space="preserve"> в случае, если нарушен порядок представления указанных проектов на экспертизу, предусмотренный настоящими Правилами, а также в случае отсутствия сведений о соответствующей муниципальной услуге или соответствующей муниципальной функции в перечне.</w:t>
      </w:r>
    </w:p>
    <w:p w:rsidR="00876AB8" w:rsidRPr="00876AB8" w:rsidRDefault="00876AB8" w:rsidP="00876AB8">
      <w:pPr>
        <w:suppressAutoHyphens w:val="0"/>
        <w:autoSpaceDE w:val="0"/>
        <w:autoSpaceDN w:val="0"/>
        <w:ind w:firstLine="540"/>
        <w:jc w:val="both"/>
        <w:rPr>
          <w:rFonts w:eastAsia="Andale Sans UI"/>
          <w:color w:val="000000"/>
          <w:szCs w:val="28"/>
          <w:lang w:eastAsia="ja-JP"/>
        </w:rPr>
      </w:pPr>
      <w:r w:rsidRPr="00876AB8">
        <w:rPr>
          <w:rFonts w:eastAsia="Andale Sans UI"/>
          <w:color w:val="000000"/>
          <w:szCs w:val="28"/>
          <w:lang w:eastAsia="ja-JP"/>
        </w:rPr>
        <w:t xml:space="preserve">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w:t>
      </w:r>
      <w:r w:rsidR="000D0F0D">
        <w:rPr>
          <w:rFonts w:eastAsia="Andale Sans UI"/>
          <w:color w:val="000000"/>
          <w:szCs w:val="28"/>
          <w:lang w:eastAsia="ja-JP"/>
        </w:rPr>
        <w:t>ответственному лицу</w:t>
      </w:r>
      <w:r w:rsidRPr="00876AB8">
        <w:rPr>
          <w:rFonts w:eastAsia="Andale Sans UI"/>
          <w:color w:val="000000"/>
          <w:szCs w:val="28"/>
          <w:lang w:eastAsia="ja-JP"/>
        </w:rPr>
        <w:t xml:space="preserve">. </w:t>
      </w:r>
    </w:p>
    <w:p w:rsidR="00876AB8" w:rsidRPr="00876AB8" w:rsidRDefault="00876AB8" w:rsidP="00876AB8">
      <w:pPr>
        <w:suppressAutoHyphens w:val="0"/>
        <w:autoSpaceDE w:val="0"/>
        <w:autoSpaceDN w:val="0"/>
        <w:ind w:firstLine="540"/>
        <w:jc w:val="both"/>
        <w:rPr>
          <w:rFonts w:eastAsia="Andale Sans UI"/>
          <w:color w:val="000000"/>
          <w:szCs w:val="28"/>
          <w:lang w:eastAsia="ja-JP"/>
        </w:rPr>
      </w:pPr>
      <w:r w:rsidRPr="00876AB8">
        <w:rPr>
          <w:rFonts w:eastAsia="Andale Sans UI"/>
          <w:color w:val="000000"/>
          <w:szCs w:val="28"/>
          <w:lang w:eastAsia="ja-JP"/>
        </w:rPr>
        <w:t>11. При наличии в заключении 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должностные лица администрации, ответственные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обеспечивают учет таких замечаний и предложений.</w:t>
      </w:r>
    </w:p>
    <w:p w:rsidR="00BA2730" w:rsidRPr="00BA2730" w:rsidRDefault="00876AB8" w:rsidP="000D0F0D">
      <w:pPr>
        <w:suppressAutoHyphens w:val="0"/>
        <w:autoSpaceDE w:val="0"/>
        <w:autoSpaceDN w:val="0"/>
        <w:ind w:firstLine="540"/>
        <w:jc w:val="both"/>
        <w:rPr>
          <w:color w:val="000000"/>
          <w:spacing w:val="-5"/>
          <w:szCs w:val="28"/>
          <w:lang w:eastAsia="ru-RU"/>
        </w:rPr>
      </w:pPr>
      <w:r w:rsidRPr="00876AB8">
        <w:rPr>
          <w:rFonts w:eastAsia="Andale Sans UI"/>
          <w:color w:val="000000"/>
          <w:szCs w:val="28"/>
          <w:lang w:eastAsia="ja-JP"/>
        </w:rPr>
        <w:t xml:space="preserve">12.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w:t>
      </w:r>
      <w:r w:rsidR="000D0F0D">
        <w:rPr>
          <w:rFonts w:eastAsia="Andale Sans UI"/>
          <w:color w:val="000000"/>
          <w:szCs w:val="28"/>
          <w:lang w:eastAsia="ja-JP"/>
        </w:rPr>
        <w:t>ответственному лицу</w:t>
      </w:r>
      <w:r w:rsidRPr="00876AB8">
        <w:rPr>
          <w:rFonts w:eastAsia="Andale Sans UI"/>
          <w:color w:val="000000"/>
          <w:szCs w:val="28"/>
          <w:lang w:eastAsia="ja-JP"/>
        </w:rPr>
        <w:t>, на заключение не требуется.</w:t>
      </w:r>
      <w:bookmarkStart w:id="6" w:name="_GoBack"/>
      <w:bookmarkEnd w:id="6"/>
    </w:p>
    <w:sectPr w:rsidR="00BA2730" w:rsidRPr="00BA2730" w:rsidSect="00B07375">
      <w:headerReference w:type="even" r:id="rId24"/>
      <w:pgSz w:w="11905" w:h="16837"/>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3E1" w:rsidRDefault="00B803E1" w:rsidP="00F72713">
      <w:r>
        <w:separator/>
      </w:r>
    </w:p>
  </w:endnote>
  <w:endnote w:type="continuationSeparator" w:id="0">
    <w:p w:rsidR="00B803E1" w:rsidRDefault="00B803E1" w:rsidP="00F7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3E1" w:rsidRDefault="00B803E1" w:rsidP="00F72713">
      <w:r>
        <w:separator/>
      </w:r>
    </w:p>
  </w:footnote>
  <w:footnote w:type="continuationSeparator" w:id="0">
    <w:p w:rsidR="00B803E1" w:rsidRDefault="00B803E1" w:rsidP="00F72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703" w:rsidRDefault="00136703">
    <w:pPr>
      <w:pStyle w:val="af5"/>
      <w:framePr w:w="11952" w:h="149" w:wrap="none" w:vAnchor="text" w:hAnchor="page" w:x="2443" w:y="-1621"/>
      <w:shd w:val="clear" w:color="auto" w:fill="auto"/>
      <w:ind w:left="61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B02056"/>
    <w:lvl w:ilvl="0">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nsid w:val="086B168F"/>
    <w:multiLevelType w:val="multilevel"/>
    <w:tmpl w:val="680034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D42117"/>
    <w:multiLevelType w:val="multilevel"/>
    <w:tmpl w:val="4100FE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A57111"/>
    <w:multiLevelType w:val="multilevel"/>
    <w:tmpl w:val="BED8EE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E25F7"/>
    <w:multiLevelType w:val="multilevel"/>
    <w:tmpl w:val="4EE07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67127A"/>
    <w:multiLevelType w:val="multilevel"/>
    <w:tmpl w:val="0620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4A1CDB"/>
    <w:multiLevelType w:val="multilevel"/>
    <w:tmpl w:val="4D5E7B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A00178"/>
    <w:multiLevelType w:val="multilevel"/>
    <w:tmpl w:val="2AC2B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C02F84"/>
    <w:multiLevelType w:val="hybridMultilevel"/>
    <w:tmpl w:val="5BE4C6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8AF574D"/>
    <w:multiLevelType w:val="multilevel"/>
    <w:tmpl w:val="C842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3543CA"/>
    <w:multiLevelType w:val="multilevel"/>
    <w:tmpl w:val="A21A3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0960CF"/>
    <w:multiLevelType w:val="hybridMultilevel"/>
    <w:tmpl w:val="EEEA3A42"/>
    <w:lvl w:ilvl="0" w:tplc="F77AAAA4">
      <w:start w:val="1"/>
      <w:numFmt w:val="upperRoman"/>
      <w:lvlText w:val="%1."/>
      <w:lvlJc w:val="left"/>
      <w:pPr>
        <w:ind w:left="2844" w:hanging="72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2">
    <w:nsid w:val="5DD3237C"/>
    <w:multiLevelType w:val="multilevel"/>
    <w:tmpl w:val="0D1646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546680"/>
    <w:multiLevelType w:val="multilevel"/>
    <w:tmpl w:val="FC0E29C4"/>
    <w:lvl w:ilvl="0">
      <w:start w:val="1"/>
      <w:numFmt w:val="decimal"/>
      <w:lvlText w:val="%1."/>
      <w:lvlJc w:val="left"/>
      <w:pPr>
        <w:ind w:left="1066" w:hanging="360"/>
      </w:pPr>
      <w:rPr>
        <w:sz w:val="28"/>
        <w:szCs w:val="28"/>
      </w:r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abstractNum w:abstractNumId="14">
    <w:nsid w:val="780B1773"/>
    <w:multiLevelType w:val="multilevel"/>
    <w:tmpl w:val="836E8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EB1BBC"/>
    <w:multiLevelType w:val="multilevel"/>
    <w:tmpl w:val="47BA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14"/>
  </w:num>
  <w:num w:numId="5">
    <w:abstractNumId w:val="7"/>
  </w:num>
  <w:num w:numId="6">
    <w:abstractNumId w:val="3"/>
  </w:num>
  <w:num w:numId="7">
    <w:abstractNumId w:val="4"/>
  </w:num>
  <w:num w:numId="8">
    <w:abstractNumId w:val="1"/>
  </w:num>
  <w:num w:numId="9">
    <w:abstractNumId w:val="10"/>
  </w:num>
  <w:num w:numId="10">
    <w:abstractNumId w:val="15"/>
  </w:num>
  <w:num w:numId="11">
    <w:abstractNumId w:val="5"/>
  </w:num>
  <w:num w:numId="12">
    <w:abstractNumId w:val="12"/>
  </w:num>
  <w:num w:numId="13">
    <w:abstractNumId w:val="6"/>
  </w:num>
  <w:num w:numId="14">
    <w:abstractNumId w:val="9"/>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22"/>
    <w:rsid w:val="00003A5C"/>
    <w:rsid w:val="00007954"/>
    <w:rsid w:val="00040B8D"/>
    <w:rsid w:val="0004659B"/>
    <w:rsid w:val="00084004"/>
    <w:rsid w:val="00095086"/>
    <w:rsid w:val="000D0F0D"/>
    <w:rsid w:val="000D17CE"/>
    <w:rsid w:val="000D3104"/>
    <w:rsid w:val="000E77A1"/>
    <w:rsid w:val="00136703"/>
    <w:rsid w:val="00142E55"/>
    <w:rsid w:val="00167054"/>
    <w:rsid w:val="00182968"/>
    <w:rsid w:val="001E75FA"/>
    <w:rsid w:val="00204861"/>
    <w:rsid w:val="00220AAD"/>
    <w:rsid w:val="00222813"/>
    <w:rsid w:val="002A2A5A"/>
    <w:rsid w:val="002C2486"/>
    <w:rsid w:val="002C5272"/>
    <w:rsid w:val="002E0A17"/>
    <w:rsid w:val="003236A6"/>
    <w:rsid w:val="00334E22"/>
    <w:rsid w:val="00347FA9"/>
    <w:rsid w:val="0035401C"/>
    <w:rsid w:val="003C76EA"/>
    <w:rsid w:val="003C7FB2"/>
    <w:rsid w:val="003D671C"/>
    <w:rsid w:val="004001D6"/>
    <w:rsid w:val="00435D5B"/>
    <w:rsid w:val="004761B1"/>
    <w:rsid w:val="004A2332"/>
    <w:rsid w:val="004C2AC9"/>
    <w:rsid w:val="004D7377"/>
    <w:rsid w:val="004E0784"/>
    <w:rsid w:val="005564F7"/>
    <w:rsid w:val="0056597A"/>
    <w:rsid w:val="00572C32"/>
    <w:rsid w:val="00576EE6"/>
    <w:rsid w:val="00580E26"/>
    <w:rsid w:val="005843BF"/>
    <w:rsid w:val="00591AD3"/>
    <w:rsid w:val="005A2697"/>
    <w:rsid w:val="005D1906"/>
    <w:rsid w:val="006119BF"/>
    <w:rsid w:val="00616C43"/>
    <w:rsid w:val="00633CB6"/>
    <w:rsid w:val="0064529E"/>
    <w:rsid w:val="006524D8"/>
    <w:rsid w:val="0069115F"/>
    <w:rsid w:val="00691E76"/>
    <w:rsid w:val="006C6622"/>
    <w:rsid w:val="006C7FA7"/>
    <w:rsid w:val="00702AD0"/>
    <w:rsid w:val="00717BAA"/>
    <w:rsid w:val="00725CED"/>
    <w:rsid w:val="007312D4"/>
    <w:rsid w:val="00751685"/>
    <w:rsid w:val="00764CED"/>
    <w:rsid w:val="00765BB7"/>
    <w:rsid w:val="00765E05"/>
    <w:rsid w:val="00777E59"/>
    <w:rsid w:val="00797E21"/>
    <w:rsid w:val="007A3D84"/>
    <w:rsid w:val="007B35CE"/>
    <w:rsid w:val="007E34A0"/>
    <w:rsid w:val="007E4954"/>
    <w:rsid w:val="007F29F9"/>
    <w:rsid w:val="007F7747"/>
    <w:rsid w:val="00800B38"/>
    <w:rsid w:val="008068D3"/>
    <w:rsid w:val="00810279"/>
    <w:rsid w:val="00816024"/>
    <w:rsid w:val="00860453"/>
    <w:rsid w:val="00876AB8"/>
    <w:rsid w:val="00882684"/>
    <w:rsid w:val="0089673D"/>
    <w:rsid w:val="008C2F33"/>
    <w:rsid w:val="008D0048"/>
    <w:rsid w:val="008D1C48"/>
    <w:rsid w:val="009003DB"/>
    <w:rsid w:val="00906F9F"/>
    <w:rsid w:val="0092473F"/>
    <w:rsid w:val="00926179"/>
    <w:rsid w:val="009729F7"/>
    <w:rsid w:val="009B2518"/>
    <w:rsid w:val="009C095E"/>
    <w:rsid w:val="009E1360"/>
    <w:rsid w:val="00A20694"/>
    <w:rsid w:val="00A440E0"/>
    <w:rsid w:val="00A6246B"/>
    <w:rsid w:val="00A6324C"/>
    <w:rsid w:val="00A81377"/>
    <w:rsid w:val="00A97182"/>
    <w:rsid w:val="00AA423F"/>
    <w:rsid w:val="00AB124B"/>
    <w:rsid w:val="00AB48CC"/>
    <w:rsid w:val="00AE46A9"/>
    <w:rsid w:val="00AF1096"/>
    <w:rsid w:val="00AF17CF"/>
    <w:rsid w:val="00B06246"/>
    <w:rsid w:val="00B07375"/>
    <w:rsid w:val="00B20E47"/>
    <w:rsid w:val="00B212B6"/>
    <w:rsid w:val="00B27E0B"/>
    <w:rsid w:val="00B3232E"/>
    <w:rsid w:val="00B32D4D"/>
    <w:rsid w:val="00B37A76"/>
    <w:rsid w:val="00B4691E"/>
    <w:rsid w:val="00B62875"/>
    <w:rsid w:val="00B803E1"/>
    <w:rsid w:val="00B82F1D"/>
    <w:rsid w:val="00BA2730"/>
    <w:rsid w:val="00BB1635"/>
    <w:rsid w:val="00BD0018"/>
    <w:rsid w:val="00BF4594"/>
    <w:rsid w:val="00C03A01"/>
    <w:rsid w:val="00C11198"/>
    <w:rsid w:val="00C15EA6"/>
    <w:rsid w:val="00C4777F"/>
    <w:rsid w:val="00C52211"/>
    <w:rsid w:val="00C537B8"/>
    <w:rsid w:val="00CA0CE3"/>
    <w:rsid w:val="00CB41CC"/>
    <w:rsid w:val="00CC47A5"/>
    <w:rsid w:val="00CC6F7A"/>
    <w:rsid w:val="00D218C6"/>
    <w:rsid w:val="00D37B48"/>
    <w:rsid w:val="00DB5E1A"/>
    <w:rsid w:val="00E030BC"/>
    <w:rsid w:val="00E24588"/>
    <w:rsid w:val="00E403BB"/>
    <w:rsid w:val="00E75007"/>
    <w:rsid w:val="00E838FE"/>
    <w:rsid w:val="00EA7222"/>
    <w:rsid w:val="00EB0ED1"/>
    <w:rsid w:val="00EC3698"/>
    <w:rsid w:val="00EC4BB9"/>
    <w:rsid w:val="00EC5F50"/>
    <w:rsid w:val="00EE2CDE"/>
    <w:rsid w:val="00F02738"/>
    <w:rsid w:val="00F113D3"/>
    <w:rsid w:val="00F21301"/>
    <w:rsid w:val="00F226E8"/>
    <w:rsid w:val="00F31533"/>
    <w:rsid w:val="00F72713"/>
    <w:rsid w:val="00F7310E"/>
    <w:rsid w:val="00F8494B"/>
    <w:rsid w:val="00F94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paragraph" w:styleId="2">
    <w:name w:val="heading 2"/>
    <w:basedOn w:val="a"/>
    <w:next w:val="a"/>
    <w:link w:val="20"/>
    <w:uiPriority w:val="9"/>
    <w:semiHidden/>
    <w:unhideWhenUsed/>
    <w:qFormat/>
    <w:rsid w:val="00B212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12B6"/>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04659B"/>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 w:type="paragraph" w:styleId="HTML">
    <w:name w:val="HTML Preformatted"/>
    <w:basedOn w:val="a"/>
    <w:link w:val="HTML0"/>
    <w:semiHidden/>
    <w:unhideWhenUsed/>
    <w:rsid w:val="0063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semiHidden/>
    <w:rsid w:val="00633CB6"/>
    <w:rPr>
      <w:rFonts w:ascii="Courier New" w:eastAsia="Times New Roman" w:hAnsi="Courier New" w:cs="Courier New"/>
      <w:sz w:val="20"/>
      <w:szCs w:val="20"/>
      <w:lang w:eastAsia="ru-RU"/>
    </w:rPr>
  </w:style>
  <w:style w:type="character" w:styleId="a6">
    <w:name w:val="Hyperlink"/>
    <w:basedOn w:val="a0"/>
    <w:uiPriority w:val="99"/>
    <w:semiHidden/>
    <w:unhideWhenUsed/>
    <w:rsid w:val="00633CB6"/>
    <w:rPr>
      <w:color w:val="0000FF"/>
      <w:u w:val="single"/>
    </w:rPr>
  </w:style>
  <w:style w:type="character" w:customStyle="1" w:styleId="20">
    <w:name w:val="Заголовок 2 Знак"/>
    <w:basedOn w:val="a0"/>
    <w:link w:val="2"/>
    <w:uiPriority w:val="9"/>
    <w:semiHidden/>
    <w:rsid w:val="00B212B6"/>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B212B6"/>
    <w:rPr>
      <w:rFonts w:asciiTheme="majorHAnsi" w:eastAsiaTheme="majorEastAsia" w:hAnsiTheme="majorHAnsi" w:cstheme="majorBidi"/>
      <w:b/>
      <w:bCs/>
      <w:color w:val="4F81BD" w:themeColor="accent1"/>
      <w:sz w:val="28"/>
      <w:szCs w:val="24"/>
      <w:lang w:eastAsia="ar-SA"/>
    </w:rPr>
  </w:style>
  <w:style w:type="paragraph" w:customStyle="1" w:styleId="formattext">
    <w:name w:val="formattext"/>
    <w:basedOn w:val="a"/>
    <w:rsid w:val="00B212B6"/>
    <w:pPr>
      <w:suppressAutoHyphens w:val="0"/>
      <w:spacing w:before="100" w:beforeAutospacing="1" w:after="100" w:afterAutospacing="1"/>
    </w:pPr>
    <w:rPr>
      <w:sz w:val="24"/>
      <w:lang w:eastAsia="ru-RU"/>
    </w:rPr>
  </w:style>
  <w:style w:type="character" w:customStyle="1" w:styleId="apple-converted-space">
    <w:name w:val="apple-converted-space"/>
    <w:basedOn w:val="a0"/>
    <w:rsid w:val="00B212B6"/>
  </w:style>
  <w:style w:type="character" w:customStyle="1" w:styleId="90">
    <w:name w:val="Заголовок 9 Знак"/>
    <w:basedOn w:val="a0"/>
    <w:link w:val="9"/>
    <w:rsid w:val="0004659B"/>
    <w:rPr>
      <w:rFonts w:ascii="Arial" w:eastAsia="Times New Roman" w:hAnsi="Arial" w:cs="Arial"/>
      <w:lang w:eastAsia="ar-SA"/>
    </w:rPr>
  </w:style>
  <w:style w:type="paragraph" w:styleId="a7">
    <w:name w:val="Body Text"/>
    <w:basedOn w:val="a"/>
    <w:link w:val="a8"/>
    <w:rsid w:val="0004659B"/>
    <w:pPr>
      <w:jc w:val="both"/>
    </w:pPr>
  </w:style>
  <w:style w:type="character" w:customStyle="1" w:styleId="a8">
    <w:name w:val="Основной текст Знак"/>
    <w:basedOn w:val="a0"/>
    <w:link w:val="a7"/>
    <w:rsid w:val="0004659B"/>
    <w:rPr>
      <w:rFonts w:ascii="Times New Roman" w:eastAsia="Times New Roman" w:hAnsi="Times New Roman" w:cs="Times New Roman"/>
      <w:sz w:val="28"/>
      <w:szCs w:val="24"/>
      <w:lang w:eastAsia="ar-SA"/>
    </w:rPr>
  </w:style>
  <w:style w:type="paragraph" w:styleId="a9">
    <w:name w:val="Body Text Indent"/>
    <w:basedOn w:val="a"/>
    <w:link w:val="aa"/>
    <w:rsid w:val="0004659B"/>
    <w:pPr>
      <w:spacing w:after="120"/>
      <w:ind w:left="283"/>
    </w:pPr>
    <w:rPr>
      <w:sz w:val="24"/>
    </w:rPr>
  </w:style>
  <w:style w:type="character" w:customStyle="1" w:styleId="aa">
    <w:name w:val="Основной текст с отступом Знак"/>
    <w:basedOn w:val="a0"/>
    <w:link w:val="a9"/>
    <w:rsid w:val="0004659B"/>
    <w:rPr>
      <w:rFonts w:ascii="Times New Roman" w:eastAsia="Times New Roman" w:hAnsi="Times New Roman" w:cs="Times New Roman"/>
      <w:sz w:val="24"/>
      <w:szCs w:val="24"/>
      <w:lang w:eastAsia="ar-SA"/>
    </w:rPr>
  </w:style>
  <w:style w:type="paragraph" w:styleId="ab">
    <w:name w:val="List Paragraph"/>
    <w:basedOn w:val="a"/>
    <w:uiPriority w:val="34"/>
    <w:qFormat/>
    <w:rsid w:val="0064529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basedOn w:val="a"/>
    <w:rsid w:val="00591AD3"/>
    <w:pPr>
      <w:suppressAutoHyphens w:val="0"/>
      <w:spacing w:before="100" w:beforeAutospacing="1" w:after="100" w:afterAutospacing="1"/>
    </w:pPr>
    <w:rPr>
      <w:sz w:val="24"/>
      <w:lang w:eastAsia="ru-RU"/>
    </w:rPr>
  </w:style>
  <w:style w:type="paragraph" w:customStyle="1" w:styleId="unformattext">
    <w:name w:val="unformattext"/>
    <w:basedOn w:val="a"/>
    <w:rsid w:val="00591AD3"/>
    <w:pPr>
      <w:suppressAutoHyphens w:val="0"/>
      <w:spacing w:before="100" w:beforeAutospacing="1" w:after="100" w:afterAutospacing="1"/>
    </w:pPr>
    <w:rPr>
      <w:sz w:val="24"/>
      <w:lang w:eastAsia="ru-RU"/>
    </w:rPr>
  </w:style>
  <w:style w:type="paragraph" w:styleId="ac">
    <w:name w:val="Normal (Web)"/>
    <w:basedOn w:val="a"/>
    <w:uiPriority w:val="99"/>
    <w:unhideWhenUsed/>
    <w:rsid w:val="00F72713"/>
    <w:pPr>
      <w:suppressAutoHyphens w:val="0"/>
      <w:spacing w:before="100" w:beforeAutospacing="1" w:after="100" w:afterAutospacing="1"/>
    </w:pPr>
    <w:rPr>
      <w:sz w:val="24"/>
      <w:lang w:eastAsia="ru-RU"/>
    </w:rPr>
  </w:style>
  <w:style w:type="paragraph" w:styleId="ad">
    <w:name w:val="footnote text"/>
    <w:basedOn w:val="a"/>
    <w:link w:val="ae"/>
    <w:rsid w:val="00F72713"/>
    <w:pPr>
      <w:suppressAutoHyphens w:val="0"/>
      <w:autoSpaceDE w:val="0"/>
      <w:autoSpaceDN w:val="0"/>
    </w:pPr>
    <w:rPr>
      <w:sz w:val="20"/>
      <w:szCs w:val="20"/>
      <w:lang w:eastAsia="ru-RU"/>
    </w:rPr>
  </w:style>
  <w:style w:type="character" w:customStyle="1" w:styleId="ae">
    <w:name w:val="Текст сноски Знак"/>
    <w:basedOn w:val="a0"/>
    <w:link w:val="ad"/>
    <w:rsid w:val="00F72713"/>
    <w:rPr>
      <w:rFonts w:ascii="Times New Roman" w:eastAsia="Times New Roman" w:hAnsi="Times New Roman" w:cs="Times New Roman"/>
      <w:sz w:val="20"/>
      <w:szCs w:val="20"/>
      <w:lang w:eastAsia="ru-RU"/>
    </w:rPr>
  </w:style>
  <w:style w:type="character" w:styleId="af">
    <w:name w:val="footnote reference"/>
    <w:rsid w:val="00F72713"/>
    <w:rPr>
      <w:vertAlign w:val="superscript"/>
    </w:rPr>
  </w:style>
  <w:style w:type="character" w:customStyle="1" w:styleId="31">
    <w:name w:val="Заголовок №3_"/>
    <w:basedOn w:val="a0"/>
    <w:rsid w:val="009E1360"/>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Заголовок №3"/>
    <w:basedOn w:val="31"/>
    <w:rsid w:val="009E1360"/>
    <w:rPr>
      <w:rFonts w:ascii="Times New Roman" w:eastAsia="Times New Roman" w:hAnsi="Times New Roman" w:cs="Times New Roman"/>
      <w:b w:val="0"/>
      <w:bCs w:val="0"/>
      <w:i w:val="0"/>
      <w:iCs w:val="0"/>
      <w:smallCaps w:val="0"/>
      <w:strike w:val="0"/>
      <w:spacing w:val="0"/>
      <w:sz w:val="27"/>
      <w:szCs w:val="27"/>
      <w:u w:val="single"/>
    </w:rPr>
  </w:style>
  <w:style w:type="table" w:styleId="af0">
    <w:name w:val="Table Grid"/>
    <w:basedOn w:val="a1"/>
    <w:uiPriority w:val="39"/>
    <w:rsid w:val="009E13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Заголовок №1_"/>
    <w:basedOn w:val="a0"/>
    <w:link w:val="12"/>
    <w:rsid w:val="009E1360"/>
    <w:rPr>
      <w:rFonts w:ascii="Times New Roman" w:eastAsia="Times New Roman" w:hAnsi="Times New Roman" w:cs="Times New Roman"/>
      <w:sz w:val="39"/>
      <w:szCs w:val="39"/>
      <w:shd w:val="clear" w:color="auto" w:fill="FFFFFF"/>
    </w:rPr>
  </w:style>
  <w:style w:type="character" w:customStyle="1" w:styleId="af1">
    <w:name w:val="Основной текст_"/>
    <w:basedOn w:val="a0"/>
    <w:link w:val="13"/>
    <w:rsid w:val="009E1360"/>
    <w:rPr>
      <w:rFonts w:ascii="Times New Roman" w:eastAsia="Times New Roman" w:hAnsi="Times New Roman" w:cs="Times New Roman"/>
      <w:sz w:val="19"/>
      <w:szCs w:val="19"/>
      <w:shd w:val="clear" w:color="auto" w:fill="FFFFFF"/>
    </w:rPr>
  </w:style>
  <w:style w:type="paragraph" w:customStyle="1" w:styleId="12">
    <w:name w:val="Заголовок №1"/>
    <w:basedOn w:val="a"/>
    <w:link w:val="11"/>
    <w:rsid w:val="009E1360"/>
    <w:pPr>
      <w:shd w:val="clear" w:color="auto" w:fill="FFFFFF"/>
      <w:suppressAutoHyphens w:val="0"/>
      <w:spacing w:before="780" w:line="0" w:lineRule="atLeast"/>
      <w:jc w:val="center"/>
      <w:outlineLvl w:val="0"/>
    </w:pPr>
    <w:rPr>
      <w:sz w:val="39"/>
      <w:szCs w:val="39"/>
      <w:lang w:eastAsia="en-US"/>
    </w:rPr>
  </w:style>
  <w:style w:type="paragraph" w:customStyle="1" w:styleId="13">
    <w:name w:val="Основной текст1"/>
    <w:basedOn w:val="a"/>
    <w:link w:val="af1"/>
    <w:rsid w:val="009E1360"/>
    <w:pPr>
      <w:shd w:val="clear" w:color="auto" w:fill="FFFFFF"/>
      <w:suppressAutoHyphens w:val="0"/>
      <w:spacing w:line="0" w:lineRule="atLeast"/>
      <w:jc w:val="both"/>
    </w:pPr>
    <w:rPr>
      <w:sz w:val="19"/>
      <w:szCs w:val="19"/>
      <w:lang w:eastAsia="en-US"/>
    </w:rPr>
  </w:style>
  <w:style w:type="character" w:customStyle="1" w:styleId="2pt">
    <w:name w:val="Основной текст + Интервал 2 pt"/>
    <w:basedOn w:val="af1"/>
    <w:rsid w:val="00F94F74"/>
    <w:rPr>
      <w:rFonts w:ascii="Times New Roman" w:eastAsia="Times New Roman" w:hAnsi="Times New Roman" w:cs="Times New Roman"/>
      <w:b w:val="0"/>
      <w:bCs w:val="0"/>
      <w:i w:val="0"/>
      <w:iCs w:val="0"/>
      <w:smallCaps w:val="0"/>
      <w:strike w:val="0"/>
      <w:spacing w:val="40"/>
      <w:sz w:val="19"/>
      <w:szCs w:val="19"/>
      <w:shd w:val="clear" w:color="auto" w:fill="FFFFFF"/>
    </w:rPr>
  </w:style>
  <w:style w:type="character" w:customStyle="1" w:styleId="af2">
    <w:name w:val="Подпись к картинке_"/>
    <w:basedOn w:val="a0"/>
    <w:link w:val="af3"/>
    <w:rsid w:val="00F94F74"/>
    <w:rPr>
      <w:rFonts w:ascii="Times New Roman" w:eastAsia="Times New Roman" w:hAnsi="Times New Roman" w:cs="Times New Roman"/>
      <w:sz w:val="10"/>
      <w:szCs w:val="10"/>
      <w:shd w:val="clear" w:color="auto" w:fill="FFFFFF"/>
    </w:rPr>
  </w:style>
  <w:style w:type="paragraph" w:customStyle="1" w:styleId="af3">
    <w:name w:val="Подпись к картинке"/>
    <w:basedOn w:val="a"/>
    <w:link w:val="af2"/>
    <w:rsid w:val="00F94F74"/>
    <w:pPr>
      <w:shd w:val="clear" w:color="auto" w:fill="FFFFFF"/>
      <w:suppressAutoHyphens w:val="0"/>
      <w:spacing w:line="0" w:lineRule="atLeast"/>
    </w:pPr>
    <w:rPr>
      <w:sz w:val="10"/>
      <w:szCs w:val="10"/>
      <w:lang w:eastAsia="en-US"/>
    </w:rPr>
  </w:style>
  <w:style w:type="character" w:customStyle="1" w:styleId="7">
    <w:name w:val="Основной текст (7)_"/>
    <w:basedOn w:val="a0"/>
    <w:link w:val="70"/>
    <w:rsid w:val="00BB1635"/>
    <w:rPr>
      <w:rFonts w:ascii="Times New Roman" w:eastAsia="Times New Roman" w:hAnsi="Times New Roman" w:cs="Times New Roman"/>
      <w:sz w:val="23"/>
      <w:szCs w:val="23"/>
      <w:shd w:val="clear" w:color="auto" w:fill="FFFFFF"/>
    </w:rPr>
  </w:style>
  <w:style w:type="character" w:customStyle="1" w:styleId="795pt">
    <w:name w:val="Основной текст (7) + 9;5 pt;Не полужирный"/>
    <w:basedOn w:val="7"/>
    <w:rsid w:val="00BB1635"/>
    <w:rPr>
      <w:rFonts w:ascii="Times New Roman" w:eastAsia="Times New Roman" w:hAnsi="Times New Roman" w:cs="Times New Roman"/>
      <w:b/>
      <w:bCs/>
      <w:sz w:val="19"/>
      <w:szCs w:val="19"/>
      <w:shd w:val="clear" w:color="auto" w:fill="FFFFFF"/>
    </w:rPr>
  </w:style>
  <w:style w:type="paragraph" w:customStyle="1" w:styleId="70">
    <w:name w:val="Основной текст (7)"/>
    <w:basedOn w:val="a"/>
    <w:link w:val="7"/>
    <w:rsid w:val="00BB1635"/>
    <w:pPr>
      <w:shd w:val="clear" w:color="auto" w:fill="FFFFFF"/>
      <w:suppressAutoHyphens w:val="0"/>
      <w:spacing w:line="230" w:lineRule="exact"/>
      <w:jc w:val="both"/>
    </w:pPr>
    <w:rPr>
      <w:sz w:val="23"/>
      <w:szCs w:val="23"/>
      <w:lang w:eastAsia="en-US"/>
    </w:rPr>
  </w:style>
  <w:style w:type="character" w:customStyle="1" w:styleId="15pt">
    <w:name w:val="Заголовок №1 + Интервал 5 pt"/>
    <w:basedOn w:val="11"/>
    <w:rsid w:val="00136703"/>
    <w:rPr>
      <w:rFonts w:ascii="Times New Roman" w:eastAsia="Times New Roman" w:hAnsi="Times New Roman" w:cs="Times New Roman"/>
      <w:b w:val="0"/>
      <w:bCs w:val="0"/>
      <w:i w:val="0"/>
      <w:iCs w:val="0"/>
      <w:smallCaps w:val="0"/>
      <w:strike w:val="0"/>
      <w:spacing w:val="110"/>
      <w:sz w:val="39"/>
      <w:szCs w:val="39"/>
      <w:shd w:val="clear" w:color="auto" w:fill="FFFFFF"/>
    </w:rPr>
  </w:style>
  <w:style w:type="character" w:customStyle="1" w:styleId="33">
    <w:name w:val="Основной текст (3)_"/>
    <w:basedOn w:val="a0"/>
    <w:link w:val="34"/>
    <w:rsid w:val="00136703"/>
    <w:rPr>
      <w:rFonts w:ascii="Times New Roman" w:eastAsia="Times New Roman" w:hAnsi="Times New Roman" w:cs="Times New Roman"/>
      <w:sz w:val="27"/>
      <w:szCs w:val="27"/>
      <w:shd w:val="clear" w:color="auto" w:fill="FFFFFF"/>
    </w:rPr>
  </w:style>
  <w:style w:type="character" w:customStyle="1" w:styleId="21">
    <w:name w:val="Основной текст (2) + Не полужирный"/>
    <w:basedOn w:val="a0"/>
    <w:rsid w:val="00136703"/>
    <w:rPr>
      <w:rFonts w:ascii="Times New Roman" w:eastAsia="Times New Roman" w:hAnsi="Times New Roman" w:cs="Times New Roman"/>
      <w:b/>
      <w:bCs/>
      <w:i w:val="0"/>
      <w:iCs w:val="0"/>
      <w:smallCaps w:val="0"/>
      <w:strike w:val="0"/>
      <w:spacing w:val="0"/>
      <w:sz w:val="27"/>
      <w:szCs w:val="27"/>
    </w:rPr>
  </w:style>
  <w:style w:type="character" w:customStyle="1" w:styleId="af4">
    <w:name w:val="Колонтитул_"/>
    <w:basedOn w:val="a0"/>
    <w:link w:val="af5"/>
    <w:rsid w:val="00136703"/>
    <w:rPr>
      <w:rFonts w:ascii="Times New Roman" w:eastAsia="Times New Roman" w:hAnsi="Times New Roman" w:cs="Times New Roman"/>
      <w:sz w:val="20"/>
      <w:szCs w:val="20"/>
      <w:shd w:val="clear" w:color="auto" w:fill="FFFFFF"/>
    </w:rPr>
  </w:style>
  <w:style w:type="paragraph" w:customStyle="1" w:styleId="34">
    <w:name w:val="Основной текст (3)"/>
    <w:basedOn w:val="a"/>
    <w:link w:val="33"/>
    <w:rsid w:val="00136703"/>
    <w:pPr>
      <w:shd w:val="clear" w:color="auto" w:fill="FFFFFF"/>
      <w:suppressAutoHyphens w:val="0"/>
      <w:spacing w:line="0" w:lineRule="atLeast"/>
      <w:ind w:hanging="380"/>
    </w:pPr>
    <w:rPr>
      <w:sz w:val="27"/>
      <w:szCs w:val="27"/>
      <w:lang w:eastAsia="en-US"/>
    </w:rPr>
  </w:style>
  <w:style w:type="paragraph" w:customStyle="1" w:styleId="af5">
    <w:name w:val="Колонтитул"/>
    <w:basedOn w:val="a"/>
    <w:link w:val="af4"/>
    <w:rsid w:val="00136703"/>
    <w:pPr>
      <w:shd w:val="clear" w:color="auto" w:fill="FFFFFF"/>
      <w:suppressAutoHyphens w:val="0"/>
    </w:pPr>
    <w:rPr>
      <w:sz w:val="20"/>
      <w:szCs w:val="20"/>
      <w:lang w:eastAsia="en-US"/>
    </w:rPr>
  </w:style>
  <w:style w:type="paragraph" w:customStyle="1" w:styleId="ConsPlusTitle">
    <w:name w:val="ConsPlusTitle"/>
    <w:rsid w:val="00F21301"/>
    <w:pPr>
      <w:widowControl w:val="0"/>
      <w:autoSpaceDE w:val="0"/>
      <w:autoSpaceDN w:val="0"/>
      <w:spacing w:after="0" w:line="240" w:lineRule="auto"/>
    </w:pPr>
    <w:rPr>
      <w:rFonts w:ascii="Calibri" w:eastAsia="Times New Roman" w:hAnsi="Calibri" w:cs="Calibri"/>
      <w:b/>
      <w:szCs w:val="20"/>
      <w:lang w:eastAsia="ru-RU"/>
    </w:rPr>
  </w:style>
  <w:style w:type="paragraph" w:styleId="af6">
    <w:name w:val="header"/>
    <w:basedOn w:val="a"/>
    <w:link w:val="af7"/>
    <w:uiPriority w:val="99"/>
    <w:unhideWhenUsed/>
    <w:rsid w:val="00B82F1D"/>
    <w:pPr>
      <w:tabs>
        <w:tab w:val="center" w:pos="4677"/>
        <w:tab w:val="right" w:pos="9355"/>
      </w:tabs>
    </w:pPr>
  </w:style>
  <w:style w:type="character" w:customStyle="1" w:styleId="af7">
    <w:name w:val="Верхний колонтитул Знак"/>
    <w:basedOn w:val="a0"/>
    <w:link w:val="af6"/>
    <w:uiPriority w:val="99"/>
    <w:rsid w:val="00B82F1D"/>
    <w:rPr>
      <w:rFonts w:ascii="Times New Roman" w:eastAsia="Times New Roman" w:hAnsi="Times New Roman" w:cs="Times New Roman"/>
      <w:sz w:val="28"/>
      <w:szCs w:val="24"/>
      <w:lang w:eastAsia="ar-SA"/>
    </w:rPr>
  </w:style>
  <w:style w:type="paragraph" w:styleId="af8">
    <w:name w:val="footer"/>
    <w:basedOn w:val="a"/>
    <w:link w:val="af9"/>
    <w:uiPriority w:val="99"/>
    <w:unhideWhenUsed/>
    <w:rsid w:val="00B82F1D"/>
    <w:pPr>
      <w:tabs>
        <w:tab w:val="center" w:pos="4677"/>
        <w:tab w:val="right" w:pos="9355"/>
      </w:tabs>
    </w:pPr>
  </w:style>
  <w:style w:type="character" w:customStyle="1" w:styleId="af9">
    <w:name w:val="Нижний колонтитул Знак"/>
    <w:basedOn w:val="a0"/>
    <w:link w:val="af8"/>
    <w:uiPriority w:val="99"/>
    <w:rsid w:val="00B82F1D"/>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paragraph" w:styleId="2">
    <w:name w:val="heading 2"/>
    <w:basedOn w:val="a"/>
    <w:next w:val="a"/>
    <w:link w:val="20"/>
    <w:uiPriority w:val="9"/>
    <w:semiHidden/>
    <w:unhideWhenUsed/>
    <w:qFormat/>
    <w:rsid w:val="00B212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12B6"/>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04659B"/>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 w:type="paragraph" w:styleId="HTML">
    <w:name w:val="HTML Preformatted"/>
    <w:basedOn w:val="a"/>
    <w:link w:val="HTML0"/>
    <w:semiHidden/>
    <w:unhideWhenUsed/>
    <w:rsid w:val="0063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semiHidden/>
    <w:rsid w:val="00633CB6"/>
    <w:rPr>
      <w:rFonts w:ascii="Courier New" w:eastAsia="Times New Roman" w:hAnsi="Courier New" w:cs="Courier New"/>
      <w:sz w:val="20"/>
      <w:szCs w:val="20"/>
      <w:lang w:eastAsia="ru-RU"/>
    </w:rPr>
  </w:style>
  <w:style w:type="character" w:styleId="a6">
    <w:name w:val="Hyperlink"/>
    <w:basedOn w:val="a0"/>
    <w:uiPriority w:val="99"/>
    <w:semiHidden/>
    <w:unhideWhenUsed/>
    <w:rsid w:val="00633CB6"/>
    <w:rPr>
      <w:color w:val="0000FF"/>
      <w:u w:val="single"/>
    </w:rPr>
  </w:style>
  <w:style w:type="character" w:customStyle="1" w:styleId="20">
    <w:name w:val="Заголовок 2 Знак"/>
    <w:basedOn w:val="a0"/>
    <w:link w:val="2"/>
    <w:uiPriority w:val="9"/>
    <w:semiHidden/>
    <w:rsid w:val="00B212B6"/>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B212B6"/>
    <w:rPr>
      <w:rFonts w:asciiTheme="majorHAnsi" w:eastAsiaTheme="majorEastAsia" w:hAnsiTheme="majorHAnsi" w:cstheme="majorBidi"/>
      <w:b/>
      <w:bCs/>
      <w:color w:val="4F81BD" w:themeColor="accent1"/>
      <w:sz w:val="28"/>
      <w:szCs w:val="24"/>
      <w:lang w:eastAsia="ar-SA"/>
    </w:rPr>
  </w:style>
  <w:style w:type="paragraph" w:customStyle="1" w:styleId="formattext">
    <w:name w:val="formattext"/>
    <w:basedOn w:val="a"/>
    <w:rsid w:val="00B212B6"/>
    <w:pPr>
      <w:suppressAutoHyphens w:val="0"/>
      <w:spacing w:before="100" w:beforeAutospacing="1" w:after="100" w:afterAutospacing="1"/>
    </w:pPr>
    <w:rPr>
      <w:sz w:val="24"/>
      <w:lang w:eastAsia="ru-RU"/>
    </w:rPr>
  </w:style>
  <w:style w:type="character" w:customStyle="1" w:styleId="apple-converted-space">
    <w:name w:val="apple-converted-space"/>
    <w:basedOn w:val="a0"/>
    <w:rsid w:val="00B212B6"/>
  </w:style>
  <w:style w:type="character" w:customStyle="1" w:styleId="90">
    <w:name w:val="Заголовок 9 Знак"/>
    <w:basedOn w:val="a0"/>
    <w:link w:val="9"/>
    <w:rsid w:val="0004659B"/>
    <w:rPr>
      <w:rFonts w:ascii="Arial" w:eastAsia="Times New Roman" w:hAnsi="Arial" w:cs="Arial"/>
      <w:lang w:eastAsia="ar-SA"/>
    </w:rPr>
  </w:style>
  <w:style w:type="paragraph" w:styleId="a7">
    <w:name w:val="Body Text"/>
    <w:basedOn w:val="a"/>
    <w:link w:val="a8"/>
    <w:rsid w:val="0004659B"/>
    <w:pPr>
      <w:jc w:val="both"/>
    </w:pPr>
  </w:style>
  <w:style w:type="character" w:customStyle="1" w:styleId="a8">
    <w:name w:val="Основной текст Знак"/>
    <w:basedOn w:val="a0"/>
    <w:link w:val="a7"/>
    <w:rsid w:val="0004659B"/>
    <w:rPr>
      <w:rFonts w:ascii="Times New Roman" w:eastAsia="Times New Roman" w:hAnsi="Times New Roman" w:cs="Times New Roman"/>
      <w:sz w:val="28"/>
      <w:szCs w:val="24"/>
      <w:lang w:eastAsia="ar-SA"/>
    </w:rPr>
  </w:style>
  <w:style w:type="paragraph" w:styleId="a9">
    <w:name w:val="Body Text Indent"/>
    <w:basedOn w:val="a"/>
    <w:link w:val="aa"/>
    <w:rsid w:val="0004659B"/>
    <w:pPr>
      <w:spacing w:after="120"/>
      <w:ind w:left="283"/>
    </w:pPr>
    <w:rPr>
      <w:sz w:val="24"/>
    </w:rPr>
  </w:style>
  <w:style w:type="character" w:customStyle="1" w:styleId="aa">
    <w:name w:val="Основной текст с отступом Знак"/>
    <w:basedOn w:val="a0"/>
    <w:link w:val="a9"/>
    <w:rsid w:val="0004659B"/>
    <w:rPr>
      <w:rFonts w:ascii="Times New Roman" w:eastAsia="Times New Roman" w:hAnsi="Times New Roman" w:cs="Times New Roman"/>
      <w:sz w:val="24"/>
      <w:szCs w:val="24"/>
      <w:lang w:eastAsia="ar-SA"/>
    </w:rPr>
  </w:style>
  <w:style w:type="paragraph" w:styleId="ab">
    <w:name w:val="List Paragraph"/>
    <w:basedOn w:val="a"/>
    <w:uiPriority w:val="34"/>
    <w:qFormat/>
    <w:rsid w:val="0064529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basedOn w:val="a"/>
    <w:rsid w:val="00591AD3"/>
    <w:pPr>
      <w:suppressAutoHyphens w:val="0"/>
      <w:spacing w:before="100" w:beforeAutospacing="1" w:after="100" w:afterAutospacing="1"/>
    </w:pPr>
    <w:rPr>
      <w:sz w:val="24"/>
      <w:lang w:eastAsia="ru-RU"/>
    </w:rPr>
  </w:style>
  <w:style w:type="paragraph" w:customStyle="1" w:styleId="unformattext">
    <w:name w:val="unformattext"/>
    <w:basedOn w:val="a"/>
    <w:rsid w:val="00591AD3"/>
    <w:pPr>
      <w:suppressAutoHyphens w:val="0"/>
      <w:spacing w:before="100" w:beforeAutospacing="1" w:after="100" w:afterAutospacing="1"/>
    </w:pPr>
    <w:rPr>
      <w:sz w:val="24"/>
      <w:lang w:eastAsia="ru-RU"/>
    </w:rPr>
  </w:style>
  <w:style w:type="paragraph" w:styleId="ac">
    <w:name w:val="Normal (Web)"/>
    <w:basedOn w:val="a"/>
    <w:uiPriority w:val="99"/>
    <w:unhideWhenUsed/>
    <w:rsid w:val="00F72713"/>
    <w:pPr>
      <w:suppressAutoHyphens w:val="0"/>
      <w:spacing w:before="100" w:beforeAutospacing="1" w:after="100" w:afterAutospacing="1"/>
    </w:pPr>
    <w:rPr>
      <w:sz w:val="24"/>
      <w:lang w:eastAsia="ru-RU"/>
    </w:rPr>
  </w:style>
  <w:style w:type="paragraph" w:styleId="ad">
    <w:name w:val="footnote text"/>
    <w:basedOn w:val="a"/>
    <w:link w:val="ae"/>
    <w:rsid w:val="00F72713"/>
    <w:pPr>
      <w:suppressAutoHyphens w:val="0"/>
      <w:autoSpaceDE w:val="0"/>
      <w:autoSpaceDN w:val="0"/>
    </w:pPr>
    <w:rPr>
      <w:sz w:val="20"/>
      <w:szCs w:val="20"/>
      <w:lang w:eastAsia="ru-RU"/>
    </w:rPr>
  </w:style>
  <w:style w:type="character" w:customStyle="1" w:styleId="ae">
    <w:name w:val="Текст сноски Знак"/>
    <w:basedOn w:val="a0"/>
    <w:link w:val="ad"/>
    <w:rsid w:val="00F72713"/>
    <w:rPr>
      <w:rFonts w:ascii="Times New Roman" w:eastAsia="Times New Roman" w:hAnsi="Times New Roman" w:cs="Times New Roman"/>
      <w:sz w:val="20"/>
      <w:szCs w:val="20"/>
      <w:lang w:eastAsia="ru-RU"/>
    </w:rPr>
  </w:style>
  <w:style w:type="character" w:styleId="af">
    <w:name w:val="footnote reference"/>
    <w:rsid w:val="00F72713"/>
    <w:rPr>
      <w:vertAlign w:val="superscript"/>
    </w:rPr>
  </w:style>
  <w:style w:type="character" w:customStyle="1" w:styleId="31">
    <w:name w:val="Заголовок №3_"/>
    <w:basedOn w:val="a0"/>
    <w:rsid w:val="009E1360"/>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Заголовок №3"/>
    <w:basedOn w:val="31"/>
    <w:rsid w:val="009E1360"/>
    <w:rPr>
      <w:rFonts w:ascii="Times New Roman" w:eastAsia="Times New Roman" w:hAnsi="Times New Roman" w:cs="Times New Roman"/>
      <w:b w:val="0"/>
      <w:bCs w:val="0"/>
      <w:i w:val="0"/>
      <w:iCs w:val="0"/>
      <w:smallCaps w:val="0"/>
      <w:strike w:val="0"/>
      <w:spacing w:val="0"/>
      <w:sz w:val="27"/>
      <w:szCs w:val="27"/>
      <w:u w:val="single"/>
    </w:rPr>
  </w:style>
  <w:style w:type="table" w:styleId="af0">
    <w:name w:val="Table Grid"/>
    <w:basedOn w:val="a1"/>
    <w:uiPriority w:val="39"/>
    <w:rsid w:val="009E13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Заголовок №1_"/>
    <w:basedOn w:val="a0"/>
    <w:link w:val="12"/>
    <w:rsid w:val="009E1360"/>
    <w:rPr>
      <w:rFonts w:ascii="Times New Roman" w:eastAsia="Times New Roman" w:hAnsi="Times New Roman" w:cs="Times New Roman"/>
      <w:sz w:val="39"/>
      <w:szCs w:val="39"/>
      <w:shd w:val="clear" w:color="auto" w:fill="FFFFFF"/>
    </w:rPr>
  </w:style>
  <w:style w:type="character" w:customStyle="1" w:styleId="af1">
    <w:name w:val="Основной текст_"/>
    <w:basedOn w:val="a0"/>
    <w:link w:val="13"/>
    <w:rsid w:val="009E1360"/>
    <w:rPr>
      <w:rFonts w:ascii="Times New Roman" w:eastAsia="Times New Roman" w:hAnsi="Times New Roman" w:cs="Times New Roman"/>
      <w:sz w:val="19"/>
      <w:szCs w:val="19"/>
      <w:shd w:val="clear" w:color="auto" w:fill="FFFFFF"/>
    </w:rPr>
  </w:style>
  <w:style w:type="paragraph" w:customStyle="1" w:styleId="12">
    <w:name w:val="Заголовок №1"/>
    <w:basedOn w:val="a"/>
    <w:link w:val="11"/>
    <w:rsid w:val="009E1360"/>
    <w:pPr>
      <w:shd w:val="clear" w:color="auto" w:fill="FFFFFF"/>
      <w:suppressAutoHyphens w:val="0"/>
      <w:spacing w:before="780" w:line="0" w:lineRule="atLeast"/>
      <w:jc w:val="center"/>
      <w:outlineLvl w:val="0"/>
    </w:pPr>
    <w:rPr>
      <w:sz w:val="39"/>
      <w:szCs w:val="39"/>
      <w:lang w:eastAsia="en-US"/>
    </w:rPr>
  </w:style>
  <w:style w:type="paragraph" w:customStyle="1" w:styleId="13">
    <w:name w:val="Основной текст1"/>
    <w:basedOn w:val="a"/>
    <w:link w:val="af1"/>
    <w:rsid w:val="009E1360"/>
    <w:pPr>
      <w:shd w:val="clear" w:color="auto" w:fill="FFFFFF"/>
      <w:suppressAutoHyphens w:val="0"/>
      <w:spacing w:line="0" w:lineRule="atLeast"/>
      <w:jc w:val="both"/>
    </w:pPr>
    <w:rPr>
      <w:sz w:val="19"/>
      <w:szCs w:val="19"/>
      <w:lang w:eastAsia="en-US"/>
    </w:rPr>
  </w:style>
  <w:style w:type="character" w:customStyle="1" w:styleId="2pt">
    <w:name w:val="Основной текст + Интервал 2 pt"/>
    <w:basedOn w:val="af1"/>
    <w:rsid w:val="00F94F74"/>
    <w:rPr>
      <w:rFonts w:ascii="Times New Roman" w:eastAsia="Times New Roman" w:hAnsi="Times New Roman" w:cs="Times New Roman"/>
      <w:b w:val="0"/>
      <w:bCs w:val="0"/>
      <w:i w:val="0"/>
      <w:iCs w:val="0"/>
      <w:smallCaps w:val="0"/>
      <w:strike w:val="0"/>
      <w:spacing w:val="40"/>
      <w:sz w:val="19"/>
      <w:szCs w:val="19"/>
      <w:shd w:val="clear" w:color="auto" w:fill="FFFFFF"/>
    </w:rPr>
  </w:style>
  <w:style w:type="character" w:customStyle="1" w:styleId="af2">
    <w:name w:val="Подпись к картинке_"/>
    <w:basedOn w:val="a0"/>
    <w:link w:val="af3"/>
    <w:rsid w:val="00F94F74"/>
    <w:rPr>
      <w:rFonts w:ascii="Times New Roman" w:eastAsia="Times New Roman" w:hAnsi="Times New Roman" w:cs="Times New Roman"/>
      <w:sz w:val="10"/>
      <w:szCs w:val="10"/>
      <w:shd w:val="clear" w:color="auto" w:fill="FFFFFF"/>
    </w:rPr>
  </w:style>
  <w:style w:type="paragraph" w:customStyle="1" w:styleId="af3">
    <w:name w:val="Подпись к картинке"/>
    <w:basedOn w:val="a"/>
    <w:link w:val="af2"/>
    <w:rsid w:val="00F94F74"/>
    <w:pPr>
      <w:shd w:val="clear" w:color="auto" w:fill="FFFFFF"/>
      <w:suppressAutoHyphens w:val="0"/>
      <w:spacing w:line="0" w:lineRule="atLeast"/>
    </w:pPr>
    <w:rPr>
      <w:sz w:val="10"/>
      <w:szCs w:val="10"/>
      <w:lang w:eastAsia="en-US"/>
    </w:rPr>
  </w:style>
  <w:style w:type="character" w:customStyle="1" w:styleId="7">
    <w:name w:val="Основной текст (7)_"/>
    <w:basedOn w:val="a0"/>
    <w:link w:val="70"/>
    <w:rsid w:val="00BB1635"/>
    <w:rPr>
      <w:rFonts w:ascii="Times New Roman" w:eastAsia="Times New Roman" w:hAnsi="Times New Roman" w:cs="Times New Roman"/>
      <w:sz w:val="23"/>
      <w:szCs w:val="23"/>
      <w:shd w:val="clear" w:color="auto" w:fill="FFFFFF"/>
    </w:rPr>
  </w:style>
  <w:style w:type="character" w:customStyle="1" w:styleId="795pt">
    <w:name w:val="Основной текст (7) + 9;5 pt;Не полужирный"/>
    <w:basedOn w:val="7"/>
    <w:rsid w:val="00BB1635"/>
    <w:rPr>
      <w:rFonts w:ascii="Times New Roman" w:eastAsia="Times New Roman" w:hAnsi="Times New Roman" w:cs="Times New Roman"/>
      <w:b/>
      <w:bCs/>
      <w:sz w:val="19"/>
      <w:szCs w:val="19"/>
      <w:shd w:val="clear" w:color="auto" w:fill="FFFFFF"/>
    </w:rPr>
  </w:style>
  <w:style w:type="paragraph" w:customStyle="1" w:styleId="70">
    <w:name w:val="Основной текст (7)"/>
    <w:basedOn w:val="a"/>
    <w:link w:val="7"/>
    <w:rsid w:val="00BB1635"/>
    <w:pPr>
      <w:shd w:val="clear" w:color="auto" w:fill="FFFFFF"/>
      <w:suppressAutoHyphens w:val="0"/>
      <w:spacing w:line="230" w:lineRule="exact"/>
      <w:jc w:val="both"/>
    </w:pPr>
    <w:rPr>
      <w:sz w:val="23"/>
      <w:szCs w:val="23"/>
      <w:lang w:eastAsia="en-US"/>
    </w:rPr>
  </w:style>
  <w:style w:type="character" w:customStyle="1" w:styleId="15pt">
    <w:name w:val="Заголовок №1 + Интервал 5 pt"/>
    <w:basedOn w:val="11"/>
    <w:rsid w:val="00136703"/>
    <w:rPr>
      <w:rFonts w:ascii="Times New Roman" w:eastAsia="Times New Roman" w:hAnsi="Times New Roman" w:cs="Times New Roman"/>
      <w:b w:val="0"/>
      <w:bCs w:val="0"/>
      <w:i w:val="0"/>
      <w:iCs w:val="0"/>
      <w:smallCaps w:val="0"/>
      <w:strike w:val="0"/>
      <w:spacing w:val="110"/>
      <w:sz w:val="39"/>
      <w:szCs w:val="39"/>
      <w:shd w:val="clear" w:color="auto" w:fill="FFFFFF"/>
    </w:rPr>
  </w:style>
  <w:style w:type="character" w:customStyle="1" w:styleId="33">
    <w:name w:val="Основной текст (3)_"/>
    <w:basedOn w:val="a0"/>
    <w:link w:val="34"/>
    <w:rsid w:val="00136703"/>
    <w:rPr>
      <w:rFonts w:ascii="Times New Roman" w:eastAsia="Times New Roman" w:hAnsi="Times New Roman" w:cs="Times New Roman"/>
      <w:sz w:val="27"/>
      <w:szCs w:val="27"/>
      <w:shd w:val="clear" w:color="auto" w:fill="FFFFFF"/>
    </w:rPr>
  </w:style>
  <w:style w:type="character" w:customStyle="1" w:styleId="21">
    <w:name w:val="Основной текст (2) + Не полужирный"/>
    <w:basedOn w:val="a0"/>
    <w:rsid w:val="00136703"/>
    <w:rPr>
      <w:rFonts w:ascii="Times New Roman" w:eastAsia="Times New Roman" w:hAnsi="Times New Roman" w:cs="Times New Roman"/>
      <w:b/>
      <w:bCs/>
      <w:i w:val="0"/>
      <w:iCs w:val="0"/>
      <w:smallCaps w:val="0"/>
      <w:strike w:val="0"/>
      <w:spacing w:val="0"/>
      <w:sz w:val="27"/>
      <w:szCs w:val="27"/>
    </w:rPr>
  </w:style>
  <w:style w:type="character" w:customStyle="1" w:styleId="af4">
    <w:name w:val="Колонтитул_"/>
    <w:basedOn w:val="a0"/>
    <w:link w:val="af5"/>
    <w:rsid w:val="00136703"/>
    <w:rPr>
      <w:rFonts w:ascii="Times New Roman" w:eastAsia="Times New Roman" w:hAnsi="Times New Roman" w:cs="Times New Roman"/>
      <w:sz w:val="20"/>
      <w:szCs w:val="20"/>
      <w:shd w:val="clear" w:color="auto" w:fill="FFFFFF"/>
    </w:rPr>
  </w:style>
  <w:style w:type="paragraph" w:customStyle="1" w:styleId="34">
    <w:name w:val="Основной текст (3)"/>
    <w:basedOn w:val="a"/>
    <w:link w:val="33"/>
    <w:rsid w:val="00136703"/>
    <w:pPr>
      <w:shd w:val="clear" w:color="auto" w:fill="FFFFFF"/>
      <w:suppressAutoHyphens w:val="0"/>
      <w:spacing w:line="0" w:lineRule="atLeast"/>
      <w:ind w:hanging="380"/>
    </w:pPr>
    <w:rPr>
      <w:sz w:val="27"/>
      <w:szCs w:val="27"/>
      <w:lang w:eastAsia="en-US"/>
    </w:rPr>
  </w:style>
  <w:style w:type="paragraph" w:customStyle="1" w:styleId="af5">
    <w:name w:val="Колонтитул"/>
    <w:basedOn w:val="a"/>
    <w:link w:val="af4"/>
    <w:rsid w:val="00136703"/>
    <w:pPr>
      <w:shd w:val="clear" w:color="auto" w:fill="FFFFFF"/>
      <w:suppressAutoHyphens w:val="0"/>
    </w:pPr>
    <w:rPr>
      <w:sz w:val="20"/>
      <w:szCs w:val="20"/>
      <w:lang w:eastAsia="en-US"/>
    </w:rPr>
  </w:style>
  <w:style w:type="paragraph" w:customStyle="1" w:styleId="ConsPlusTitle">
    <w:name w:val="ConsPlusTitle"/>
    <w:rsid w:val="00F21301"/>
    <w:pPr>
      <w:widowControl w:val="0"/>
      <w:autoSpaceDE w:val="0"/>
      <w:autoSpaceDN w:val="0"/>
      <w:spacing w:after="0" w:line="240" w:lineRule="auto"/>
    </w:pPr>
    <w:rPr>
      <w:rFonts w:ascii="Calibri" w:eastAsia="Times New Roman" w:hAnsi="Calibri" w:cs="Calibri"/>
      <w:b/>
      <w:szCs w:val="20"/>
      <w:lang w:eastAsia="ru-RU"/>
    </w:rPr>
  </w:style>
  <w:style w:type="paragraph" w:styleId="af6">
    <w:name w:val="header"/>
    <w:basedOn w:val="a"/>
    <w:link w:val="af7"/>
    <w:uiPriority w:val="99"/>
    <w:unhideWhenUsed/>
    <w:rsid w:val="00B82F1D"/>
    <w:pPr>
      <w:tabs>
        <w:tab w:val="center" w:pos="4677"/>
        <w:tab w:val="right" w:pos="9355"/>
      </w:tabs>
    </w:pPr>
  </w:style>
  <w:style w:type="character" w:customStyle="1" w:styleId="af7">
    <w:name w:val="Верхний колонтитул Знак"/>
    <w:basedOn w:val="a0"/>
    <w:link w:val="af6"/>
    <w:uiPriority w:val="99"/>
    <w:rsid w:val="00B82F1D"/>
    <w:rPr>
      <w:rFonts w:ascii="Times New Roman" w:eastAsia="Times New Roman" w:hAnsi="Times New Roman" w:cs="Times New Roman"/>
      <w:sz w:val="28"/>
      <w:szCs w:val="24"/>
      <w:lang w:eastAsia="ar-SA"/>
    </w:rPr>
  </w:style>
  <w:style w:type="paragraph" w:styleId="af8">
    <w:name w:val="footer"/>
    <w:basedOn w:val="a"/>
    <w:link w:val="af9"/>
    <w:uiPriority w:val="99"/>
    <w:unhideWhenUsed/>
    <w:rsid w:val="00B82F1D"/>
    <w:pPr>
      <w:tabs>
        <w:tab w:val="center" w:pos="4677"/>
        <w:tab w:val="right" w:pos="9355"/>
      </w:tabs>
    </w:pPr>
  </w:style>
  <w:style w:type="character" w:customStyle="1" w:styleId="af9">
    <w:name w:val="Нижний колонтитул Знак"/>
    <w:basedOn w:val="a0"/>
    <w:link w:val="af8"/>
    <w:uiPriority w:val="99"/>
    <w:rsid w:val="00B82F1D"/>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3565">
      <w:bodyDiv w:val="1"/>
      <w:marLeft w:val="0"/>
      <w:marRight w:val="0"/>
      <w:marTop w:val="0"/>
      <w:marBottom w:val="0"/>
      <w:divBdr>
        <w:top w:val="none" w:sz="0" w:space="0" w:color="auto"/>
        <w:left w:val="none" w:sz="0" w:space="0" w:color="auto"/>
        <w:bottom w:val="none" w:sz="0" w:space="0" w:color="auto"/>
        <w:right w:val="none" w:sz="0" w:space="0" w:color="auto"/>
      </w:divBdr>
    </w:div>
    <w:div w:id="67072700">
      <w:bodyDiv w:val="1"/>
      <w:marLeft w:val="0"/>
      <w:marRight w:val="0"/>
      <w:marTop w:val="0"/>
      <w:marBottom w:val="0"/>
      <w:divBdr>
        <w:top w:val="none" w:sz="0" w:space="0" w:color="auto"/>
        <w:left w:val="none" w:sz="0" w:space="0" w:color="auto"/>
        <w:bottom w:val="none" w:sz="0" w:space="0" w:color="auto"/>
        <w:right w:val="none" w:sz="0" w:space="0" w:color="auto"/>
      </w:divBdr>
    </w:div>
    <w:div w:id="348262827">
      <w:bodyDiv w:val="1"/>
      <w:marLeft w:val="0"/>
      <w:marRight w:val="0"/>
      <w:marTop w:val="0"/>
      <w:marBottom w:val="0"/>
      <w:divBdr>
        <w:top w:val="none" w:sz="0" w:space="0" w:color="auto"/>
        <w:left w:val="none" w:sz="0" w:space="0" w:color="auto"/>
        <w:bottom w:val="none" w:sz="0" w:space="0" w:color="auto"/>
        <w:right w:val="none" w:sz="0" w:space="0" w:color="auto"/>
      </w:divBdr>
    </w:div>
    <w:div w:id="661087417">
      <w:bodyDiv w:val="1"/>
      <w:marLeft w:val="0"/>
      <w:marRight w:val="0"/>
      <w:marTop w:val="0"/>
      <w:marBottom w:val="0"/>
      <w:divBdr>
        <w:top w:val="none" w:sz="0" w:space="0" w:color="auto"/>
        <w:left w:val="none" w:sz="0" w:space="0" w:color="auto"/>
        <w:bottom w:val="none" w:sz="0" w:space="0" w:color="auto"/>
        <w:right w:val="none" w:sz="0" w:space="0" w:color="auto"/>
      </w:divBdr>
    </w:div>
    <w:div w:id="779034018">
      <w:bodyDiv w:val="1"/>
      <w:marLeft w:val="0"/>
      <w:marRight w:val="0"/>
      <w:marTop w:val="0"/>
      <w:marBottom w:val="0"/>
      <w:divBdr>
        <w:top w:val="none" w:sz="0" w:space="0" w:color="auto"/>
        <w:left w:val="none" w:sz="0" w:space="0" w:color="auto"/>
        <w:bottom w:val="none" w:sz="0" w:space="0" w:color="auto"/>
        <w:right w:val="none" w:sz="0" w:space="0" w:color="auto"/>
      </w:divBdr>
    </w:div>
    <w:div w:id="879123156">
      <w:bodyDiv w:val="1"/>
      <w:marLeft w:val="0"/>
      <w:marRight w:val="0"/>
      <w:marTop w:val="0"/>
      <w:marBottom w:val="0"/>
      <w:divBdr>
        <w:top w:val="none" w:sz="0" w:space="0" w:color="auto"/>
        <w:left w:val="none" w:sz="0" w:space="0" w:color="auto"/>
        <w:bottom w:val="none" w:sz="0" w:space="0" w:color="auto"/>
        <w:right w:val="none" w:sz="0" w:space="0" w:color="auto"/>
      </w:divBdr>
    </w:div>
    <w:div w:id="1005475133">
      <w:bodyDiv w:val="1"/>
      <w:marLeft w:val="0"/>
      <w:marRight w:val="0"/>
      <w:marTop w:val="0"/>
      <w:marBottom w:val="0"/>
      <w:divBdr>
        <w:top w:val="none" w:sz="0" w:space="0" w:color="auto"/>
        <w:left w:val="none" w:sz="0" w:space="0" w:color="auto"/>
        <w:bottom w:val="none" w:sz="0" w:space="0" w:color="auto"/>
        <w:right w:val="none" w:sz="0" w:space="0" w:color="auto"/>
      </w:divBdr>
    </w:div>
    <w:div w:id="1025251139">
      <w:bodyDiv w:val="1"/>
      <w:marLeft w:val="0"/>
      <w:marRight w:val="0"/>
      <w:marTop w:val="0"/>
      <w:marBottom w:val="0"/>
      <w:divBdr>
        <w:top w:val="none" w:sz="0" w:space="0" w:color="auto"/>
        <w:left w:val="none" w:sz="0" w:space="0" w:color="auto"/>
        <w:bottom w:val="none" w:sz="0" w:space="0" w:color="auto"/>
        <w:right w:val="none" w:sz="0" w:space="0" w:color="auto"/>
      </w:divBdr>
    </w:div>
    <w:div w:id="1788306855">
      <w:bodyDiv w:val="1"/>
      <w:marLeft w:val="0"/>
      <w:marRight w:val="0"/>
      <w:marTop w:val="0"/>
      <w:marBottom w:val="0"/>
      <w:divBdr>
        <w:top w:val="none" w:sz="0" w:space="0" w:color="auto"/>
        <w:left w:val="none" w:sz="0" w:space="0" w:color="auto"/>
        <w:bottom w:val="none" w:sz="0" w:space="0" w:color="auto"/>
        <w:right w:val="none" w:sz="0" w:space="0" w:color="auto"/>
      </w:divBdr>
    </w:div>
    <w:div w:id="1830631163">
      <w:bodyDiv w:val="1"/>
      <w:marLeft w:val="0"/>
      <w:marRight w:val="0"/>
      <w:marTop w:val="0"/>
      <w:marBottom w:val="0"/>
      <w:divBdr>
        <w:top w:val="none" w:sz="0" w:space="0" w:color="auto"/>
        <w:left w:val="none" w:sz="0" w:space="0" w:color="auto"/>
        <w:bottom w:val="none" w:sz="0" w:space="0" w:color="auto"/>
        <w:right w:val="none" w:sz="0" w:space="0" w:color="auto"/>
      </w:divBdr>
    </w:div>
    <w:div w:id="2048020208">
      <w:bodyDiv w:val="1"/>
      <w:marLeft w:val="0"/>
      <w:marRight w:val="0"/>
      <w:marTop w:val="0"/>
      <w:marBottom w:val="0"/>
      <w:divBdr>
        <w:top w:val="none" w:sz="0" w:space="0" w:color="auto"/>
        <w:left w:val="none" w:sz="0" w:space="0" w:color="auto"/>
        <w:bottom w:val="none" w:sz="0" w:space="0" w:color="auto"/>
        <w:right w:val="none" w:sz="0" w:space="0" w:color="auto"/>
      </w:divBdr>
      <w:divsChild>
        <w:div w:id="882670797">
          <w:marLeft w:val="0"/>
          <w:marRight w:val="0"/>
          <w:marTop w:val="0"/>
          <w:marBottom w:val="0"/>
          <w:divBdr>
            <w:top w:val="none" w:sz="0" w:space="0" w:color="auto"/>
            <w:left w:val="none" w:sz="0" w:space="0" w:color="auto"/>
            <w:bottom w:val="none" w:sz="0" w:space="0" w:color="auto"/>
            <w:right w:val="none" w:sz="0" w:space="0" w:color="auto"/>
          </w:divBdr>
          <w:divsChild>
            <w:div w:id="190757136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321522&amp;date=01.07.2019&amp;dst=244&amp;fld=134" TargetMode="External"/><Relationship Id="rId18" Type="http://schemas.openxmlformats.org/officeDocument/2006/relationships/hyperlink" Target="consultantplus://offline/ref=FA6C1CA9226049325B78A32953CED08C802A906FFFF2238BDB598DECFC801DE7B67D964C77D34705A5EAA80739J8MB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FA6C1CA9226049325B78A32953CED08C802A906FFFF2238BDB598DECFC801DE7B67D964C77D34705A5EAA80739J8MBG" TargetMode="External"/><Relationship Id="rId7" Type="http://schemas.openxmlformats.org/officeDocument/2006/relationships/endnotes" Target="endnotes.xml"/><Relationship Id="rId12" Type="http://schemas.openxmlformats.org/officeDocument/2006/relationships/hyperlink" Target="https://login.consultant.ru/link/?req=doc&amp;base=RZB&amp;n=321522&amp;date=01.07.2019&amp;dst=290&amp;fld=134" TargetMode="External"/><Relationship Id="rId17" Type="http://schemas.openxmlformats.org/officeDocument/2006/relationships/hyperlink" Target="consultantplus://offline/ref=FA6C1CA9226049325B78A32953CED08C802B9162FDF6238BDB598DECFC801DE7B67D964C77D34705A5EAA80739J8MB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ZB&amp;n=321522&amp;date=01.07.2019" TargetMode="External"/><Relationship Id="rId20" Type="http://schemas.openxmlformats.org/officeDocument/2006/relationships/hyperlink" Target="consultantplus://offline/ref=FA6C1CA9226049325B78A32953CED08C80289061F6F0238BDB598DECFC801DE7A47DCE4077D75805A7FFFE567CD7AF3E66B7286A566D259FJAM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ZB&amp;n=321522&amp;date=01.07.2019&amp;dst=43&amp;fld=13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ZB&amp;n=321522&amp;date=01.07.2019&amp;dst=161&amp;fld=134" TargetMode="External"/><Relationship Id="rId23" Type="http://schemas.openxmlformats.org/officeDocument/2006/relationships/hyperlink" Target="consultantplus://offline/ref=FA6C1CA9226049325B78A32953CED08C802B9162FDF6238BDB598DECFC801DE7B67D964C77D34705A5EAA80739J8MBG" TargetMode="External"/><Relationship Id="rId10" Type="http://schemas.openxmlformats.org/officeDocument/2006/relationships/hyperlink" Target="https://login.consultant.ru/link/?req=doc&amp;base=RZB&amp;n=326013&amp;date=01.07.2019&amp;dst=100032&amp;fld=134" TargetMode="External"/><Relationship Id="rId19" Type="http://schemas.openxmlformats.org/officeDocument/2006/relationships/hyperlink" Target="consultantplus://offline/ref=FA6C1CA9226049325B78A32953CED08C80289061F6F0238BDB598DECFC801DE7A47DCE4870DC0D55E1A1A7073C9CA33E7CAB296BJ4M1G" TargetMode="External"/><Relationship Id="rId4" Type="http://schemas.openxmlformats.org/officeDocument/2006/relationships/settings" Target="settings.xml"/><Relationship Id="rId9" Type="http://schemas.openxmlformats.org/officeDocument/2006/relationships/hyperlink" Target="https://login.consultant.ru/link/?req=doc&amp;base=RZB&amp;n=321522&amp;date=01.07.2019&amp;dst=100050&amp;fld=134" TargetMode="External"/><Relationship Id="rId14" Type="http://schemas.openxmlformats.org/officeDocument/2006/relationships/hyperlink" Target="https://login.consultant.ru/link/?req=doc&amp;base=RZB&amp;n=321522&amp;date=01.07.2019&amp;dst=100064&amp;fld=134" TargetMode="External"/><Relationship Id="rId22" Type="http://schemas.openxmlformats.org/officeDocument/2006/relationships/hyperlink" Target="consultantplus://offline/ref=FA6C1CA9226049325B78A32953CED08C802B9162FDF6238BDB598DECFC801DE7B67D964C77D34705A5EAA80739J8M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8983</Words>
  <Characters>51205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Патимат</dc:creator>
  <cp:lastModifiedBy>Umaraziyat</cp:lastModifiedBy>
  <cp:revision>2</cp:revision>
  <cp:lastPrinted>2019-03-27T09:45:00Z</cp:lastPrinted>
  <dcterms:created xsi:type="dcterms:W3CDTF">2019-12-06T13:06:00Z</dcterms:created>
  <dcterms:modified xsi:type="dcterms:W3CDTF">2019-12-06T13:06:00Z</dcterms:modified>
</cp:coreProperties>
</file>