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3F5" w:rsidRPr="008C7AF3" w:rsidRDefault="008C7AF3" w:rsidP="008C7AF3">
      <w:pPr>
        <w:jc w:val="right"/>
        <w:rPr>
          <w:rFonts w:ascii="Times New Roman" w:hAnsi="Times New Roman" w:cs="Times New Roman"/>
          <w:b/>
          <w:sz w:val="28"/>
          <w:szCs w:val="28"/>
        </w:rPr>
      </w:pPr>
      <w:r w:rsidRPr="008C7AF3">
        <w:rPr>
          <w:rFonts w:ascii="Times New Roman" w:hAnsi="Times New Roman" w:cs="Times New Roman"/>
          <w:b/>
          <w:sz w:val="28"/>
          <w:szCs w:val="28"/>
        </w:rPr>
        <w:t>ПРОЕКТ</w:t>
      </w:r>
    </w:p>
    <w:p w:rsidR="008C7AF3" w:rsidRPr="008C7AF3" w:rsidRDefault="008C7AF3" w:rsidP="008C7AF3">
      <w:pPr>
        <w:spacing w:after="0" w:line="240" w:lineRule="auto"/>
        <w:jc w:val="center"/>
        <w:rPr>
          <w:rFonts w:ascii="Times New Roman" w:eastAsia="Times New Roman" w:hAnsi="Times New Roman" w:cs="Times New Roman"/>
          <w:sz w:val="20"/>
          <w:szCs w:val="20"/>
          <w:lang w:eastAsia="ru-RU"/>
        </w:rPr>
      </w:pPr>
      <w:r w:rsidRPr="008C7AF3">
        <w:rPr>
          <w:rFonts w:ascii="Times New Roman" w:eastAsia="Times New Roman" w:hAnsi="Times New Roman" w:cs="Times New Roman"/>
          <w:noProof/>
          <w:sz w:val="20"/>
          <w:szCs w:val="20"/>
          <w:lang w:eastAsia="ru-RU"/>
        </w:rPr>
        <w:drawing>
          <wp:inline distT="0" distB="0" distL="0" distR="0" wp14:anchorId="3D59CE7D" wp14:editId="395358D1">
            <wp:extent cx="1524566" cy="1054729"/>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526671" cy="1056185"/>
                    </a:xfrm>
                    <a:prstGeom prst="rect">
                      <a:avLst/>
                    </a:prstGeom>
                    <a:noFill/>
                    <a:ln w="9525">
                      <a:noFill/>
                      <a:miter lim="800000"/>
                      <a:headEnd/>
                      <a:tailEnd/>
                    </a:ln>
                  </pic:spPr>
                </pic:pic>
              </a:graphicData>
            </a:graphic>
          </wp:inline>
        </w:drawing>
      </w:r>
    </w:p>
    <w:p w:rsidR="008C7AF3" w:rsidRPr="008C7AF3" w:rsidRDefault="008C7AF3" w:rsidP="008C7AF3">
      <w:pPr>
        <w:keepNext/>
        <w:spacing w:after="0" w:line="240" w:lineRule="auto"/>
        <w:jc w:val="center"/>
        <w:outlineLvl w:val="0"/>
        <w:rPr>
          <w:rFonts w:ascii="Times New Roman" w:eastAsia="Times New Roman" w:hAnsi="Times New Roman" w:cs="Times New Roman"/>
          <w:b/>
          <w:bCs/>
          <w:sz w:val="32"/>
          <w:szCs w:val="32"/>
          <w:lang w:eastAsia="ru-RU"/>
        </w:rPr>
      </w:pPr>
      <w:r w:rsidRPr="008C7AF3">
        <w:rPr>
          <w:rFonts w:ascii="Times New Roman" w:eastAsia="Times New Roman" w:hAnsi="Times New Roman" w:cs="Times New Roman"/>
          <w:b/>
          <w:bCs/>
          <w:sz w:val="32"/>
          <w:szCs w:val="32"/>
          <w:lang w:eastAsia="ru-RU"/>
        </w:rPr>
        <w:t>РЕСПУБЛИКА ДАГЕСТАН</w:t>
      </w:r>
    </w:p>
    <w:p w:rsidR="008C7AF3" w:rsidRPr="008C7AF3" w:rsidRDefault="008C7AF3" w:rsidP="008C7AF3">
      <w:pPr>
        <w:keepNext/>
        <w:tabs>
          <w:tab w:val="num" w:pos="432"/>
        </w:tabs>
        <w:suppressAutoHyphens/>
        <w:spacing w:after="0" w:line="240" w:lineRule="auto"/>
        <w:ind w:left="432" w:hanging="432"/>
        <w:jc w:val="center"/>
        <w:outlineLvl w:val="0"/>
        <w:rPr>
          <w:rFonts w:ascii="Times New Roman" w:eastAsia="Times New Roman" w:hAnsi="Times New Roman" w:cs="Times New Roman"/>
          <w:b/>
          <w:bCs/>
          <w:sz w:val="32"/>
          <w:szCs w:val="32"/>
          <w:lang w:eastAsia="ar-SA"/>
        </w:rPr>
      </w:pPr>
      <w:r w:rsidRPr="008C7AF3">
        <w:rPr>
          <w:rFonts w:ascii="Times New Roman" w:eastAsia="Times New Roman" w:hAnsi="Times New Roman" w:cs="Times New Roman"/>
          <w:b/>
          <w:bCs/>
          <w:sz w:val="32"/>
          <w:szCs w:val="32"/>
          <w:lang w:eastAsia="ar-SA"/>
        </w:rPr>
        <w:t>АДМИНИСТРАЦИЯ  МУНИЦИПАЛЬНОГО ОБРАЗОВАНИЯ</w:t>
      </w:r>
    </w:p>
    <w:p w:rsidR="008C7AF3" w:rsidRPr="008C7AF3" w:rsidRDefault="008C7AF3" w:rsidP="008C7AF3">
      <w:pPr>
        <w:keepNext/>
        <w:spacing w:after="0" w:line="240" w:lineRule="auto"/>
        <w:jc w:val="center"/>
        <w:outlineLvl w:val="0"/>
        <w:rPr>
          <w:rFonts w:ascii="Times New Roman" w:eastAsia="Times New Roman" w:hAnsi="Times New Roman" w:cs="Times New Roman"/>
          <w:b/>
          <w:bCs/>
          <w:sz w:val="32"/>
          <w:szCs w:val="32"/>
          <w:lang w:eastAsia="ru-RU"/>
        </w:rPr>
      </w:pPr>
      <w:r w:rsidRPr="008C7AF3">
        <w:rPr>
          <w:rFonts w:ascii="Times New Roman" w:eastAsia="Times New Roman" w:hAnsi="Times New Roman" w:cs="Times New Roman"/>
          <w:b/>
          <w:bCs/>
          <w:sz w:val="32"/>
          <w:szCs w:val="32"/>
          <w:lang w:eastAsia="ru-RU"/>
        </w:rPr>
        <w:t>«УНЦУКУЛЬСКИЙ РАЙОН»</w:t>
      </w:r>
    </w:p>
    <w:p w:rsidR="008C7AF3" w:rsidRPr="008C7AF3" w:rsidRDefault="008C7AF3" w:rsidP="008C7AF3">
      <w:pPr>
        <w:keepNext/>
        <w:tabs>
          <w:tab w:val="num" w:pos="0"/>
          <w:tab w:val="left" w:pos="1540"/>
          <w:tab w:val="center" w:pos="4677"/>
        </w:tabs>
        <w:spacing w:after="0" w:line="240" w:lineRule="auto"/>
        <w:jc w:val="center"/>
        <w:outlineLvl w:val="0"/>
        <w:rPr>
          <w:rFonts w:ascii="Times New Roman" w:eastAsia="Times New Roman" w:hAnsi="Times New Roman" w:cs="Times New Roman"/>
          <w:bCs/>
          <w:sz w:val="16"/>
          <w:szCs w:val="16"/>
          <w:lang w:eastAsia="ru-RU"/>
        </w:rPr>
      </w:pPr>
      <w:r w:rsidRPr="008C7AF3">
        <w:rPr>
          <w:rFonts w:ascii="Times New Roman" w:eastAsia="Times New Roman" w:hAnsi="Times New Roman" w:cs="Times New Roman"/>
          <w:bCs/>
          <w:sz w:val="16"/>
          <w:szCs w:val="16"/>
          <w:lang w:eastAsia="ru-RU"/>
        </w:rPr>
        <w:t xml:space="preserve">Индекс 368950  РД, Унцукульский район, пос. </w:t>
      </w:r>
      <w:proofErr w:type="spellStart"/>
      <w:r w:rsidRPr="008C7AF3">
        <w:rPr>
          <w:rFonts w:ascii="Times New Roman" w:eastAsia="Times New Roman" w:hAnsi="Times New Roman" w:cs="Times New Roman"/>
          <w:bCs/>
          <w:sz w:val="16"/>
          <w:szCs w:val="16"/>
          <w:lang w:eastAsia="ru-RU"/>
        </w:rPr>
        <w:t>Шамилькала</w:t>
      </w:r>
      <w:proofErr w:type="spellEnd"/>
      <w:r w:rsidRPr="008C7AF3">
        <w:rPr>
          <w:rFonts w:ascii="Times New Roman" w:eastAsia="Times New Roman" w:hAnsi="Times New Roman" w:cs="Times New Roman"/>
          <w:bCs/>
          <w:sz w:val="16"/>
          <w:szCs w:val="16"/>
          <w:lang w:eastAsia="ru-RU"/>
        </w:rPr>
        <w:t>, ул.М.Дахадаева,3  тел.55-64-85,</w:t>
      </w:r>
      <w:r w:rsidRPr="008C7AF3">
        <w:rPr>
          <w:rFonts w:ascii="Times New Roman" w:eastAsia="Times New Roman" w:hAnsi="Times New Roman" w:cs="Times New Roman"/>
          <w:bCs/>
          <w:sz w:val="16"/>
          <w:szCs w:val="16"/>
          <w:lang w:val="en-US" w:eastAsia="ru-RU"/>
        </w:rPr>
        <w:t>e</w:t>
      </w:r>
      <w:r w:rsidRPr="008C7AF3">
        <w:rPr>
          <w:rFonts w:ascii="Times New Roman" w:eastAsia="Times New Roman" w:hAnsi="Times New Roman" w:cs="Times New Roman"/>
          <w:bCs/>
          <w:sz w:val="16"/>
          <w:szCs w:val="16"/>
          <w:lang w:eastAsia="ru-RU"/>
        </w:rPr>
        <w:t>-</w:t>
      </w:r>
      <w:r w:rsidRPr="008C7AF3">
        <w:rPr>
          <w:rFonts w:ascii="Times New Roman" w:eastAsia="Times New Roman" w:hAnsi="Times New Roman" w:cs="Times New Roman"/>
          <w:bCs/>
          <w:sz w:val="16"/>
          <w:szCs w:val="16"/>
          <w:lang w:val="en-US" w:eastAsia="ru-RU"/>
        </w:rPr>
        <w:t>mail</w:t>
      </w:r>
      <w:r w:rsidRPr="008C7AF3">
        <w:rPr>
          <w:rFonts w:ascii="Times New Roman" w:eastAsia="Times New Roman" w:hAnsi="Times New Roman" w:cs="Times New Roman"/>
          <w:bCs/>
          <w:sz w:val="16"/>
          <w:szCs w:val="16"/>
          <w:lang w:eastAsia="ru-RU"/>
        </w:rPr>
        <w:t>:</w:t>
      </w:r>
      <w:proofErr w:type="spellStart"/>
      <w:r w:rsidRPr="008C7AF3">
        <w:rPr>
          <w:rFonts w:ascii="Times New Roman" w:eastAsia="Times New Roman" w:hAnsi="Times New Roman" w:cs="Times New Roman"/>
          <w:bCs/>
          <w:sz w:val="16"/>
          <w:szCs w:val="16"/>
          <w:lang w:val="en-US" w:eastAsia="ru-RU"/>
        </w:rPr>
        <w:t>mo</w:t>
      </w:r>
      <w:proofErr w:type="spellEnd"/>
      <w:r w:rsidRPr="008C7AF3">
        <w:rPr>
          <w:rFonts w:ascii="Times New Roman" w:eastAsia="Times New Roman" w:hAnsi="Times New Roman" w:cs="Times New Roman"/>
          <w:bCs/>
          <w:sz w:val="16"/>
          <w:szCs w:val="16"/>
          <w:lang w:eastAsia="ru-RU"/>
        </w:rPr>
        <w:t>_</w:t>
      </w:r>
      <w:proofErr w:type="spellStart"/>
      <w:r w:rsidRPr="008C7AF3">
        <w:rPr>
          <w:rFonts w:ascii="Times New Roman" w:eastAsia="Times New Roman" w:hAnsi="Times New Roman" w:cs="Times New Roman"/>
          <w:bCs/>
          <w:sz w:val="16"/>
          <w:szCs w:val="16"/>
          <w:lang w:val="en-US" w:eastAsia="ru-RU"/>
        </w:rPr>
        <w:t>uncuk</w:t>
      </w:r>
      <w:proofErr w:type="spellEnd"/>
      <w:r w:rsidRPr="008C7AF3">
        <w:rPr>
          <w:rFonts w:ascii="Times New Roman" w:eastAsia="Times New Roman" w:hAnsi="Times New Roman" w:cs="Times New Roman"/>
          <w:bCs/>
          <w:sz w:val="16"/>
          <w:szCs w:val="16"/>
          <w:lang w:eastAsia="ru-RU"/>
        </w:rPr>
        <w:t>_</w:t>
      </w:r>
      <w:proofErr w:type="spellStart"/>
      <w:r w:rsidRPr="008C7AF3">
        <w:rPr>
          <w:rFonts w:ascii="Times New Roman" w:eastAsia="Times New Roman" w:hAnsi="Times New Roman" w:cs="Times New Roman"/>
          <w:bCs/>
          <w:sz w:val="16"/>
          <w:szCs w:val="16"/>
          <w:lang w:val="en-US" w:eastAsia="ru-RU"/>
        </w:rPr>
        <w:t>raion</w:t>
      </w:r>
      <w:proofErr w:type="spellEnd"/>
      <w:r w:rsidRPr="008C7AF3">
        <w:rPr>
          <w:rFonts w:ascii="Times New Roman" w:eastAsia="Times New Roman" w:hAnsi="Times New Roman" w:cs="Times New Roman"/>
          <w:bCs/>
          <w:sz w:val="16"/>
          <w:szCs w:val="16"/>
          <w:lang w:eastAsia="ru-RU"/>
        </w:rPr>
        <w:t>@</w:t>
      </w:r>
      <w:r w:rsidRPr="008C7AF3">
        <w:rPr>
          <w:rFonts w:ascii="Times New Roman" w:eastAsia="Times New Roman" w:hAnsi="Times New Roman" w:cs="Times New Roman"/>
          <w:bCs/>
          <w:sz w:val="16"/>
          <w:szCs w:val="16"/>
          <w:lang w:val="en-US" w:eastAsia="ru-RU"/>
        </w:rPr>
        <w:t>mail</w:t>
      </w:r>
      <w:r w:rsidRPr="008C7AF3">
        <w:rPr>
          <w:rFonts w:ascii="Times New Roman" w:eastAsia="Times New Roman" w:hAnsi="Times New Roman" w:cs="Times New Roman"/>
          <w:bCs/>
          <w:sz w:val="16"/>
          <w:szCs w:val="16"/>
          <w:lang w:eastAsia="ru-RU"/>
        </w:rPr>
        <w:t>.</w:t>
      </w:r>
      <w:proofErr w:type="spellStart"/>
      <w:r w:rsidRPr="008C7AF3">
        <w:rPr>
          <w:rFonts w:ascii="Times New Roman" w:eastAsia="Times New Roman" w:hAnsi="Times New Roman" w:cs="Times New Roman"/>
          <w:bCs/>
          <w:sz w:val="16"/>
          <w:szCs w:val="16"/>
          <w:lang w:val="en-US" w:eastAsia="ru-RU"/>
        </w:rPr>
        <w:t>ru</w:t>
      </w:r>
      <w:proofErr w:type="spellEnd"/>
    </w:p>
    <w:p w:rsidR="008C7AF3" w:rsidRPr="008C7AF3" w:rsidRDefault="008C7AF3" w:rsidP="008C7AF3">
      <w:pPr>
        <w:keepNext/>
        <w:spacing w:after="0" w:line="240" w:lineRule="auto"/>
        <w:outlineLvl w:val="0"/>
        <w:rPr>
          <w:rFonts w:ascii="Times New Roman" w:eastAsia="Times New Roman" w:hAnsi="Times New Roman" w:cs="Times New Roman"/>
          <w:b/>
          <w:bCs/>
          <w:sz w:val="28"/>
          <w:szCs w:val="24"/>
          <w:lang w:eastAsia="ru-RU"/>
        </w:rPr>
      </w:pPr>
      <w:r w:rsidRPr="008C7AF3">
        <w:rPr>
          <w:rFonts w:ascii="Times New Roman" w:eastAsia="Times New Roman" w:hAnsi="Times New Roman" w:cs="Times New Roman"/>
          <w:b/>
          <w:bCs/>
          <w:noProof/>
          <w:sz w:val="28"/>
          <w:szCs w:val="24"/>
          <w:lang w:eastAsia="ru-RU"/>
        </w:rPr>
        <mc:AlternateContent>
          <mc:Choice Requires="wps">
            <w:drawing>
              <wp:anchor distT="4294967294" distB="4294967294" distL="114300" distR="114300" simplePos="0" relativeHeight="251659264" behindDoc="0" locked="0" layoutInCell="1" allowOverlap="1" wp14:anchorId="4D8327BC" wp14:editId="3B984105">
                <wp:simplePos x="0" y="0"/>
                <wp:positionH relativeFrom="column">
                  <wp:posOffset>-114300</wp:posOffset>
                </wp:positionH>
                <wp:positionV relativeFrom="paragraph">
                  <wp:posOffset>46354</wp:posOffset>
                </wp:positionV>
                <wp:extent cx="6515100" cy="0"/>
                <wp:effectExtent l="0" t="19050" r="1905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24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3.65pt" to="7in,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o3rGgIAADYEAAAOAAAAZHJzL2Uyb0RvYy54bWysU8GO2yAQvVfqPyDuie3UyWatOKvKTnpJ&#10;20i7/QACOEbFgICNE1X99w4ktrLtparqAx6Ymcebmcfq6dxJdOLWCa1KnE1TjLiimgl1LPG3l+1k&#10;iZHzRDEiteIlvnCHn9bv3616U/CZbrVk3CIAUa7oTYlb702RJI62vCNuqg1X4Gy07YiHrT0mzJIe&#10;0DuZzNJ0kfTaMmM15c7BaX114nXEbxpO/demcdwjWWLg5uNq43oIa7JekeJoiWkFvdEg/8CiI0LB&#10;pSNUTTxBr1b8AdUJarXTjZ9S3SW6aQTlsQaoJkt/q+a5JYbHWqA5zoxtcv8Pln457S0SrMQ5Rop0&#10;MKKdUBzNQmd64woIqNTehtroWT2bnabfHVK6aok68sjw5WIgLQsZyZuUsHEG8A/9Z80ghrx6Hdt0&#10;bmwXIKEB6ByncRmnwc8eUThczLN5lsLQ6OBLSDEkGuv8J647FIwSS+Acgclp53wgQoohJNyj9FZI&#10;GYctFepLPH+Y5WnMcFoKFrwhztnjoZIWnUjQS/xiWeC5D+uEB9VK0ZV4OQaRouWEbRSL13gi5NUG&#10;KlIFcCgMyN2sqzp+PKaPm+VmmU/y2WIzydO6nnzcVvlksc0e5vWHuqrq7GfgmeVFKxjjKlAdlJrl&#10;f6eE25u5amzU6tiU5C167B6QHf6RdJxsGOZVFgfNLns7TBzEGYNvDymo/34P9v1zX/8CAAD//wMA&#10;UEsDBBQABgAIAAAAIQDuxbA13gAAAAgBAAAPAAAAZHJzL2Rvd25yZXYueG1sTI9BS8NAEIXvgv9h&#10;GcGLtLtVqW3MplhBUAqCVfA6zY5JNDu7ZrdN+u/deNHjvPd48718NdhWHKgLjWMNs6kCQVw603Cl&#10;4e31YbIAESKywdYxaThSgFVxepJjZlzPL3TYxkqkEg4Zaqhj9JmUoazJYpg6T5y8D9dZjOnsKmk6&#10;7FO5beWlUnNpseH0oUZP9zWVX9u91eDfH7H59vM1L+PnU7++vtgcl89an58Nd7cgIg3xLwwjfkKH&#10;IjHt3J5NEK2GyWyRtkQNN1cgRl+pUdj9CrLI5f8BxQ8AAAD//wMAUEsBAi0AFAAGAAgAAAAhALaD&#10;OJL+AAAA4QEAABMAAAAAAAAAAAAAAAAAAAAAAFtDb250ZW50X1R5cGVzXS54bWxQSwECLQAUAAYA&#10;CAAAACEAOP0h/9YAAACUAQAACwAAAAAAAAAAAAAAAAAvAQAAX3JlbHMvLnJlbHNQSwECLQAUAAYA&#10;CAAAACEAkDqN6xoCAAA2BAAADgAAAAAAAAAAAAAAAAAuAgAAZHJzL2Uyb0RvYy54bWxQSwECLQAU&#10;AAYACAAAACEA7sWwNd4AAAAIAQAADwAAAAAAAAAAAAAAAAB0BAAAZHJzL2Rvd25yZXYueG1sUEsF&#10;BgAAAAAEAAQA8wAAAH8FAAAAAA==&#10;" strokeweight="1.59mm">
                <v:stroke joinstyle="miter"/>
              </v:line>
            </w:pict>
          </mc:Fallback>
        </mc:AlternateContent>
      </w:r>
    </w:p>
    <w:p w:rsidR="008C7AF3" w:rsidRPr="008C7AF3" w:rsidRDefault="008C7AF3" w:rsidP="008C7AF3">
      <w:pPr>
        <w:keepNext/>
        <w:spacing w:after="0" w:line="240" w:lineRule="auto"/>
        <w:jc w:val="center"/>
        <w:outlineLvl w:val="0"/>
        <w:rPr>
          <w:rFonts w:ascii="Times New Roman" w:eastAsia="Times New Roman" w:hAnsi="Times New Roman" w:cs="Times New Roman"/>
          <w:b/>
          <w:bCs/>
          <w:sz w:val="28"/>
          <w:szCs w:val="24"/>
          <w:lang w:eastAsia="ru-RU"/>
        </w:rPr>
      </w:pPr>
    </w:p>
    <w:p w:rsidR="00B273F5" w:rsidRDefault="00B273F5" w:rsidP="00B273F5">
      <w:pPr>
        <w:pStyle w:val="1"/>
      </w:pPr>
    </w:p>
    <w:p w:rsidR="00B273F5" w:rsidRDefault="00B273F5" w:rsidP="00B273F5">
      <w:pPr>
        <w:pStyle w:val="1"/>
      </w:pPr>
      <w:r>
        <w:t>П О С Т А Н О В Л Е Н И Е</w:t>
      </w:r>
    </w:p>
    <w:p w:rsidR="00B273F5" w:rsidRDefault="00B273F5" w:rsidP="00B273F5">
      <w:pPr>
        <w:pStyle w:val="1"/>
        <w:jc w:val="left"/>
      </w:pPr>
    </w:p>
    <w:p w:rsidR="00B273F5" w:rsidRDefault="00B273F5" w:rsidP="00B273F5">
      <w:pPr>
        <w:pStyle w:val="1"/>
      </w:pPr>
      <w:r>
        <w:t>от « _</w:t>
      </w:r>
      <w:r w:rsidRPr="00062241">
        <w:t xml:space="preserve">__»  </w:t>
      </w:r>
      <w:r>
        <w:t>_______________2023</w:t>
      </w:r>
      <w:r w:rsidRPr="00062241">
        <w:t>г.  № _____</w:t>
      </w:r>
    </w:p>
    <w:p w:rsidR="00B273F5" w:rsidRPr="00062241" w:rsidRDefault="00B273F5" w:rsidP="00B273F5"/>
    <w:p w:rsidR="00B273F5" w:rsidRPr="00F13FAF" w:rsidRDefault="00B273F5" w:rsidP="00B273F5">
      <w:pPr>
        <w:pStyle w:val="a4"/>
        <w:jc w:val="both"/>
        <w:rPr>
          <w:rFonts w:ascii="Times New Roman" w:eastAsia="Times New Roman" w:hAnsi="Times New Roman" w:cs="Times New Roman"/>
          <w:sz w:val="28"/>
          <w:szCs w:val="28"/>
        </w:rPr>
      </w:pPr>
    </w:p>
    <w:p w:rsidR="00B273F5" w:rsidRPr="008C7AF3" w:rsidRDefault="008C7AF3" w:rsidP="008C7AF3">
      <w:pPr>
        <w:spacing w:after="0" w:line="240" w:lineRule="auto"/>
        <w:ind w:firstLine="709"/>
        <w:contextualSpacing/>
        <w:jc w:val="center"/>
        <w:rPr>
          <w:rFonts w:ascii="Times New Roman" w:eastAsia="Times New Roman" w:hAnsi="Times New Roman" w:cs="Times New Roman"/>
          <w:b/>
          <w:sz w:val="20"/>
          <w:szCs w:val="20"/>
          <w:lang w:eastAsia="ru-RU"/>
        </w:rPr>
      </w:pPr>
      <w:proofErr w:type="gramStart"/>
      <w:r>
        <w:rPr>
          <w:rFonts w:ascii="Times New Roman" w:eastAsia="Times New Roman" w:hAnsi="Times New Roman" w:cs="Times New Roman"/>
          <w:b/>
          <w:sz w:val="28"/>
          <w:szCs w:val="28"/>
          <w:lang w:eastAsia="ru-RU"/>
        </w:rPr>
        <w:t xml:space="preserve">Об утверждении </w:t>
      </w:r>
      <w:r w:rsidR="00B273F5" w:rsidRPr="00B273F5">
        <w:rPr>
          <w:rFonts w:ascii="Times New Roman" w:eastAsia="Times New Roman" w:hAnsi="Times New Roman" w:cs="Times New Roman"/>
          <w:b/>
          <w:sz w:val="28"/>
          <w:szCs w:val="28"/>
          <w:lang w:eastAsia="ru-RU"/>
        </w:rPr>
        <w:t xml:space="preserve">Порядка принятия решения о предоставлении бюджетных инвестиций юридическим лицам, не </w:t>
      </w:r>
      <w:bookmarkStart w:id="0" w:name="_GoBack"/>
      <w:bookmarkEnd w:id="0"/>
      <w:r w:rsidR="00B273F5" w:rsidRPr="00B273F5">
        <w:rPr>
          <w:rFonts w:ascii="Times New Roman" w:eastAsia="Times New Roman" w:hAnsi="Times New Roman" w:cs="Times New Roman"/>
          <w:b/>
          <w:sz w:val="28"/>
          <w:szCs w:val="28"/>
          <w:lang w:eastAsia="ru-RU"/>
        </w:rPr>
        <w:t xml:space="preserve">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w:t>
      </w:r>
      <w:r w:rsidRPr="008C7AF3">
        <w:rPr>
          <w:rFonts w:ascii="Times New Roman" w:eastAsia="Times New Roman" w:hAnsi="Times New Roman" w:cs="Times New Roman"/>
          <w:b/>
          <w:sz w:val="28"/>
          <w:szCs w:val="28"/>
          <w:lang w:eastAsia="ru-RU"/>
        </w:rPr>
        <w:t>за счет средств бюджета муниципального образования «Унцукульский район»</w:t>
      </w:r>
      <w:proofErr w:type="gramEnd"/>
    </w:p>
    <w:p w:rsidR="00B273F5" w:rsidRPr="008C7AF3" w:rsidRDefault="00B273F5" w:rsidP="008C7AF3">
      <w:pPr>
        <w:pStyle w:val="a4"/>
        <w:jc w:val="both"/>
        <w:rPr>
          <w:rFonts w:ascii="Times New Roman" w:eastAsia="Times New Roman" w:hAnsi="Times New Roman" w:cs="Times New Roman"/>
          <w:sz w:val="28"/>
          <w:szCs w:val="28"/>
        </w:rPr>
      </w:pPr>
    </w:p>
    <w:p w:rsidR="00B273F5" w:rsidRPr="008C7AF3" w:rsidRDefault="00B273F5" w:rsidP="008C7AF3">
      <w:pPr>
        <w:pStyle w:val="a4"/>
        <w:ind w:firstLine="709"/>
        <w:jc w:val="both"/>
        <w:rPr>
          <w:rFonts w:ascii="Times New Roman" w:eastAsia="Times New Roman" w:hAnsi="Times New Roman" w:cs="Times New Roman"/>
          <w:sz w:val="28"/>
          <w:szCs w:val="28"/>
        </w:rPr>
      </w:pPr>
      <w:proofErr w:type="gramStart"/>
      <w:r w:rsidRPr="008C7AF3">
        <w:rPr>
          <w:rFonts w:ascii="Times New Roman" w:eastAsia="Times New Roman" w:hAnsi="Times New Roman" w:cs="Times New Roman"/>
          <w:sz w:val="28"/>
          <w:szCs w:val="28"/>
        </w:rPr>
        <w:t>В соответствии статьи 80 Бюджетного кодекса Россий</w:t>
      </w:r>
      <w:r w:rsidR="008C7AF3">
        <w:rPr>
          <w:rFonts w:ascii="Times New Roman" w:eastAsia="Times New Roman" w:hAnsi="Times New Roman" w:cs="Times New Roman"/>
          <w:sz w:val="28"/>
          <w:szCs w:val="28"/>
        </w:rPr>
        <w:t>ской Федерации, руководствуясь п</w:t>
      </w:r>
      <w:r w:rsidRPr="008C7AF3">
        <w:rPr>
          <w:rFonts w:ascii="Times New Roman" w:eastAsia="Times New Roman" w:hAnsi="Times New Roman" w:cs="Times New Roman"/>
          <w:sz w:val="28"/>
          <w:szCs w:val="28"/>
        </w:rPr>
        <w:t>остановлением Правительства Р</w:t>
      </w:r>
      <w:r w:rsidR="008C7AF3">
        <w:rPr>
          <w:rFonts w:ascii="Times New Roman" w:eastAsia="Times New Roman" w:hAnsi="Times New Roman" w:cs="Times New Roman"/>
          <w:sz w:val="28"/>
          <w:szCs w:val="28"/>
        </w:rPr>
        <w:t xml:space="preserve">оссийской </w:t>
      </w:r>
      <w:r w:rsidRPr="008C7AF3">
        <w:rPr>
          <w:rFonts w:ascii="Times New Roman" w:eastAsia="Times New Roman" w:hAnsi="Times New Roman" w:cs="Times New Roman"/>
          <w:sz w:val="28"/>
          <w:szCs w:val="28"/>
        </w:rPr>
        <w:t>Ф</w:t>
      </w:r>
      <w:r w:rsidR="008C7AF3">
        <w:rPr>
          <w:rFonts w:ascii="Times New Roman" w:eastAsia="Times New Roman" w:hAnsi="Times New Roman" w:cs="Times New Roman"/>
          <w:sz w:val="28"/>
          <w:szCs w:val="28"/>
        </w:rPr>
        <w:t>едерации</w:t>
      </w:r>
      <w:r w:rsidRPr="008C7AF3">
        <w:rPr>
          <w:rFonts w:ascii="Times New Roman" w:eastAsia="Times New Roman" w:hAnsi="Times New Roman" w:cs="Times New Roman"/>
          <w:sz w:val="28"/>
          <w:szCs w:val="28"/>
        </w:rPr>
        <w:t xml:space="preserve"> от 24</w:t>
      </w:r>
      <w:r w:rsidR="008C7AF3" w:rsidRPr="008C7AF3">
        <w:rPr>
          <w:rFonts w:ascii="Times New Roman" w:eastAsia="Times New Roman" w:hAnsi="Times New Roman" w:cs="Times New Roman"/>
          <w:sz w:val="28"/>
          <w:szCs w:val="28"/>
        </w:rPr>
        <w:t xml:space="preserve"> октября </w:t>
      </w:r>
      <w:r w:rsidRPr="008C7AF3">
        <w:rPr>
          <w:rFonts w:ascii="Times New Roman" w:eastAsia="Times New Roman" w:hAnsi="Times New Roman" w:cs="Times New Roman"/>
          <w:sz w:val="28"/>
          <w:szCs w:val="28"/>
        </w:rPr>
        <w:t>2013 г. № 941</w:t>
      </w:r>
      <w:r w:rsidR="008C7AF3" w:rsidRPr="008C7AF3">
        <w:rPr>
          <w:rFonts w:ascii="Times New Roman" w:eastAsia="Times New Roman" w:hAnsi="Times New Roman" w:cs="Times New Roman"/>
          <w:sz w:val="28"/>
          <w:szCs w:val="28"/>
        </w:rPr>
        <w:t xml:space="preserve"> «</w:t>
      </w:r>
      <w:r w:rsidR="008C7AF3">
        <w:rPr>
          <w:rFonts w:ascii="Times New Roman" w:eastAsia="Times New Roman" w:hAnsi="Times New Roman" w:cs="Times New Roman"/>
          <w:bCs/>
          <w:sz w:val="28"/>
          <w:szCs w:val="28"/>
        </w:rPr>
        <w:t>О</w:t>
      </w:r>
      <w:r w:rsidR="008C7AF3" w:rsidRPr="008C7AF3">
        <w:rPr>
          <w:rFonts w:ascii="Times New Roman" w:eastAsia="Times New Roman" w:hAnsi="Times New Roman" w:cs="Times New Roman"/>
          <w:bCs/>
          <w:sz w:val="28"/>
          <w:szCs w:val="28"/>
        </w:rPr>
        <w:t>б</w:t>
      </w:r>
      <w:r w:rsidR="008C7AF3">
        <w:rPr>
          <w:rFonts w:ascii="Times New Roman" w:eastAsia="Times New Roman" w:hAnsi="Times New Roman" w:cs="Times New Roman"/>
          <w:bCs/>
          <w:sz w:val="28"/>
          <w:szCs w:val="28"/>
        </w:rPr>
        <w:t xml:space="preserve"> </w:t>
      </w:r>
      <w:r w:rsidR="008C7AF3" w:rsidRPr="008C7AF3">
        <w:rPr>
          <w:rFonts w:ascii="Times New Roman" w:eastAsia="Times New Roman" w:hAnsi="Times New Roman" w:cs="Times New Roman"/>
          <w:bCs/>
          <w:sz w:val="28"/>
          <w:szCs w:val="28"/>
        </w:rPr>
        <w:t>утверждении правил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федерального бюджета</w:t>
      </w:r>
      <w:r w:rsidR="008C7AF3" w:rsidRPr="008C7AF3">
        <w:rPr>
          <w:rFonts w:ascii="Times New Roman" w:eastAsia="Times New Roman" w:hAnsi="Times New Roman" w:cs="Times New Roman"/>
          <w:b/>
          <w:bCs/>
          <w:sz w:val="28"/>
          <w:szCs w:val="28"/>
        </w:rPr>
        <w:t>»</w:t>
      </w:r>
      <w:r w:rsidRPr="008C7AF3">
        <w:rPr>
          <w:rFonts w:ascii="Times New Roman" w:eastAsia="Times New Roman" w:hAnsi="Times New Roman" w:cs="Times New Roman"/>
          <w:sz w:val="28"/>
          <w:szCs w:val="28"/>
        </w:rPr>
        <w:t xml:space="preserve">, </w:t>
      </w:r>
      <w:r w:rsidR="008C7AF3">
        <w:rPr>
          <w:rFonts w:ascii="Times New Roman" w:eastAsia="Times New Roman" w:hAnsi="Times New Roman" w:cs="Times New Roman"/>
          <w:sz w:val="28"/>
          <w:szCs w:val="28"/>
        </w:rPr>
        <w:t xml:space="preserve">Администрация </w:t>
      </w:r>
      <w:r w:rsidRPr="008C7AF3">
        <w:rPr>
          <w:rFonts w:ascii="Times New Roman" w:eastAsia="Times New Roman" w:hAnsi="Times New Roman" w:cs="Times New Roman"/>
          <w:sz w:val="28"/>
          <w:szCs w:val="28"/>
        </w:rPr>
        <w:t>муниципально</w:t>
      </w:r>
      <w:r w:rsidR="008C7AF3">
        <w:rPr>
          <w:rFonts w:ascii="Times New Roman" w:eastAsia="Times New Roman" w:hAnsi="Times New Roman" w:cs="Times New Roman"/>
          <w:sz w:val="28"/>
          <w:szCs w:val="28"/>
        </w:rPr>
        <w:t>го</w:t>
      </w:r>
      <w:r w:rsidRPr="008C7AF3">
        <w:rPr>
          <w:rFonts w:ascii="Times New Roman" w:eastAsia="Times New Roman" w:hAnsi="Times New Roman" w:cs="Times New Roman"/>
          <w:sz w:val="28"/>
          <w:szCs w:val="28"/>
        </w:rPr>
        <w:t xml:space="preserve"> образовани</w:t>
      </w:r>
      <w:r w:rsidR="008C7AF3">
        <w:rPr>
          <w:rFonts w:ascii="Times New Roman" w:eastAsia="Times New Roman" w:hAnsi="Times New Roman" w:cs="Times New Roman"/>
          <w:sz w:val="28"/>
          <w:szCs w:val="28"/>
        </w:rPr>
        <w:t>я</w:t>
      </w:r>
      <w:r w:rsidRPr="008C7AF3">
        <w:rPr>
          <w:rFonts w:ascii="Times New Roman" w:eastAsia="Times New Roman" w:hAnsi="Times New Roman" w:cs="Times New Roman"/>
          <w:sz w:val="28"/>
          <w:szCs w:val="28"/>
        </w:rPr>
        <w:t xml:space="preserve"> «Унцукульский район»</w:t>
      </w:r>
      <w:r w:rsidR="008C7AF3">
        <w:rPr>
          <w:rFonts w:ascii="Times New Roman" w:eastAsia="Times New Roman" w:hAnsi="Times New Roman" w:cs="Times New Roman"/>
          <w:sz w:val="28"/>
          <w:szCs w:val="28"/>
        </w:rPr>
        <w:t>,</w:t>
      </w:r>
      <w:r w:rsidRPr="008C7AF3">
        <w:rPr>
          <w:rFonts w:ascii="Times New Roman" w:eastAsia="Times New Roman" w:hAnsi="Times New Roman" w:cs="Times New Roman"/>
          <w:sz w:val="28"/>
          <w:szCs w:val="28"/>
        </w:rPr>
        <w:t xml:space="preserve">  </w:t>
      </w:r>
      <w:r w:rsidRPr="008C7AF3">
        <w:rPr>
          <w:rFonts w:ascii="Times New Roman" w:eastAsia="Times New Roman" w:hAnsi="Times New Roman" w:cs="Times New Roman"/>
          <w:b/>
          <w:sz w:val="28"/>
          <w:szCs w:val="28"/>
        </w:rPr>
        <w:t>постановляет:</w:t>
      </w:r>
      <w:proofErr w:type="gramEnd"/>
    </w:p>
    <w:p w:rsidR="00B273F5" w:rsidRPr="00B273F5" w:rsidRDefault="00B273F5" w:rsidP="008C7AF3">
      <w:pPr>
        <w:spacing w:after="0" w:line="240" w:lineRule="auto"/>
        <w:jc w:val="both"/>
        <w:rPr>
          <w:rFonts w:ascii="Times New Roman" w:eastAsia="Times New Roman" w:hAnsi="Times New Roman" w:cs="Times New Roman"/>
          <w:sz w:val="20"/>
          <w:szCs w:val="20"/>
          <w:lang w:eastAsia="ru-RU"/>
        </w:rPr>
      </w:pPr>
    </w:p>
    <w:p w:rsidR="00B273F5" w:rsidRPr="00B273F5" w:rsidRDefault="00B273F5" w:rsidP="008C7AF3">
      <w:pPr>
        <w:spacing w:after="0" w:line="240" w:lineRule="auto"/>
        <w:jc w:val="both"/>
        <w:rPr>
          <w:rFonts w:ascii="Times New Roman" w:eastAsia="Times New Roman" w:hAnsi="Times New Roman" w:cs="Times New Roman"/>
          <w:sz w:val="28"/>
          <w:szCs w:val="28"/>
          <w:lang w:eastAsia="ru-RU"/>
        </w:rPr>
      </w:pPr>
      <w:r w:rsidRPr="00B273F5">
        <w:rPr>
          <w:rFonts w:ascii="Times New Roman" w:eastAsia="Times New Roman" w:hAnsi="Times New Roman" w:cs="Times New Roman"/>
          <w:sz w:val="28"/>
          <w:szCs w:val="28"/>
          <w:lang w:eastAsia="ru-RU"/>
        </w:rPr>
        <w:tab/>
        <w:t xml:space="preserve">1. </w:t>
      </w:r>
      <w:proofErr w:type="gramStart"/>
      <w:r w:rsidRPr="00B273F5">
        <w:rPr>
          <w:rFonts w:ascii="Times New Roman" w:eastAsia="Times New Roman" w:hAnsi="Times New Roman" w:cs="Times New Roman"/>
          <w:sz w:val="28"/>
          <w:szCs w:val="28"/>
          <w:lang w:eastAsia="ru-RU"/>
        </w:rPr>
        <w:t xml:space="preserve">Утвердить прилагаемый Порядок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муниципального образования «Унцукульский район». </w:t>
      </w:r>
      <w:proofErr w:type="gramEnd"/>
    </w:p>
    <w:p w:rsidR="008C7AF3" w:rsidRPr="008C7AF3" w:rsidRDefault="008C7AF3" w:rsidP="008C7AF3">
      <w:pPr>
        <w:pStyle w:val="a4"/>
        <w:ind w:firstLine="709"/>
        <w:jc w:val="both"/>
        <w:rPr>
          <w:rFonts w:ascii="Times New Roman" w:eastAsia="Times New Roman" w:hAnsi="Times New Roman" w:cs="Times New Roman"/>
          <w:sz w:val="28"/>
          <w:szCs w:val="28"/>
        </w:rPr>
      </w:pPr>
      <w:r w:rsidRPr="008C7AF3">
        <w:rPr>
          <w:rFonts w:ascii="Times New Roman" w:eastAsia="Times New Roman" w:hAnsi="Times New Roman" w:cs="Times New Roman"/>
          <w:sz w:val="28"/>
          <w:szCs w:val="28"/>
        </w:rPr>
        <w:t>2. Настоящее постановление опубликовать в районной газете «Садовод» и разместить на официальном сайте администрации муниципального образования «Унцукульский район» в сети «Интернет».</w:t>
      </w:r>
    </w:p>
    <w:p w:rsidR="008C7AF3" w:rsidRPr="008C7AF3" w:rsidRDefault="008C7AF3" w:rsidP="008C7AF3">
      <w:pPr>
        <w:spacing w:after="0" w:line="240" w:lineRule="auto"/>
        <w:ind w:firstLine="709"/>
        <w:jc w:val="both"/>
        <w:rPr>
          <w:rFonts w:ascii="Times New Roman" w:eastAsia="Times New Roman" w:hAnsi="Times New Roman" w:cs="Times New Roman"/>
          <w:sz w:val="28"/>
          <w:szCs w:val="28"/>
          <w:lang w:eastAsia="ru-RU"/>
        </w:rPr>
      </w:pPr>
      <w:r w:rsidRPr="008C7AF3">
        <w:rPr>
          <w:rFonts w:ascii="Times New Roman" w:eastAsia="Times New Roman" w:hAnsi="Times New Roman" w:cs="Times New Roman"/>
          <w:sz w:val="28"/>
          <w:szCs w:val="28"/>
          <w:lang w:eastAsia="ru-RU"/>
        </w:rPr>
        <w:t xml:space="preserve">3. Настоящее постановление вступает в силу с момента его опубликования. </w:t>
      </w:r>
    </w:p>
    <w:p w:rsidR="008C7AF3" w:rsidRPr="008C7AF3" w:rsidRDefault="008C7AF3" w:rsidP="008C7AF3">
      <w:pPr>
        <w:spacing w:after="0" w:line="240" w:lineRule="auto"/>
        <w:ind w:firstLine="709"/>
        <w:jc w:val="both"/>
        <w:rPr>
          <w:rFonts w:ascii="Times New Roman" w:eastAsia="Times New Roman" w:hAnsi="Times New Roman" w:cs="Times New Roman"/>
          <w:sz w:val="28"/>
          <w:szCs w:val="28"/>
          <w:lang w:eastAsia="ru-RU"/>
        </w:rPr>
      </w:pPr>
      <w:r w:rsidRPr="008C7AF3">
        <w:rPr>
          <w:rFonts w:ascii="Times New Roman" w:eastAsia="Times New Roman" w:hAnsi="Times New Roman" w:cs="Times New Roman"/>
          <w:sz w:val="28"/>
          <w:szCs w:val="28"/>
          <w:lang w:eastAsia="ru-RU"/>
        </w:rPr>
        <w:lastRenderedPageBreak/>
        <w:t xml:space="preserve">4.Контроль исполнения настоящего постановления возложить на начальника Отдела финансов администрации МО «Унцукульский район» </w:t>
      </w:r>
      <w:proofErr w:type="spellStart"/>
      <w:r w:rsidRPr="008C7AF3">
        <w:rPr>
          <w:rFonts w:ascii="Times New Roman" w:eastAsia="Times New Roman" w:hAnsi="Times New Roman" w:cs="Times New Roman"/>
          <w:sz w:val="28"/>
          <w:szCs w:val="28"/>
          <w:lang w:eastAsia="ru-RU"/>
        </w:rPr>
        <w:t>Шамсудинова</w:t>
      </w:r>
      <w:proofErr w:type="spellEnd"/>
      <w:r w:rsidRPr="008C7AF3">
        <w:rPr>
          <w:rFonts w:ascii="Times New Roman" w:eastAsia="Times New Roman" w:hAnsi="Times New Roman" w:cs="Times New Roman"/>
          <w:sz w:val="28"/>
          <w:szCs w:val="28"/>
          <w:lang w:eastAsia="ru-RU"/>
        </w:rPr>
        <w:t xml:space="preserve"> </w:t>
      </w:r>
      <w:proofErr w:type="spellStart"/>
      <w:r w:rsidRPr="008C7AF3">
        <w:rPr>
          <w:rFonts w:ascii="Times New Roman" w:eastAsia="Times New Roman" w:hAnsi="Times New Roman" w:cs="Times New Roman"/>
          <w:sz w:val="28"/>
          <w:szCs w:val="28"/>
          <w:lang w:eastAsia="ru-RU"/>
        </w:rPr>
        <w:t>Жамалудина</w:t>
      </w:r>
      <w:proofErr w:type="spellEnd"/>
      <w:r w:rsidRPr="008C7AF3">
        <w:rPr>
          <w:rFonts w:ascii="Times New Roman" w:eastAsia="Times New Roman" w:hAnsi="Times New Roman" w:cs="Times New Roman"/>
          <w:sz w:val="28"/>
          <w:szCs w:val="28"/>
          <w:lang w:eastAsia="ru-RU"/>
        </w:rPr>
        <w:t xml:space="preserve"> Магомедовича.</w:t>
      </w:r>
    </w:p>
    <w:p w:rsidR="00B273F5" w:rsidRPr="00B273F5" w:rsidRDefault="00B273F5" w:rsidP="008C7AF3">
      <w:pPr>
        <w:spacing w:after="0" w:line="240" w:lineRule="auto"/>
        <w:jc w:val="both"/>
        <w:rPr>
          <w:rFonts w:ascii="Times New Roman" w:hAnsi="Times New Roman" w:cs="Times New Roman"/>
          <w:sz w:val="28"/>
          <w:szCs w:val="28"/>
        </w:rPr>
      </w:pPr>
    </w:p>
    <w:p w:rsidR="00B273F5" w:rsidRPr="00B273F5" w:rsidRDefault="00B273F5" w:rsidP="00B273F5">
      <w:pPr>
        <w:pStyle w:val="a4"/>
        <w:jc w:val="both"/>
        <w:rPr>
          <w:rFonts w:ascii="Times New Roman" w:hAnsi="Times New Roman" w:cs="Times New Roman"/>
          <w:sz w:val="28"/>
          <w:szCs w:val="28"/>
        </w:rPr>
      </w:pPr>
    </w:p>
    <w:p w:rsidR="00B273F5" w:rsidRPr="00B273F5" w:rsidRDefault="00B273F5" w:rsidP="00B273F5">
      <w:pPr>
        <w:pStyle w:val="a4"/>
        <w:jc w:val="both"/>
        <w:rPr>
          <w:rFonts w:ascii="Times New Roman" w:hAnsi="Times New Roman" w:cs="Times New Roman"/>
          <w:b/>
          <w:sz w:val="28"/>
          <w:szCs w:val="28"/>
        </w:rPr>
      </w:pPr>
      <w:r w:rsidRPr="00B273F5">
        <w:rPr>
          <w:rFonts w:ascii="Times New Roman" w:hAnsi="Times New Roman" w:cs="Times New Roman"/>
          <w:b/>
          <w:sz w:val="28"/>
          <w:szCs w:val="28"/>
        </w:rPr>
        <w:t>Глава МО</w:t>
      </w:r>
    </w:p>
    <w:p w:rsidR="00B273F5" w:rsidRPr="00B273F5" w:rsidRDefault="00B273F5" w:rsidP="00B273F5">
      <w:pPr>
        <w:pStyle w:val="a4"/>
        <w:jc w:val="both"/>
        <w:rPr>
          <w:rFonts w:ascii="Times New Roman" w:hAnsi="Times New Roman" w:cs="Times New Roman"/>
          <w:b/>
          <w:sz w:val="28"/>
          <w:szCs w:val="28"/>
        </w:rPr>
      </w:pPr>
      <w:r w:rsidRPr="00B273F5">
        <w:rPr>
          <w:rFonts w:ascii="Times New Roman" w:hAnsi="Times New Roman" w:cs="Times New Roman"/>
          <w:b/>
          <w:sz w:val="28"/>
          <w:szCs w:val="28"/>
        </w:rPr>
        <w:t xml:space="preserve">«Унцукульский район»                                          </w:t>
      </w:r>
      <w:proofErr w:type="spellStart"/>
      <w:r w:rsidRPr="00B273F5">
        <w:rPr>
          <w:rFonts w:ascii="Times New Roman" w:hAnsi="Times New Roman" w:cs="Times New Roman"/>
          <w:b/>
          <w:sz w:val="28"/>
          <w:szCs w:val="28"/>
        </w:rPr>
        <w:t>И.М.Нурмагомедов</w:t>
      </w:r>
      <w:proofErr w:type="spellEnd"/>
    </w:p>
    <w:p w:rsidR="00B273F5" w:rsidRPr="00B273F5" w:rsidRDefault="00B273F5" w:rsidP="00B273F5">
      <w:pPr>
        <w:pStyle w:val="a4"/>
        <w:jc w:val="both"/>
        <w:rPr>
          <w:rFonts w:ascii="Times New Roman" w:hAnsi="Times New Roman" w:cs="Times New Roman"/>
          <w:sz w:val="28"/>
          <w:szCs w:val="28"/>
        </w:rPr>
      </w:pPr>
    </w:p>
    <w:p w:rsidR="00B273F5" w:rsidRDefault="00B273F5" w:rsidP="00B273F5">
      <w:pPr>
        <w:jc w:val="both"/>
        <w:rPr>
          <w:rFonts w:ascii="Times New Roman" w:hAnsi="Times New Roman" w:cs="Times New Roman"/>
          <w:sz w:val="28"/>
          <w:szCs w:val="28"/>
        </w:rPr>
      </w:pPr>
      <w:r w:rsidRPr="00B273F5">
        <w:rPr>
          <w:rFonts w:ascii="Times New Roman" w:hAnsi="Times New Roman" w:cs="Times New Roman"/>
          <w:sz w:val="28"/>
          <w:szCs w:val="28"/>
        </w:rPr>
        <w:t xml:space="preserve">       </w:t>
      </w:r>
    </w:p>
    <w:p w:rsidR="008C7AF3" w:rsidRDefault="008C7AF3" w:rsidP="00B273F5">
      <w:pPr>
        <w:jc w:val="both"/>
        <w:rPr>
          <w:rFonts w:ascii="Times New Roman" w:hAnsi="Times New Roman" w:cs="Times New Roman"/>
          <w:sz w:val="28"/>
          <w:szCs w:val="28"/>
        </w:rPr>
      </w:pPr>
    </w:p>
    <w:p w:rsidR="008C7AF3" w:rsidRDefault="008C7AF3" w:rsidP="00B273F5">
      <w:pPr>
        <w:jc w:val="both"/>
        <w:rPr>
          <w:rFonts w:ascii="Times New Roman" w:hAnsi="Times New Roman" w:cs="Times New Roman"/>
          <w:sz w:val="28"/>
          <w:szCs w:val="28"/>
        </w:rPr>
      </w:pPr>
    </w:p>
    <w:p w:rsidR="008C7AF3" w:rsidRDefault="008C7AF3" w:rsidP="00B273F5">
      <w:pPr>
        <w:jc w:val="both"/>
        <w:rPr>
          <w:rFonts w:ascii="Times New Roman" w:hAnsi="Times New Roman" w:cs="Times New Roman"/>
          <w:sz w:val="28"/>
          <w:szCs w:val="28"/>
        </w:rPr>
      </w:pPr>
    </w:p>
    <w:p w:rsidR="008C7AF3" w:rsidRDefault="008C7AF3" w:rsidP="00B273F5">
      <w:pPr>
        <w:jc w:val="both"/>
        <w:rPr>
          <w:rFonts w:ascii="Times New Roman" w:hAnsi="Times New Roman" w:cs="Times New Roman"/>
          <w:sz w:val="28"/>
          <w:szCs w:val="28"/>
        </w:rPr>
      </w:pPr>
    </w:p>
    <w:p w:rsidR="008C7AF3" w:rsidRDefault="008C7AF3" w:rsidP="00B273F5">
      <w:pPr>
        <w:jc w:val="both"/>
        <w:rPr>
          <w:rFonts w:ascii="Times New Roman" w:hAnsi="Times New Roman" w:cs="Times New Roman"/>
          <w:sz w:val="28"/>
          <w:szCs w:val="28"/>
        </w:rPr>
      </w:pPr>
    </w:p>
    <w:p w:rsidR="008C7AF3" w:rsidRDefault="008C7AF3" w:rsidP="00B273F5">
      <w:pPr>
        <w:jc w:val="both"/>
        <w:rPr>
          <w:rFonts w:ascii="Times New Roman" w:hAnsi="Times New Roman" w:cs="Times New Roman"/>
          <w:sz w:val="28"/>
          <w:szCs w:val="28"/>
        </w:rPr>
      </w:pPr>
    </w:p>
    <w:p w:rsidR="008C7AF3" w:rsidRDefault="008C7AF3" w:rsidP="00B273F5">
      <w:pPr>
        <w:jc w:val="both"/>
        <w:rPr>
          <w:rFonts w:ascii="Times New Roman" w:hAnsi="Times New Roman" w:cs="Times New Roman"/>
          <w:sz w:val="28"/>
          <w:szCs w:val="28"/>
        </w:rPr>
      </w:pPr>
    </w:p>
    <w:p w:rsidR="008C7AF3" w:rsidRDefault="008C7AF3" w:rsidP="00B273F5">
      <w:pPr>
        <w:jc w:val="both"/>
        <w:rPr>
          <w:rFonts w:ascii="Times New Roman" w:hAnsi="Times New Roman" w:cs="Times New Roman"/>
          <w:sz w:val="28"/>
          <w:szCs w:val="28"/>
        </w:rPr>
      </w:pPr>
    </w:p>
    <w:p w:rsidR="008C7AF3" w:rsidRDefault="008C7AF3" w:rsidP="00B273F5">
      <w:pPr>
        <w:jc w:val="both"/>
        <w:rPr>
          <w:rFonts w:ascii="Times New Roman" w:hAnsi="Times New Roman" w:cs="Times New Roman"/>
          <w:sz w:val="28"/>
          <w:szCs w:val="28"/>
        </w:rPr>
      </w:pPr>
    </w:p>
    <w:p w:rsidR="008C7AF3" w:rsidRDefault="008C7AF3" w:rsidP="00B273F5">
      <w:pPr>
        <w:jc w:val="both"/>
        <w:rPr>
          <w:rFonts w:ascii="Times New Roman" w:hAnsi="Times New Roman" w:cs="Times New Roman"/>
          <w:sz w:val="28"/>
          <w:szCs w:val="28"/>
        </w:rPr>
      </w:pPr>
    </w:p>
    <w:p w:rsidR="008C7AF3" w:rsidRDefault="008C7AF3" w:rsidP="00B273F5">
      <w:pPr>
        <w:jc w:val="both"/>
        <w:rPr>
          <w:rFonts w:ascii="Times New Roman" w:hAnsi="Times New Roman" w:cs="Times New Roman"/>
          <w:sz w:val="28"/>
          <w:szCs w:val="28"/>
        </w:rPr>
      </w:pPr>
    </w:p>
    <w:p w:rsidR="008C7AF3" w:rsidRDefault="008C7AF3" w:rsidP="00B273F5">
      <w:pPr>
        <w:jc w:val="both"/>
        <w:rPr>
          <w:rFonts w:ascii="Times New Roman" w:hAnsi="Times New Roman" w:cs="Times New Roman"/>
          <w:sz w:val="28"/>
          <w:szCs w:val="28"/>
        </w:rPr>
      </w:pPr>
    </w:p>
    <w:p w:rsidR="008C7AF3" w:rsidRDefault="008C7AF3" w:rsidP="00B273F5">
      <w:pPr>
        <w:jc w:val="both"/>
        <w:rPr>
          <w:rFonts w:ascii="Times New Roman" w:hAnsi="Times New Roman" w:cs="Times New Roman"/>
          <w:sz w:val="28"/>
          <w:szCs w:val="28"/>
        </w:rPr>
      </w:pPr>
    </w:p>
    <w:p w:rsidR="008C7AF3" w:rsidRDefault="008C7AF3" w:rsidP="00B273F5">
      <w:pPr>
        <w:jc w:val="both"/>
        <w:rPr>
          <w:rFonts w:ascii="Times New Roman" w:hAnsi="Times New Roman" w:cs="Times New Roman"/>
          <w:sz w:val="28"/>
          <w:szCs w:val="28"/>
        </w:rPr>
      </w:pPr>
    </w:p>
    <w:p w:rsidR="008C7AF3" w:rsidRDefault="008C7AF3" w:rsidP="00B273F5">
      <w:pPr>
        <w:jc w:val="both"/>
        <w:rPr>
          <w:rFonts w:ascii="Times New Roman" w:hAnsi="Times New Roman" w:cs="Times New Roman"/>
          <w:sz w:val="28"/>
          <w:szCs w:val="28"/>
        </w:rPr>
      </w:pPr>
    </w:p>
    <w:p w:rsidR="008C7AF3" w:rsidRDefault="008C7AF3" w:rsidP="00B273F5">
      <w:pPr>
        <w:jc w:val="both"/>
        <w:rPr>
          <w:rFonts w:ascii="Times New Roman" w:hAnsi="Times New Roman" w:cs="Times New Roman"/>
          <w:sz w:val="28"/>
          <w:szCs w:val="28"/>
        </w:rPr>
      </w:pPr>
    </w:p>
    <w:p w:rsidR="008C7AF3" w:rsidRDefault="008C7AF3" w:rsidP="00B273F5">
      <w:pPr>
        <w:jc w:val="both"/>
        <w:rPr>
          <w:rFonts w:ascii="Times New Roman" w:hAnsi="Times New Roman" w:cs="Times New Roman"/>
          <w:sz w:val="28"/>
          <w:szCs w:val="28"/>
        </w:rPr>
      </w:pPr>
    </w:p>
    <w:p w:rsidR="008C7AF3" w:rsidRDefault="008C7AF3" w:rsidP="00B273F5">
      <w:pPr>
        <w:jc w:val="both"/>
        <w:rPr>
          <w:rFonts w:ascii="Times New Roman" w:hAnsi="Times New Roman" w:cs="Times New Roman"/>
          <w:sz w:val="28"/>
          <w:szCs w:val="28"/>
        </w:rPr>
      </w:pPr>
    </w:p>
    <w:p w:rsidR="008C7AF3" w:rsidRDefault="008C7AF3" w:rsidP="00B273F5">
      <w:pPr>
        <w:jc w:val="both"/>
        <w:rPr>
          <w:rFonts w:ascii="Times New Roman" w:hAnsi="Times New Roman" w:cs="Times New Roman"/>
          <w:sz w:val="28"/>
          <w:szCs w:val="28"/>
        </w:rPr>
      </w:pPr>
    </w:p>
    <w:p w:rsidR="008C7AF3" w:rsidRDefault="008C7AF3" w:rsidP="00B273F5">
      <w:pPr>
        <w:jc w:val="both"/>
        <w:rPr>
          <w:rFonts w:ascii="Times New Roman" w:hAnsi="Times New Roman" w:cs="Times New Roman"/>
          <w:sz w:val="28"/>
          <w:szCs w:val="28"/>
        </w:rPr>
      </w:pPr>
    </w:p>
    <w:p w:rsidR="008C7AF3" w:rsidRDefault="008C7AF3" w:rsidP="00B273F5">
      <w:pPr>
        <w:jc w:val="both"/>
        <w:rPr>
          <w:rFonts w:ascii="Times New Roman" w:hAnsi="Times New Roman" w:cs="Times New Roman"/>
          <w:sz w:val="28"/>
          <w:szCs w:val="28"/>
        </w:rPr>
      </w:pPr>
    </w:p>
    <w:p w:rsidR="008C7AF3" w:rsidRDefault="008C7AF3" w:rsidP="00B273F5">
      <w:pPr>
        <w:jc w:val="both"/>
        <w:rPr>
          <w:rFonts w:ascii="Times New Roman" w:hAnsi="Times New Roman" w:cs="Times New Roman"/>
          <w:sz w:val="28"/>
          <w:szCs w:val="28"/>
        </w:rPr>
      </w:pPr>
    </w:p>
    <w:p w:rsidR="008C7AF3" w:rsidRDefault="008C7AF3" w:rsidP="00B273F5">
      <w:pPr>
        <w:jc w:val="both"/>
        <w:rPr>
          <w:rFonts w:ascii="Times New Roman" w:hAnsi="Times New Roman" w:cs="Times New Roman"/>
          <w:sz w:val="28"/>
          <w:szCs w:val="28"/>
        </w:rPr>
      </w:pPr>
    </w:p>
    <w:p w:rsidR="008C7AF3" w:rsidRPr="00B273F5" w:rsidRDefault="008C7AF3" w:rsidP="00B273F5">
      <w:pPr>
        <w:jc w:val="both"/>
        <w:rPr>
          <w:rFonts w:ascii="Times New Roman" w:hAnsi="Times New Roman" w:cs="Times New Roman"/>
          <w:sz w:val="28"/>
          <w:szCs w:val="28"/>
        </w:rPr>
      </w:pPr>
    </w:p>
    <w:p w:rsidR="008C7AF3" w:rsidRDefault="00B273F5" w:rsidP="008C7AF3">
      <w:pPr>
        <w:pStyle w:val="a4"/>
        <w:ind w:firstLine="5529"/>
        <w:rPr>
          <w:rFonts w:ascii="Times New Roman" w:hAnsi="Times New Roman" w:cs="Times New Roman"/>
          <w:sz w:val="28"/>
          <w:szCs w:val="28"/>
        </w:rPr>
      </w:pPr>
      <w:r w:rsidRPr="00B273F5">
        <w:rPr>
          <w:rFonts w:ascii="Times New Roman" w:hAnsi="Times New Roman" w:cs="Times New Roman"/>
          <w:sz w:val="28"/>
          <w:szCs w:val="28"/>
        </w:rPr>
        <w:lastRenderedPageBreak/>
        <w:t xml:space="preserve">Приложение </w:t>
      </w:r>
    </w:p>
    <w:p w:rsidR="008C7AF3" w:rsidRDefault="00B273F5" w:rsidP="008C7AF3">
      <w:pPr>
        <w:pStyle w:val="a4"/>
        <w:ind w:firstLine="5529"/>
        <w:rPr>
          <w:rFonts w:ascii="Times New Roman" w:hAnsi="Times New Roman" w:cs="Times New Roman"/>
          <w:sz w:val="28"/>
          <w:szCs w:val="28"/>
        </w:rPr>
      </w:pPr>
      <w:r w:rsidRPr="00B273F5">
        <w:rPr>
          <w:rFonts w:ascii="Times New Roman" w:hAnsi="Times New Roman" w:cs="Times New Roman"/>
          <w:sz w:val="28"/>
          <w:szCs w:val="28"/>
        </w:rPr>
        <w:t xml:space="preserve">к постановлению администрации </w:t>
      </w:r>
    </w:p>
    <w:p w:rsidR="00B273F5" w:rsidRPr="00B273F5" w:rsidRDefault="00B273F5" w:rsidP="008C7AF3">
      <w:pPr>
        <w:pStyle w:val="a4"/>
        <w:ind w:firstLine="5529"/>
        <w:rPr>
          <w:rFonts w:ascii="Times New Roman" w:hAnsi="Times New Roman" w:cs="Times New Roman"/>
          <w:sz w:val="28"/>
          <w:szCs w:val="28"/>
        </w:rPr>
      </w:pPr>
      <w:r w:rsidRPr="00B273F5">
        <w:rPr>
          <w:rFonts w:ascii="Times New Roman" w:hAnsi="Times New Roman" w:cs="Times New Roman"/>
          <w:sz w:val="28"/>
          <w:szCs w:val="28"/>
        </w:rPr>
        <w:t>МО</w:t>
      </w:r>
      <w:r w:rsidR="008C7AF3">
        <w:rPr>
          <w:rFonts w:ascii="Times New Roman" w:hAnsi="Times New Roman" w:cs="Times New Roman"/>
          <w:sz w:val="28"/>
          <w:szCs w:val="28"/>
        </w:rPr>
        <w:t xml:space="preserve"> </w:t>
      </w:r>
      <w:r w:rsidRPr="00B273F5">
        <w:rPr>
          <w:rFonts w:ascii="Times New Roman" w:hAnsi="Times New Roman" w:cs="Times New Roman"/>
          <w:sz w:val="28"/>
          <w:szCs w:val="28"/>
        </w:rPr>
        <w:t xml:space="preserve"> «Унцукульский район» </w:t>
      </w:r>
    </w:p>
    <w:p w:rsidR="00B273F5" w:rsidRDefault="00B273F5" w:rsidP="008C7AF3">
      <w:pPr>
        <w:pStyle w:val="a4"/>
        <w:ind w:firstLine="5529"/>
        <w:rPr>
          <w:rFonts w:ascii="Times New Roman" w:hAnsi="Times New Roman" w:cs="Times New Roman"/>
          <w:sz w:val="28"/>
          <w:szCs w:val="28"/>
        </w:rPr>
      </w:pPr>
      <w:r w:rsidRPr="00B273F5">
        <w:rPr>
          <w:rFonts w:ascii="Times New Roman" w:hAnsi="Times New Roman" w:cs="Times New Roman"/>
          <w:sz w:val="28"/>
          <w:szCs w:val="28"/>
        </w:rPr>
        <w:t>от _____________ 2023г. № ___</w:t>
      </w:r>
    </w:p>
    <w:p w:rsidR="00B273F5" w:rsidRPr="00B273F5" w:rsidRDefault="00B273F5" w:rsidP="00B273F5">
      <w:pPr>
        <w:pStyle w:val="a4"/>
        <w:ind w:firstLine="5529"/>
        <w:jc w:val="right"/>
        <w:rPr>
          <w:rFonts w:ascii="Times New Roman" w:hAnsi="Times New Roman" w:cs="Times New Roman"/>
          <w:sz w:val="28"/>
          <w:szCs w:val="28"/>
        </w:rPr>
      </w:pPr>
    </w:p>
    <w:p w:rsidR="00DF4D92" w:rsidRDefault="00DF4D92" w:rsidP="005D7097">
      <w:pPr>
        <w:rPr>
          <w:rFonts w:ascii="Times New Roman" w:hAnsi="Times New Roman" w:cs="Times New Roman"/>
          <w:b/>
          <w:sz w:val="28"/>
          <w:szCs w:val="28"/>
        </w:rPr>
      </w:pPr>
    </w:p>
    <w:p w:rsidR="00556D94" w:rsidRPr="008F33E7" w:rsidRDefault="00556D94" w:rsidP="008C7AF3">
      <w:pPr>
        <w:jc w:val="center"/>
        <w:rPr>
          <w:rFonts w:ascii="Times New Roman" w:hAnsi="Times New Roman" w:cs="Times New Roman"/>
          <w:b/>
          <w:sz w:val="28"/>
          <w:szCs w:val="28"/>
        </w:rPr>
      </w:pPr>
      <w:proofErr w:type="gramStart"/>
      <w:r w:rsidRPr="008F33E7">
        <w:rPr>
          <w:rFonts w:ascii="Times New Roman" w:hAnsi="Times New Roman" w:cs="Times New Roman"/>
          <w:b/>
          <w:sz w:val="28"/>
          <w:szCs w:val="28"/>
        </w:rPr>
        <w:t>Порядок принятия 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и (или) на приобретение объектов недвижимого имущества за счет средств бюджета муниципального образования «Унцукульский район»</w:t>
      </w:r>
      <w:proofErr w:type="gramEnd"/>
    </w:p>
    <w:p w:rsidR="008C7AF3" w:rsidRDefault="008C7AF3" w:rsidP="008F33E7">
      <w:pPr>
        <w:jc w:val="center"/>
        <w:rPr>
          <w:rFonts w:ascii="Times New Roman" w:hAnsi="Times New Roman" w:cs="Times New Roman"/>
          <w:b/>
          <w:sz w:val="28"/>
          <w:szCs w:val="28"/>
        </w:rPr>
      </w:pPr>
    </w:p>
    <w:p w:rsidR="00556D94" w:rsidRPr="008F33E7" w:rsidRDefault="00556D94" w:rsidP="008F33E7">
      <w:pPr>
        <w:jc w:val="center"/>
        <w:rPr>
          <w:rFonts w:ascii="Times New Roman" w:hAnsi="Times New Roman" w:cs="Times New Roman"/>
          <w:b/>
          <w:sz w:val="28"/>
          <w:szCs w:val="28"/>
        </w:rPr>
      </w:pPr>
      <w:r w:rsidRPr="008F33E7">
        <w:rPr>
          <w:rFonts w:ascii="Times New Roman" w:hAnsi="Times New Roman" w:cs="Times New Roman"/>
          <w:b/>
          <w:sz w:val="28"/>
          <w:szCs w:val="28"/>
        </w:rPr>
        <w:t>I. Основные положения</w:t>
      </w:r>
    </w:p>
    <w:p w:rsidR="00556D94" w:rsidRPr="0047652B" w:rsidRDefault="008F33E7" w:rsidP="008C7AF3">
      <w:pPr>
        <w:jc w:val="both"/>
        <w:rPr>
          <w:rFonts w:ascii="Times New Roman" w:hAnsi="Times New Roman" w:cs="Times New Roman"/>
          <w:sz w:val="28"/>
          <w:szCs w:val="28"/>
        </w:rPr>
      </w:pPr>
      <w:r>
        <w:rPr>
          <w:rFonts w:ascii="Times New Roman" w:hAnsi="Times New Roman" w:cs="Times New Roman"/>
          <w:sz w:val="24"/>
          <w:szCs w:val="24"/>
        </w:rPr>
        <w:tab/>
      </w:r>
      <w:r w:rsidR="00556D94" w:rsidRPr="0047652B">
        <w:rPr>
          <w:rFonts w:ascii="Times New Roman" w:hAnsi="Times New Roman" w:cs="Times New Roman"/>
          <w:sz w:val="28"/>
          <w:szCs w:val="28"/>
        </w:rPr>
        <w:t>1.</w:t>
      </w:r>
      <w:r w:rsidRPr="0047652B">
        <w:rPr>
          <w:rFonts w:ascii="Times New Roman" w:hAnsi="Times New Roman" w:cs="Times New Roman"/>
          <w:sz w:val="28"/>
          <w:szCs w:val="28"/>
        </w:rPr>
        <w:t>1.</w:t>
      </w:r>
      <w:r w:rsidR="00556D94" w:rsidRPr="0047652B">
        <w:rPr>
          <w:rFonts w:ascii="Times New Roman" w:hAnsi="Times New Roman" w:cs="Times New Roman"/>
          <w:sz w:val="28"/>
          <w:szCs w:val="28"/>
        </w:rPr>
        <w:t xml:space="preserve"> Настоящий Порядок устанавливает правила принятия решения о предоставлении бюджетных инвестиций за счет средств бюджета </w:t>
      </w:r>
      <w:r w:rsidR="009D7E8B" w:rsidRPr="0047652B">
        <w:rPr>
          <w:rFonts w:ascii="Times New Roman" w:hAnsi="Times New Roman" w:cs="Times New Roman"/>
          <w:sz w:val="28"/>
          <w:szCs w:val="28"/>
        </w:rPr>
        <w:t>муниципального образования «Унцукульский район»</w:t>
      </w:r>
      <w:r w:rsidR="00556D94" w:rsidRPr="0047652B">
        <w:rPr>
          <w:rFonts w:ascii="Times New Roman" w:hAnsi="Times New Roman" w:cs="Times New Roman"/>
          <w:sz w:val="28"/>
          <w:szCs w:val="28"/>
        </w:rPr>
        <w:t xml:space="preserve"> (далее – бюджетные инвестиции) юридическим лицам, не являющимся государственными или муниципальными учреждениями и государственными или муниципальными унитарными предприятиями (далее - юридическое лицо), на строительство (реконструкцию, в том числе с элементами реставрации, техническое перевооружение) объектов капитального строительства или на приобретение объектов недвижимого имущества (далее – решение). </w:t>
      </w:r>
    </w:p>
    <w:p w:rsidR="00556D94" w:rsidRPr="0047652B" w:rsidRDefault="008F33E7" w:rsidP="008C7AF3">
      <w:pPr>
        <w:jc w:val="both"/>
        <w:rPr>
          <w:rFonts w:ascii="Times New Roman" w:hAnsi="Times New Roman" w:cs="Times New Roman"/>
          <w:sz w:val="28"/>
          <w:szCs w:val="28"/>
        </w:rPr>
      </w:pPr>
      <w:r w:rsidRPr="0047652B">
        <w:rPr>
          <w:rFonts w:ascii="Times New Roman" w:hAnsi="Times New Roman" w:cs="Times New Roman"/>
          <w:sz w:val="28"/>
          <w:szCs w:val="28"/>
        </w:rPr>
        <w:tab/>
        <w:t>1.</w:t>
      </w:r>
      <w:r w:rsidR="00556D94" w:rsidRPr="0047652B">
        <w:rPr>
          <w:rFonts w:ascii="Times New Roman" w:hAnsi="Times New Roman" w:cs="Times New Roman"/>
          <w:sz w:val="28"/>
          <w:szCs w:val="28"/>
        </w:rPr>
        <w:t xml:space="preserve">2. Инициатором подготовки проекта решения может выступать </w:t>
      </w:r>
      <w:r w:rsidR="009D7E8B" w:rsidRPr="0047652B">
        <w:rPr>
          <w:rFonts w:ascii="Times New Roman" w:hAnsi="Times New Roman" w:cs="Times New Roman"/>
          <w:sz w:val="28"/>
          <w:szCs w:val="28"/>
        </w:rPr>
        <w:t>А</w:t>
      </w:r>
      <w:r w:rsidR="00556D94" w:rsidRPr="0047652B">
        <w:rPr>
          <w:rFonts w:ascii="Times New Roman" w:hAnsi="Times New Roman" w:cs="Times New Roman"/>
          <w:sz w:val="28"/>
          <w:szCs w:val="28"/>
        </w:rPr>
        <w:t xml:space="preserve">дминистрация </w:t>
      </w:r>
      <w:r w:rsidR="009D7E8B" w:rsidRPr="0047652B">
        <w:rPr>
          <w:rFonts w:ascii="Times New Roman" w:hAnsi="Times New Roman" w:cs="Times New Roman"/>
          <w:sz w:val="28"/>
          <w:szCs w:val="28"/>
        </w:rPr>
        <w:t>муниципального образования «Унцукульский район»</w:t>
      </w:r>
      <w:r w:rsidR="00556D94" w:rsidRPr="0047652B">
        <w:rPr>
          <w:rFonts w:ascii="Times New Roman" w:hAnsi="Times New Roman" w:cs="Times New Roman"/>
          <w:sz w:val="28"/>
          <w:szCs w:val="28"/>
        </w:rPr>
        <w:t xml:space="preserve">, являющаяся главным распорядителем средств местного бюджета, осуществляющим функции по нормативно-правовому регулированию в сфере деятельности, к которой относиться юридическое лицо (далее - главный распорядитель). </w:t>
      </w:r>
    </w:p>
    <w:p w:rsidR="00556D94" w:rsidRPr="0047652B" w:rsidRDefault="008F33E7" w:rsidP="008C7AF3">
      <w:pPr>
        <w:jc w:val="both"/>
        <w:rPr>
          <w:rFonts w:ascii="Times New Roman" w:hAnsi="Times New Roman" w:cs="Times New Roman"/>
          <w:sz w:val="28"/>
          <w:szCs w:val="28"/>
        </w:rPr>
      </w:pPr>
      <w:r w:rsidRPr="0047652B">
        <w:rPr>
          <w:rFonts w:ascii="Times New Roman" w:hAnsi="Times New Roman" w:cs="Times New Roman"/>
          <w:sz w:val="28"/>
          <w:szCs w:val="28"/>
        </w:rPr>
        <w:tab/>
        <w:t>1.</w:t>
      </w:r>
      <w:r w:rsidR="00556D94" w:rsidRPr="0047652B">
        <w:rPr>
          <w:rFonts w:ascii="Times New Roman" w:hAnsi="Times New Roman" w:cs="Times New Roman"/>
          <w:sz w:val="28"/>
          <w:szCs w:val="28"/>
        </w:rPr>
        <w:t xml:space="preserve">3. Отбор объектов капитального строительства, в строительство (реконструкцию, в том числе с элементами реставрации, техническое перевооружение) которых, либо объектов недвижимого имущества (далее – объект), на приобретение которых необходимо осуществлять бюджетные инвестиции, производится с учетом: </w:t>
      </w:r>
    </w:p>
    <w:p w:rsidR="00556D94" w:rsidRPr="0047652B" w:rsidRDefault="00556D94" w:rsidP="008C7AF3">
      <w:pPr>
        <w:jc w:val="both"/>
        <w:rPr>
          <w:rFonts w:ascii="Times New Roman" w:hAnsi="Times New Roman" w:cs="Times New Roman"/>
          <w:sz w:val="28"/>
          <w:szCs w:val="28"/>
        </w:rPr>
      </w:pPr>
      <w:r w:rsidRPr="0047652B">
        <w:rPr>
          <w:rFonts w:ascii="Times New Roman" w:hAnsi="Times New Roman" w:cs="Times New Roman"/>
          <w:sz w:val="28"/>
          <w:szCs w:val="28"/>
        </w:rPr>
        <w:t xml:space="preserve">а) приоритетов и целей развития </w:t>
      </w:r>
      <w:r w:rsidR="009D7E8B" w:rsidRPr="0047652B">
        <w:rPr>
          <w:rFonts w:ascii="Times New Roman" w:hAnsi="Times New Roman" w:cs="Times New Roman"/>
          <w:sz w:val="28"/>
          <w:szCs w:val="28"/>
        </w:rPr>
        <w:t>муниципального образования «Унцукульский район»,</w:t>
      </w:r>
      <w:r w:rsidRPr="0047652B">
        <w:rPr>
          <w:rFonts w:ascii="Times New Roman" w:hAnsi="Times New Roman" w:cs="Times New Roman"/>
          <w:sz w:val="28"/>
          <w:szCs w:val="28"/>
        </w:rPr>
        <w:t xml:space="preserve"> исходя из прогноза и программы социально-экономического развития, муниципальных программ, а также документов территориального планирования;</w:t>
      </w:r>
    </w:p>
    <w:p w:rsidR="00556D94" w:rsidRPr="0047652B" w:rsidRDefault="00556D94" w:rsidP="008C7AF3">
      <w:pPr>
        <w:jc w:val="both"/>
        <w:rPr>
          <w:rFonts w:ascii="Times New Roman" w:hAnsi="Times New Roman" w:cs="Times New Roman"/>
          <w:sz w:val="28"/>
          <w:szCs w:val="28"/>
        </w:rPr>
      </w:pPr>
      <w:r w:rsidRPr="0047652B">
        <w:rPr>
          <w:rFonts w:ascii="Times New Roman" w:hAnsi="Times New Roman" w:cs="Times New Roman"/>
          <w:sz w:val="28"/>
          <w:szCs w:val="28"/>
        </w:rPr>
        <w:t xml:space="preserve"> б) оценки эффективности использования средств местного бюджета, направляемых на капитальные вложения; </w:t>
      </w:r>
    </w:p>
    <w:p w:rsidR="00556D94" w:rsidRPr="0047652B" w:rsidRDefault="00556D94" w:rsidP="008C7AF3">
      <w:pPr>
        <w:jc w:val="both"/>
        <w:rPr>
          <w:rFonts w:ascii="Times New Roman" w:hAnsi="Times New Roman" w:cs="Times New Roman"/>
          <w:sz w:val="28"/>
          <w:szCs w:val="28"/>
        </w:rPr>
      </w:pPr>
      <w:r w:rsidRPr="0047652B">
        <w:rPr>
          <w:rFonts w:ascii="Times New Roman" w:hAnsi="Times New Roman" w:cs="Times New Roman"/>
          <w:sz w:val="28"/>
          <w:szCs w:val="28"/>
        </w:rPr>
        <w:t xml:space="preserve">в) оценки влияния создания объекта капитального строительства на комплексное развитие территории </w:t>
      </w:r>
      <w:r w:rsidR="009D7E8B" w:rsidRPr="0047652B">
        <w:rPr>
          <w:rFonts w:ascii="Times New Roman" w:hAnsi="Times New Roman" w:cs="Times New Roman"/>
          <w:sz w:val="28"/>
          <w:szCs w:val="28"/>
        </w:rPr>
        <w:t>муниципального образования «Унцукульский район»</w:t>
      </w:r>
      <w:r w:rsidRPr="0047652B">
        <w:rPr>
          <w:rFonts w:ascii="Times New Roman" w:hAnsi="Times New Roman" w:cs="Times New Roman"/>
          <w:sz w:val="28"/>
          <w:szCs w:val="28"/>
        </w:rPr>
        <w:t xml:space="preserve">; </w:t>
      </w:r>
    </w:p>
    <w:p w:rsidR="00556D94" w:rsidRPr="0047652B" w:rsidRDefault="00556D94" w:rsidP="008C7AF3">
      <w:pPr>
        <w:jc w:val="both"/>
        <w:rPr>
          <w:rFonts w:ascii="Times New Roman" w:hAnsi="Times New Roman" w:cs="Times New Roman"/>
          <w:sz w:val="28"/>
          <w:szCs w:val="28"/>
        </w:rPr>
      </w:pPr>
      <w:r w:rsidRPr="0047652B">
        <w:rPr>
          <w:rFonts w:ascii="Times New Roman" w:hAnsi="Times New Roman" w:cs="Times New Roman"/>
          <w:sz w:val="28"/>
          <w:szCs w:val="28"/>
        </w:rPr>
        <w:lastRenderedPageBreak/>
        <w:t>г) оценки влияния создания объекта капитального строительства либо приобретения объекта недвижимого имущества на конкурентную среду в сфере деятельности юридического лица.</w:t>
      </w:r>
    </w:p>
    <w:p w:rsidR="00556D94" w:rsidRPr="0047652B" w:rsidRDefault="008F33E7" w:rsidP="008C7AF3">
      <w:pPr>
        <w:jc w:val="both"/>
        <w:rPr>
          <w:rFonts w:ascii="Times New Roman" w:hAnsi="Times New Roman" w:cs="Times New Roman"/>
          <w:sz w:val="28"/>
          <w:szCs w:val="28"/>
        </w:rPr>
      </w:pPr>
      <w:r w:rsidRPr="0047652B">
        <w:rPr>
          <w:rFonts w:ascii="Times New Roman" w:hAnsi="Times New Roman" w:cs="Times New Roman"/>
          <w:sz w:val="28"/>
          <w:szCs w:val="28"/>
        </w:rPr>
        <w:tab/>
        <w:t>1.4</w:t>
      </w:r>
      <w:r w:rsidR="00556D94" w:rsidRPr="0047652B">
        <w:rPr>
          <w:rFonts w:ascii="Times New Roman" w:hAnsi="Times New Roman" w:cs="Times New Roman"/>
          <w:sz w:val="28"/>
          <w:szCs w:val="28"/>
        </w:rPr>
        <w:t>. Финансирование следующих работ осуществляется юридическим лицом без использования бюджетных инвестиций:</w:t>
      </w:r>
    </w:p>
    <w:p w:rsidR="00556D94" w:rsidRPr="0047652B" w:rsidRDefault="00556D94" w:rsidP="008C7AF3">
      <w:pPr>
        <w:jc w:val="both"/>
        <w:rPr>
          <w:rFonts w:ascii="Times New Roman" w:hAnsi="Times New Roman" w:cs="Times New Roman"/>
          <w:sz w:val="28"/>
          <w:szCs w:val="28"/>
        </w:rPr>
      </w:pPr>
      <w:r w:rsidRPr="0047652B">
        <w:rPr>
          <w:rFonts w:ascii="Times New Roman" w:hAnsi="Times New Roman" w:cs="Times New Roman"/>
          <w:sz w:val="28"/>
          <w:szCs w:val="28"/>
        </w:rPr>
        <w:t xml:space="preserve"> а) разработка проектной документации на объекты капитального строительства и проведения инженерных изысканий, выполняемых для подготовки такой проектной документации;</w:t>
      </w:r>
    </w:p>
    <w:p w:rsidR="00556D94" w:rsidRPr="0047652B" w:rsidRDefault="00556D94" w:rsidP="008C7AF3">
      <w:pPr>
        <w:jc w:val="both"/>
        <w:rPr>
          <w:rFonts w:ascii="Times New Roman" w:hAnsi="Times New Roman" w:cs="Times New Roman"/>
          <w:sz w:val="28"/>
          <w:szCs w:val="28"/>
        </w:rPr>
      </w:pPr>
      <w:r w:rsidRPr="0047652B">
        <w:rPr>
          <w:rFonts w:ascii="Times New Roman" w:hAnsi="Times New Roman" w:cs="Times New Roman"/>
          <w:sz w:val="28"/>
          <w:szCs w:val="28"/>
        </w:rPr>
        <w:t xml:space="preserve"> б) приобретение земельных участков под строительство;</w:t>
      </w:r>
    </w:p>
    <w:p w:rsidR="00556D94" w:rsidRPr="0047652B" w:rsidRDefault="00556D94" w:rsidP="008C7AF3">
      <w:pPr>
        <w:jc w:val="both"/>
        <w:rPr>
          <w:rFonts w:ascii="Times New Roman" w:hAnsi="Times New Roman" w:cs="Times New Roman"/>
          <w:sz w:val="28"/>
          <w:szCs w:val="28"/>
        </w:rPr>
      </w:pPr>
      <w:r w:rsidRPr="0047652B">
        <w:rPr>
          <w:rFonts w:ascii="Times New Roman" w:hAnsi="Times New Roman" w:cs="Times New Roman"/>
          <w:sz w:val="28"/>
          <w:szCs w:val="28"/>
        </w:rPr>
        <w:t xml:space="preserve">в) проведение технологического и ценового аудита инвестиционных проектов по строительству (реконструкции, техническому перевооружению) объектов капитального строительства в установленных законом случаях; </w:t>
      </w:r>
    </w:p>
    <w:p w:rsidR="00556D94" w:rsidRPr="0047652B" w:rsidRDefault="00556D94" w:rsidP="008C7AF3">
      <w:pPr>
        <w:jc w:val="both"/>
        <w:rPr>
          <w:rFonts w:ascii="Times New Roman" w:hAnsi="Times New Roman" w:cs="Times New Roman"/>
          <w:sz w:val="28"/>
          <w:szCs w:val="28"/>
        </w:rPr>
      </w:pPr>
      <w:r w:rsidRPr="0047652B">
        <w:rPr>
          <w:rFonts w:ascii="Times New Roman" w:hAnsi="Times New Roman" w:cs="Times New Roman"/>
          <w:sz w:val="28"/>
          <w:szCs w:val="28"/>
        </w:rPr>
        <w:t xml:space="preserve">г) проведение государственной экспертизы проектной документации и результатов инженерных изысканий; </w:t>
      </w:r>
    </w:p>
    <w:p w:rsidR="00556D94" w:rsidRPr="0047652B" w:rsidRDefault="00556D94" w:rsidP="008C7AF3">
      <w:pPr>
        <w:jc w:val="both"/>
        <w:rPr>
          <w:rFonts w:ascii="Times New Roman" w:hAnsi="Times New Roman" w:cs="Times New Roman"/>
          <w:sz w:val="28"/>
          <w:szCs w:val="28"/>
        </w:rPr>
      </w:pPr>
      <w:r w:rsidRPr="0047652B">
        <w:rPr>
          <w:rFonts w:ascii="Times New Roman" w:hAnsi="Times New Roman" w:cs="Times New Roman"/>
          <w:sz w:val="28"/>
          <w:szCs w:val="28"/>
        </w:rPr>
        <w:t xml:space="preserve">д) проведение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местного бюджета. </w:t>
      </w:r>
    </w:p>
    <w:p w:rsidR="00556D94" w:rsidRPr="0047652B" w:rsidRDefault="00556D94" w:rsidP="008F33E7">
      <w:pPr>
        <w:jc w:val="center"/>
        <w:rPr>
          <w:rFonts w:ascii="Times New Roman" w:hAnsi="Times New Roman" w:cs="Times New Roman"/>
          <w:b/>
          <w:sz w:val="28"/>
          <w:szCs w:val="28"/>
        </w:rPr>
      </w:pPr>
      <w:r w:rsidRPr="0047652B">
        <w:rPr>
          <w:rFonts w:ascii="Times New Roman" w:hAnsi="Times New Roman" w:cs="Times New Roman"/>
          <w:b/>
          <w:sz w:val="28"/>
          <w:szCs w:val="28"/>
        </w:rPr>
        <w:t>II. Подготовка проекта решения</w:t>
      </w:r>
    </w:p>
    <w:p w:rsidR="00556D94" w:rsidRPr="0047652B" w:rsidRDefault="008F33E7" w:rsidP="0081637E">
      <w:pPr>
        <w:jc w:val="both"/>
        <w:rPr>
          <w:rFonts w:ascii="Times New Roman" w:hAnsi="Times New Roman" w:cs="Times New Roman"/>
          <w:sz w:val="28"/>
          <w:szCs w:val="28"/>
        </w:rPr>
      </w:pPr>
      <w:r w:rsidRPr="0047652B">
        <w:rPr>
          <w:rFonts w:ascii="Times New Roman" w:hAnsi="Times New Roman" w:cs="Times New Roman"/>
          <w:sz w:val="28"/>
          <w:szCs w:val="28"/>
        </w:rPr>
        <w:tab/>
        <w:t>2</w:t>
      </w:r>
      <w:r w:rsidR="00556D94" w:rsidRPr="0047652B">
        <w:rPr>
          <w:rFonts w:ascii="Times New Roman" w:hAnsi="Times New Roman" w:cs="Times New Roman"/>
          <w:sz w:val="28"/>
          <w:szCs w:val="28"/>
        </w:rPr>
        <w:t>.</w:t>
      </w:r>
      <w:r w:rsidRPr="0047652B">
        <w:rPr>
          <w:rFonts w:ascii="Times New Roman" w:hAnsi="Times New Roman" w:cs="Times New Roman"/>
          <w:sz w:val="28"/>
          <w:szCs w:val="28"/>
        </w:rPr>
        <w:t>1</w:t>
      </w:r>
      <w:r w:rsidR="00556D94" w:rsidRPr="0047652B">
        <w:rPr>
          <w:rFonts w:ascii="Times New Roman" w:hAnsi="Times New Roman" w:cs="Times New Roman"/>
          <w:sz w:val="28"/>
          <w:szCs w:val="28"/>
        </w:rPr>
        <w:t xml:space="preserve"> Администрация </w:t>
      </w:r>
      <w:r w:rsidR="009D7E8B" w:rsidRPr="0047652B">
        <w:rPr>
          <w:rFonts w:ascii="Times New Roman" w:hAnsi="Times New Roman" w:cs="Times New Roman"/>
          <w:sz w:val="28"/>
          <w:szCs w:val="28"/>
        </w:rPr>
        <w:t>муниципального образования «Унцукульский район»</w:t>
      </w:r>
      <w:r w:rsidR="00556D94" w:rsidRPr="0047652B">
        <w:rPr>
          <w:rFonts w:ascii="Times New Roman" w:hAnsi="Times New Roman" w:cs="Times New Roman"/>
          <w:sz w:val="28"/>
          <w:szCs w:val="28"/>
        </w:rPr>
        <w:t xml:space="preserve"> (далее по тексту - Главный распорядитель) подготавливает проект решения и, в случае если главный распорядитель не является одновременно субъектом бюджетного планирования, согласовывает этот проект с субъектом бюджетного планирования, в ведении которого он находится</w:t>
      </w:r>
      <w:r w:rsidR="0081637E">
        <w:rPr>
          <w:rFonts w:ascii="Times New Roman" w:hAnsi="Times New Roman" w:cs="Times New Roman"/>
          <w:sz w:val="28"/>
          <w:szCs w:val="28"/>
        </w:rPr>
        <w:t>.</w:t>
      </w:r>
      <w:r w:rsidR="00556D94" w:rsidRPr="0047652B">
        <w:rPr>
          <w:rFonts w:ascii="Times New Roman" w:hAnsi="Times New Roman" w:cs="Times New Roman"/>
          <w:sz w:val="28"/>
          <w:szCs w:val="28"/>
        </w:rPr>
        <w:t xml:space="preserve"> </w:t>
      </w:r>
    </w:p>
    <w:p w:rsidR="00556D94" w:rsidRPr="0047652B" w:rsidRDefault="008F33E7" w:rsidP="0081637E">
      <w:pPr>
        <w:jc w:val="both"/>
        <w:rPr>
          <w:rFonts w:ascii="Times New Roman" w:hAnsi="Times New Roman" w:cs="Times New Roman"/>
          <w:sz w:val="28"/>
          <w:szCs w:val="28"/>
        </w:rPr>
      </w:pPr>
      <w:r w:rsidRPr="0047652B">
        <w:rPr>
          <w:rFonts w:ascii="Times New Roman" w:hAnsi="Times New Roman" w:cs="Times New Roman"/>
          <w:sz w:val="28"/>
          <w:szCs w:val="28"/>
        </w:rPr>
        <w:tab/>
        <w:t>2.2</w:t>
      </w:r>
      <w:r w:rsidR="00556D94" w:rsidRPr="0047652B">
        <w:rPr>
          <w:rFonts w:ascii="Times New Roman" w:hAnsi="Times New Roman" w:cs="Times New Roman"/>
          <w:sz w:val="28"/>
          <w:szCs w:val="28"/>
        </w:rPr>
        <w:t>. Проект решения содержит следующую информацию в отношении каждого объекта:</w:t>
      </w:r>
    </w:p>
    <w:p w:rsidR="00556D94" w:rsidRPr="0047652B" w:rsidRDefault="00556D94" w:rsidP="0081637E">
      <w:pPr>
        <w:jc w:val="both"/>
        <w:rPr>
          <w:rFonts w:ascii="Times New Roman" w:hAnsi="Times New Roman" w:cs="Times New Roman"/>
          <w:sz w:val="28"/>
          <w:szCs w:val="28"/>
        </w:rPr>
      </w:pPr>
      <w:r w:rsidRPr="0047652B">
        <w:rPr>
          <w:rFonts w:ascii="Times New Roman" w:hAnsi="Times New Roman" w:cs="Times New Roman"/>
          <w:sz w:val="28"/>
          <w:szCs w:val="28"/>
        </w:rPr>
        <w:t xml:space="preserve"> а) наименование объекта капитального строительства согласно проектной документации (согласно паспорт</w:t>
      </w:r>
      <w:r w:rsidR="00BA4F85">
        <w:rPr>
          <w:rFonts w:ascii="Times New Roman" w:hAnsi="Times New Roman" w:cs="Times New Roman"/>
          <w:sz w:val="28"/>
          <w:szCs w:val="28"/>
        </w:rPr>
        <w:t>у</w:t>
      </w:r>
      <w:r w:rsidRPr="0047652B">
        <w:rPr>
          <w:rFonts w:ascii="Times New Roman" w:hAnsi="Times New Roman" w:cs="Times New Roman"/>
          <w:sz w:val="28"/>
          <w:szCs w:val="28"/>
        </w:rPr>
        <w:t xml:space="preserve"> инвестиционного проекта</w:t>
      </w:r>
      <w:r w:rsidR="0047652B">
        <w:rPr>
          <w:rFonts w:ascii="Times New Roman" w:hAnsi="Times New Roman" w:cs="Times New Roman"/>
          <w:sz w:val="28"/>
          <w:szCs w:val="28"/>
        </w:rPr>
        <w:t>)</w:t>
      </w:r>
      <w:r w:rsidRPr="0047652B">
        <w:rPr>
          <w:rFonts w:ascii="Times New Roman" w:hAnsi="Times New Roman" w:cs="Times New Roman"/>
          <w:sz w:val="28"/>
          <w:szCs w:val="28"/>
        </w:rPr>
        <w:t xml:space="preserve"> в отношении объекта капитального строительства в случае отсутствия проектной документации на дату подготовки проекта решения), либо наименование объекта недвижимого имущества согласно паспорту инвестиционного проекта;</w:t>
      </w:r>
    </w:p>
    <w:p w:rsidR="00556D94" w:rsidRPr="0047652B" w:rsidRDefault="00556D94" w:rsidP="0081637E">
      <w:pPr>
        <w:jc w:val="both"/>
        <w:rPr>
          <w:rFonts w:ascii="Times New Roman" w:hAnsi="Times New Roman" w:cs="Times New Roman"/>
          <w:sz w:val="28"/>
          <w:szCs w:val="28"/>
        </w:rPr>
      </w:pPr>
      <w:r w:rsidRPr="0047652B">
        <w:rPr>
          <w:rFonts w:ascii="Times New Roman" w:hAnsi="Times New Roman" w:cs="Times New Roman"/>
          <w:sz w:val="28"/>
          <w:szCs w:val="28"/>
        </w:rPr>
        <w:t xml:space="preserve"> б) направление инвестирования (строительство, реконструкция, в том числе с элементами реставрации, техническое перевооружение, приобретение); </w:t>
      </w:r>
    </w:p>
    <w:p w:rsidR="00556D94" w:rsidRPr="0047652B" w:rsidRDefault="00556D94" w:rsidP="0081637E">
      <w:pPr>
        <w:jc w:val="both"/>
        <w:rPr>
          <w:rFonts w:ascii="Times New Roman" w:hAnsi="Times New Roman" w:cs="Times New Roman"/>
          <w:sz w:val="28"/>
          <w:szCs w:val="28"/>
        </w:rPr>
      </w:pPr>
      <w:r w:rsidRPr="0047652B">
        <w:rPr>
          <w:rFonts w:ascii="Times New Roman" w:hAnsi="Times New Roman" w:cs="Times New Roman"/>
          <w:sz w:val="28"/>
          <w:szCs w:val="28"/>
        </w:rPr>
        <w:t xml:space="preserve">в) наименования главного распорядителя; </w:t>
      </w:r>
    </w:p>
    <w:p w:rsidR="00556D94" w:rsidRPr="0047652B" w:rsidRDefault="00556D94" w:rsidP="0081637E">
      <w:pPr>
        <w:jc w:val="both"/>
        <w:rPr>
          <w:rFonts w:ascii="Times New Roman" w:hAnsi="Times New Roman" w:cs="Times New Roman"/>
          <w:sz w:val="28"/>
          <w:szCs w:val="28"/>
        </w:rPr>
      </w:pPr>
      <w:r w:rsidRPr="0047652B">
        <w:rPr>
          <w:rFonts w:ascii="Times New Roman" w:hAnsi="Times New Roman" w:cs="Times New Roman"/>
          <w:sz w:val="28"/>
          <w:szCs w:val="28"/>
        </w:rPr>
        <w:t>г) наименование застройщика или заказчика (заказчика-застройщика);</w:t>
      </w:r>
    </w:p>
    <w:p w:rsidR="00556D94" w:rsidRPr="0047652B" w:rsidRDefault="00556D94" w:rsidP="0081637E">
      <w:pPr>
        <w:jc w:val="both"/>
        <w:rPr>
          <w:rFonts w:ascii="Times New Roman" w:hAnsi="Times New Roman" w:cs="Times New Roman"/>
          <w:sz w:val="28"/>
          <w:szCs w:val="28"/>
        </w:rPr>
      </w:pPr>
      <w:r w:rsidRPr="0047652B">
        <w:rPr>
          <w:rFonts w:ascii="Times New Roman" w:hAnsi="Times New Roman" w:cs="Times New Roman"/>
          <w:sz w:val="28"/>
          <w:szCs w:val="28"/>
        </w:rPr>
        <w:t xml:space="preserve"> д) мощность (прирост мощности) объекта капитального строительства, подлежащая вводу; </w:t>
      </w:r>
    </w:p>
    <w:p w:rsidR="00556D94" w:rsidRPr="0047652B" w:rsidRDefault="00556D94" w:rsidP="0081637E">
      <w:pPr>
        <w:jc w:val="both"/>
        <w:rPr>
          <w:rFonts w:ascii="Times New Roman" w:hAnsi="Times New Roman" w:cs="Times New Roman"/>
          <w:sz w:val="28"/>
          <w:szCs w:val="28"/>
        </w:rPr>
      </w:pPr>
      <w:r w:rsidRPr="0047652B">
        <w:rPr>
          <w:rFonts w:ascii="Times New Roman" w:hAnsi="Times New Roman" w:cs="Times New Roman"/>
          <w:sz w:val="28"/>
          <w:szCs w:val="28"/>
        </w:rPr>
        <w:lastRenderedPageBreak/>
        <w:t xml:space="preserve">е) срок ввода в эксплуатацию (приобретения) объекта; </w:t>
      </w:r>
    </w:p>
    <w:p w:rsidR="00556D94" w:rsidRPr="0047652B" w:rsidRDefault="00556D94" w:rsidP="0081637E">
      <w:pPr>
        <w:jc w:val="both"/>
        <w:rPr>
          <w:rFonts w:ascii="Times New Roman" w:hAnsi="Times New Roman" w:cs="Times New Roman"/>
          <w:sz w:val="28"/>
          <w:szCs w:val="28"/>
        </w:rPr>
      </w:pPr>
      <w:r w:rsidRPr="0047652B">
        <w:rPr>
          <w:rFonts w:ascii="Times New Roman" w:hAnsi="Times New Roman" w:cs="Times New Roman"/>
          <w:sz w:val="28"/>
          <w:szCs w:val="28"/>
        </w:rPr>
        <w:t>ж)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либо стоимость приобретения объекта недвижимого имущества согласно паспорту инвестиционного проекта, а также распределение указанных стоимостей по годам реализации инвестиционного проекта, рассчитанные в ценах соответствующих лет реализации инвестиционного проекта;</w:t>
      </w:r>
    </w:p>
    <w:p w:rsidR="00556D94" w:rsidRPr="0047652B" w:rsidRDefault="00556D94" w:rsidP="0081637E">
      <w:pPr>
        <w:jc w:val="both"/>
        <w:rPr>
          <w:rFonts w:ascii="Times New Roman" w:hAnsi="Times New Roman" w:cs="Times New Roman"/>
          <w:sz w:val="28"/>
          <w:szCs w:val="28"/>
        </w:rPr>
      </w:pPr>
      <w:r w:rsidRPr="0047652B">
        <w:rPr>
          <w:rFonts w:ascii="Times New Roman" w:hAnsi="Times New Roman" w:cs="Times New Roman"/>
          <w:sz w:val="28"/>
          <w:szCs w:val="28"/>
        </w:rPr>
        <w:t xml:space="preserve"> з) общий (предельный) объем бюджетных инвестиций, а также распределение общего (предельного) объема бюджетных инвестиций по годам реализации инвестиционного проекта, предоставляемых на реализацию инвестиционного проекта (в ценах соответствующих лет реализации инвестиционного проекта);</w:t>
      </w:r>
    </w:p>
    <w:p w:rsidR="00556D94" w:rsidRPr="0047652B" w:rsidRDefault="00556D94" w:rsidP="0081637E">
      <w:pPr>
        <w:jc w:val="both"/>
        <w:rPr>
          <w:rFonts w:ascii="Times New Roman" w:hAnsi="Times New Roman" w:cs="Times New Roman"/>
          <w:sz w:val="28"/>
          <w:szCs w:val="28"/>
        </w:rPr>
      </w:pPr>
      <w:r w:rsidRPr="0047652B">
        <w:rPr>
          <w:rFonts w:ascii="Times New Roman" w:hAnsi="Times New Roman" w:cs="Times New Roman"/>
          <w:sz w:val="28"/>
          <w:szCs w:val="28"/>
        </w:rPr>
        <w:t xml:space="preserve"> и) общий объем собственных или заемных средств юридического лица, направляемых на реализацию инвестиционного проекта, а также распределение этих средств по годам реализации инвестиционного проекта (в ценах соответствующих лет реализации инвестиционного проекта).</w:t>
      </w:r>
    </w:p>
    <w:p w:rsidR="00556D94" w:rsidRPr="0047652B" w:rsidRDefault="00556D94" w:rsidP="0081637E">
      <w:pPr>
        <w:jc w:val="both"/>
        <w:rPr>
          <w:rFonts w:ascii="Times New Roman" w:hAnsi="Times New Roman" w:cs="Times New Roman"/>
          <w:sz w:val="28"/>
          <w:szCs w:val="28"/>
        </w:rPr>
      </w:pPr>
      <w:r w:rsidRPr="0047652B">
        <w:rPr>
          <w:rFonts w:ascii="Times New Roman" w:hAnsi="Times New Roman" w:cs="Times New Roman"/>
          <w:sz w:val="28"/>
          <w:szCs w:val="28"/>
        </w:rPr>
        <w:t xml:space="preserve"> </w:t>
      </w:r>
      <w:r w:rsidR="008F33E7" w:rsidRPr="0047652B">
        <w:rPr>
          <w:rFonts w:ascii="Times New Roman" w:hAnsi="Times New Roman" w:cs="Times New Roman"/>
          <w:sz w:val="28"/>
          <w:szCs w:val="28"/>
        </w:rPr>
        <w:tab/>
        <w:t>2.3</w:t>
      </w:r>
      <w:r w:rsidRPr="0047652B">
        <w:rPr>
          <w:rFonts w:ascii="Times New Roman" w:hAnsi="Times New Roman" w:cs="Times New Roman"/>
          <w:sz w:val="28"/>
          <w:szCs w:val="28"/>
        </w:rPr>
        <w:t>. Общий (предельный) объем бюджетных инвестиций, предоставляемых на реализацию инвестиционного проекта, не может быть установлен выше 90 процентов и ниже 5 процентов сметной стоимости объекта капитального строительства (при наличии утвержденной проектной документации) или предполагаемой (предельной) стоимости объекта капитального строительства либо стоимости приобретения объекта недвижимого имущества согласно паспорту инвестиционного проекта (в ценах соответствующих лет реализации инвестиционного проекта).</w:t>
      </w:r>
    </w:p>
    <w:p w:rsidR="00EB7161" w:rsidRPr="0047652B" w:rsidRDefault="008F33E7" w:rsidP="0081637E">
      <w:pPr>
        <w:jc w:val="both"/>
        <w:rPr>
          <w:rFonts w:ascii="Times New Roman" w:hAnsi="Times New Roman" w:cs="Times New Roman"/>
          <w:sz w:val="28"/>
          <w:szCs w:val="28"/>
        </w:rPr>
      </w:pPr>
      <w:r w:rsidRPr="0047652B">
        <w:rPr>
          <w:rFonts w:ascii="Times New Roman" w:hAnsi="Times New Roman" w:cs="Times New Roman"/>
          <w:sz w:val="28"/>
          <w:szCs w:val="28"/>
        </w:rPr>
        <w:tab/>
      </w:r>
      <w:r w:rsidR="00556D94" w:rsidRPr="0047652B">
        <w:rPr>
          <w:rFonts w:ascii="Times New Roman" w:hAnsi="Times New Roman" w:cs="Times New Roman"/>
          <w:sz w:val="28"/>
          <w:szCs w:val="28"/>
        </w:rPr>
        <w:t xml:space="preserve"> </w:t>
      </w:r>
      <w:r w:rsidRPr="0047652B">
        <w:rPr>
          <w:rFonts w:ascii="Times New Roman" w:hAnsi="Times New Roman" w:cs="Times New Roman"/>
          <w:sz w:val="28"/>
          <w:szCs w:val="28"/>
        </w:rPr>
        <w:t>2.4</w:t>
      </w:r>
      <w:r w:rsidR="00556D94" w:rsidRPr="0047652B">
        <w:rPr>
          <w:rFonts w:ascii="Times New Roman" w:hAnsi="Times New Roman" w:cs="Times New Roman"/>
          <w:sz w:val="28"/>
          <w:szCs w:val="28"/>
        </w:rPr>
        <w:t xml:space="preserve">. Главный распорядитель </w:t>
      </w:r>
      <w:r w:rsidR="009D7E8B" w:rsidRPr="0047652B">
        <w:rPr>
          <w:rFonts w:ascii="Times New Roman" w:hAnsi="Times New Roman" w:cs="Times New Roman"/>
          <w:sz w:val="28"/>
          <w:szCs w:val="28"/>
        </w:rPr>
        <w:t>согласовывает</w:t>
      </w:r>
      <w:r w:rsidR="00556D94" w:rsidRPr="0047652B">
        <w:rPr>
          <w:rFonts w:ascii="Times New Roman" w:hAnsi="Times New Roman" w:cs="Times New Roman"/>
          <w:sz w:val="28"/>
          <w:szCs w:val="28"/>
        </w:rPr>
        <w:t xml:space="preserve"> проект решения с пояснительной запиской и финансово-экономическим обоснованием не позднее, чем за 2 месяца до определенной в установленном порядке даты начала рассмотрения проектов решений  комиссией, по вопросам экономики, налоговой и финансовой политики, управления имуществом находящемся в муниципальной собственности, земельным отношениям, жилищно-коммунальному хозяйству, строительству, торговле и предпринимательству, экологии и чрезвычайным ситуациям (далее - Бюджетная комиссия). Одновременно с проектом решения по каждому объекту также направляются документы, материалы, исходные данные, необходимые для расчета указанной </w:t>
      </w:r>
      <w:r w:rsidR="00556D94" w:rsidRPr="00041C6A">
        <w:rPr>
          <w:rFonts w:ascii="Times New Roman" w:hAnsi="Times New Roman" w:cs="Times New Roman"/>
          <w:sz w:val="28"/>
          <w:szCs w:val="28"/>
        </w:rPr>
        <w:t>интегральной оценки</w:t>
      </w:r>
      <w:r w:rsidR="00556D94" w:rsidRPr="0047652B">
        <w:rPr>
          <w:rFonts w:ascii="Times New Roman" w:hAnsi="Times New Roman" w:cs="Times New Roman"/>
          <w:sz w:val="28"/>
          <w:szCs w:val="28"/>
        </w:rPr>
        <w:t>, и результаты такой интегральной оценки. Кроме того, предоставляются следующие документы: копии годовой бухгалтерской (финансовой) отчетности юридического лица, состоящей из бухгалтерского баланса, отчета о финансовых результатах, отчета о целевом использовании средств и приложений к ним, за последние 2 года;</w:t>
      </w:r>
      <w:r w:rsidR="00EB7161" w:rsidRPr="0047652B">
        <w:rPr>
          <w:rFonts w:ascii="Times New Roman" w:hAnsi="Times New Roman" w:cs="Times New Roman"/>
          <w:sz w:val="28"/>
          <w:szCs w:val="28"/>
        </w:rPr>
        <w:t xml:space="preserve"> </w:t>
      </w:r>
    </w:p>
    <w:p w:rsidR="00556D94" w:rsidRPr="0047652B" w:rsidRDefault="00EB7161" w:rsidP="0081637E">
      <w:pPr>
        <w:jc w:val="both"/>
        <w:rPr>
          <w:rFonts w:ascii="Times New Roman" w:hAnsi="Times New Roman" w:cs="Times New Roman"/>
          <w:sz w:val="28"/>
          <w:szCs w:val="28"/>
        </w:rPr>
      </w:pPr>
      <w:r w:rsidRPr="0047652B">
        <w:rPr>
          <w:rFonts w:ascii="Times New Roman" w:hAnsi="Times New Roman" w:cs="Times New Roman"/>
          <w:sz w:val="28"/>
          <w:szCs w:val="28"/>
        </w:rPr>
        <w:t>Р</w:t>
      </w:r>
      <w:r w:rsidR="00556D94" w:rsidRPr="0047652B">
        <w:rPr>
          <w:rFonts w:ascii="Times New Roman" w:hAnsi="Times New Roman" w:cs="Times New Roman"/>
          <w:sz w:val="28"/>
          <w:szCs w:val="28"/>
        </w:rPr>
        <w:t xml:space="preserve">ешение уполномоченного органа юридического лица о финансировании объекта в объеме, предусмотренном в подпункте «и» пункта </w:t>
      </w:r>
      <w:r w:rsidRPr="0047652B">
        <w:rPr>
          <w:rFonts w:ascii="Times New Roman" w:hAnsi="Times New Roman" w:cs="Times New Roman"/>
          <w:sz w:val="28"/>
          <w:szCs w:val="28"/>
        </w:rPr>
        <w:t>2.2.</w:t>
      </w:r>
      <w:r w:rsidR="00556D94" w:rsidRPr="0047652B">
        <w:rPr>
          <w:rFonts w:ascii="Times New Roman" w:hAnsi="Times New Roman" w:cs="Times New Roman"/>
          <w:sz w:val="28"/>
          <w:szCs w:val="28"/>
        </w:rPr>
        <w:t xml:space="preserve"> настоящего Порядка. </w:t>
      </w:r>
    </w:p>
    <w:p w:rsidR="00556D94" w:rsidRPr="0047652B" w:rsidRDefault="008F33E7" w:rsidP="0081637E">
      <w:pPr>
        <w:jc w:val="both"/>
        <w:rPr>
          <w:rFonts w:ascii="Times New Roman" w:hAnsi="Times New Roman" w:cs="Times New Roman"/>
          <w:sz w:val="28"/>
          <w:szCs w:val="28"/>
        </w:rPr>
      </w:pPr>
      <w:r w:rsidRPr="0047652B">
        <w:rPr>
          <w:rFonts w:ascii="Times New Roman" w:hAnsi="Times New Roman" w:cs="Times New Roman"/>
          <w:sz w:val="28"/>
          <w:szCs w:val="28"/>
        </w:rPr>
        <w:lastRenderedPageBreak/>
        <w:tab/>
        <w:t>2.5</w:t>
      </w:r>
      <w:r w:rsidR="00556D94" w:rsidRPr="0047652B">
        <w:rPr>
          <w:rFonts w:ascii="Times New Roman" w:hAnsi="Times New Roman" w:cs="Times New Roman"/>
          <w:sz w:val="28"/>
          <w:szCs w:val="28"/>
        </w:rPr>
        <w:t xml:space="preserve">. Проект решения вносится главным распорядителем в Бюджетную комиссию для рассмотрения и согласования. </w:t>
      </w:r>
    </w:p>
    <w:p w:rsidR="00556D94" w:rsidRPr="0047652B" w:rsidRDefault="008F33E7" w:rsidP="0081637E">
      <w:pPr>
        <w:jc w:val="both"/>
        <w:rPr>
          <w:rFonts w:ascii="Times New Roman" w:hAnsi="Times New Roman" w:cs="Times New Roman"/>
          <w:sz w:val="28"/>
          <w:szCs w:val="28"/>
        </w:rPr>
      </w:pPr>
      <w:r w:rsidRPr="0047652B">
        <w:rPr>
          <w:rFonts w:ascii="Times New Roman" w:hAnsi="Times New Roman" w:cs="Times New Roman"/>
          <w:sz w:val="28"/>
          <w:szCs w:val="28"/>
        </w:rPr>
        <w:tab/>
        <w:t>2.6</w:t>
      </w:r>
      <w:r w:rsidR="00556D94" w:rsidRPr="0047652B">
        <w:rPr>
          <w:rFonts w:ascii="Times New Roman" w:hAnsi="Times New Roman" w:cs="Times New Roman"/>
          <w:sz w:val="28"/>
          <w:szCs w:val="28"/>
        </w:rPr>
        <w:t>. После согласования проекта решения Бюджетной комиссией</w:t>
      </w:r>
      <w:r w:rsidR="006958CE" w:rsidRPr="0047652B">
        <w:rPr>
          <w:rFonts w:ascii="Times New Roman" w:hAnsi="Times New Roman" w:cs="Times New Roman"/>
          <w:sz w:val="28"/>
          <w:szCs w:val="28"/>
        </w:rPr>
        <w:t>,</w:t>
      </w:r>
      <w:r w:rsidR="00556D94" w:rsidRPr="0047652B">
        <w:rPr>
          <w:rFonts w:ascii="Times New Roman" w:hAnsi="Times New Roman" w:cs="Times New Roman"/>
          <w:sz w:val="28"/>
          <w:szCs w:val="28"/>
        </w:rPr>
        <w:t xml:space="preserve"> </w:t>
      </w:r>
      <w:r w:rsidR="00EB7161" w:rsidRPr="0047652B">
        <w:rPr>
          <w:rFonts w:ascii="Times New Roman" w:hAnsi="Times New Roman" w:cs="Times New Roman"/>
          <w:sz w:val="28"/>
          <w:szCs w:val="28"/>
        </w:rPr>
        <w:t>А</w:t>
      </w:r>
      <w:r w:rsidR="00556D94" w:rsidRPr="0047652B">
        <w:rPr>
          <w:rFonts w:ascii="Times New Roman" w:hAnsi="Times New Roman" w:cs="Times New Roman"/>
          <w:sz w:val="28"/>
          <w:szCs w:val="28"/>
        </w:rPr>
        <w:t xml:space="preserve">дминистрация </w:t>
      </w:r>
      <w:r w:rsidR="00EB7161" w:rsidRPr="0047652B">
        <w:rPr>
          <w:rFonts w:ascii="Times New Roman" w:hAnsi="Times New Roman" w:cs="Times New Roman"/>
          <w:sz w:val="28"/>
          <w:szCs w:val="28"/>
        </w:rPr>
        <w:t>муниципального образования «Унцукульский район»</w:t>
      </w:r>
      <w:r w:rsidR="00556D94" w:rsidRPr="0047652B">
        <w:rPr>
          <w:rFonts w:ascii="Times New Roman" w:hAnsi="Times New Roman" w:cs="Times New Roman"/>
          <w:sz w:val="28"/>
          <w:szCs w:val="28"/>
        </w:rPr>
        <w:t xml:space="preserve"> </w:t>
      </w:r>
      <w:r w:rsidR="006958CE" w:rsidRPr="0047652B">
        <w:rPr>
          <w:rFonts w:ascii="Times New Roman" w:hAnsi="Times New Roman" w:cs="Times New Roman"/>
          <w:sz w:val="28"/>
          <w:szCs w:val="28"/>
        </w:rPr>
        <w:t>утверждает</w:t>
      </w:r>
      <w:r w:rsidR="00556D94" w:rsidRPr="0047652B">
        <w:rPr>
          <w:rFonts w:ascii="Times New Roman" w:hAnsi="Times New Roman" w:cs="Times New Roman"/>
          <w:sz w:val="28"/>
          <w:szCs w:val="28"/>
        </w:rPr>
        <w:t xml:space="preserve"> в установленном порядке </w:t>
      </w:r>
      <w:r w:rsidR="006958CE" w:rsidRPr="0047652B">
        <w:rPr>
          <w:rFonts w:ascii="Times New Roman" w:hAnsi="Times New Roman" w:cs="Times New Roman"/>
          <w:sz w:val="28"/>
          <w:szCs w:val="28"/>
        </w:rPr>
        <w:t xml:space="preserve">постановлением </w:t>
      </w:r>
      <w:r w:rsidR="0081637E">
        <w:rPr>
          <w:rFonts w:ascii="Times New Roman" w:hAnsi="Times New Roman" w:cs="Times New Roman"/>
          <w:sz w:val="28"/>
          <w:szCs w:val="28"/>
        </w:rPr>
        <w:t>Г</w:t>
      </w:r>
      <w:r w:rsidR="00556D94" w:rsidRPr="0047652B">
        <w:rPr>
          <w:rFonts w:ascii="Times New Roman" w:hAnsi="Times New Roman" w:cs="Times New Roman"/>
          <w:sz w:val="28"/>
          <w:szCs w:val="28"/>
        </w:rPr>
        <w:t>лав</w:t>
      </w:r>
      <w:r w:rsidR="006958CE" w:rsidRPr="0047652B">
        <w:rPr>
          <w:rFonts w:ascii="Times New Roman" w:hAnsi="Times New Roman" w:cs="Times New Roman"/>
          <w:sz w:val="28"/>
          <w:szCs w:val="28"/>
        </w:rPr>
        <w:t>ы</w:t>
      </w:r>
      <w:r w:rsidR="00556D94" w:rsidRPr="0047652B">
        <w:rPr>
          <w:rFonts w:ascii="Times New Roman" w:hAnsi="Times New Roman" w:cs="Times New Roman"/>
          <w:sz w:val="28"/>
          <w:szCs w:val="28"/>
        </w:rPr>
        <w:t xml:space="preserve"> муниципального образования </w:t>
      </w:r>
      <w:r w:rsidR="00EB7161" w:rsidRPr="0047652B">
        <w:rPr>
          <w:rFonts w:ascii="Times New Roman" w:hAnsi="Times New Roman" w:cs="Times New Roman"/>
          <w:sz w:val="28"/>
          <w:szCs w:val="28"/>
        </w:rPr>
        <w:t>«Унцукульский район»</w:t>
      </w:r>
      <w:r w:rsidR="00556D94" w:rsidRPr="0047652B">
        <w:rPr>
          <w:rFonts w:ascii="Times New Roman" w:hAnsi="Times New Roman" w:cs="Times New Roman"/>
          <w:sz w:val="28"/>
          <w:szCs w:val="28"/>
        </w:rPr>
        <w:t xml:space="preserve">. </w:t>
      </w:r>
    </w:p>
    <w:p w:rsidR="00556D94" w:rsidRPr="0047652B" w:rsidRDefault="008F33E7" w:rsidP="0081637E">
      <w:pPr>
        <w:jc w:val="both"/>
        <w:rPr>
          <w:rFonts w:ascii="Times New Roman" w:hAnsi="Times New Roman" w:cs="Times New Roman"/>
          <w:sz w:val="28"/>
          <w:szCs w:val="28"/>
        </w:rPr>
      </w:pPr>
      <w:r w:rsidRPr="0047652B">
        <w:rPr>
          <w:rFonts w:ascii="Times New Roman" w:hAnsi="Times New Roman" w:cs="Times New Roman"/>
          <w:sz w:val="28"/>
          <w:szCs w:val="28"/>
        </w:rPr>
        <w:tab/>
        <w:t>2.7</w:t>
      </w:r>
      <w:r w:rsidR="00556D94" w:rsidRPr="0047652B">
        <w:rPr>
          <w:rFonts w:ascii="Times New Roman" w:hAnsi="Times New Roman" w:cs="Times New Roman"/>
          <w:sz w:val="28"/>
          <w:szCs w:val="28"/>
        </w:rPr>
        <w:t xml:space="preserve">. В случае если проект решения согласован Бюджетной комиссией с условием его доработки, он подлежит доработке в соответствии с замечаниями, повторному согласованию и принятию в установленном порядке. </w:t>
      </w:r>
    </w:p>
    <w:p w:rsidR="00556D94" w:rsidRPr="0047652B" w:rsidRDefault="008F33E7" w:rsidP="0081637E">
      <w:pPr>
        <w:jc w:val="both"/>
        <w:rPr>
          <w:rFonts w:ascii="Times New Roman" w:hAnsi="Times New Roman" w:cs="Times New Roman"/>
          <w:sz w:val="28"/>
          <w:szCs w:val="28"/>
        </w:rPr>
      </w:pPr>
      <w:r w:rsidRPr="0047652B">
        <w:rPr>
          <w:rFonts w:ascii="Times New Roman" w:hAnsi="Times New Roman" w:cs="Times New Roman"/>
          <w:sz w:val="28"/>
          <w:szCs w:val="28"/>
        </w:rPr>
        <w:tab/>
        <w:t>2.8</w:t>
      </w:r>
      <w:r w:rsidR="00556D94" w:rsidRPr="0047652B">
        <w:rPr>
          <w:rFonts w:ascii="Times New Roman" w:hAnsi="Times New Roman" w:cs="Times New Roman"/>
          <w:sz w:val="28"/>
          <w:szCs w:val="28"/>
        </w:rPr>
        <w:t xml:space="preserve">. Решение принимается главным распорядителем не позднее срока составления проекта местного бюджета на очередной финансовый год и плановый период. </w:t>
      </w:r>
    </w:p>
    <w:p w:rsidR="00556D94" w:rsidRPr="0047652B" w:rsidRDefault="008F33E7" w:rsidP="0081637E">
      <w:pPr>
        <w:jc w:val="both"/>
        <w:rPr>
          <w:rFonts w:ascii="Times New Roman" w:hAnsi="Times New Roman" w:cs="Times New Roman"/>
          <w:sz w:val="28"/>
          <w:szCs w:val="28"/>
        </w:rPr>
      </w:pPr>
      <w:r w:rsidRPr="0047652B">
        <w:rPr>
          <w:rFonts w:ascii="Times New Roman" w:hAnsi="Times New Roman" w:cs="Times New Roman"/>
          <w:sz w:val="28"/>
          <w:szCs w:val="28"/>
        </w:rPr>
        <w:tab/>
        <w:t>2.9</w:t>
      </w:r>
      <w:r w:rsidR="00556D94" w:rsidRPr="0047652B">
        <w:rPr>
          <w:rFonts w:ascii="Times New Roman" w:hAnsi="Times New Roman" w:cs="Times New Roman"/>
          <w:sz w:val="28"/>
          <w:szCs w:val="28"/>
        </w:rPr>
        <w:t xml:space="preserve">. Принятые до утверждения документов территориального планирования </w:t>
      </w:r>
      <w:r w:rsidR="006958CE" w:rsidRPr="0047652B">
        <w:rPr>
          <w:rFonts w:ascii="Times New Roman" w:hAnsi="Times New Roman" w:cs="Times New Roman"/>
          <w:sz w:val="28"/>
          <w:szCs w:val="28"/>
        </w:rPr>
        <w:t>муниципального образования «Унцукульский район»</w:t>
      </w:r>
      <w:r w:rsidR="00556D94" w:rsidRPr="0047652B">
        <w:rPr>
          <w:rFonts w:ascii="Times New Roman" w:hAnsi="Times New Roman" w:cs="Times New Roman"/>
          <w:sz w:val="28"/>
          <w:szCs w:val="28"/>
        </w:rPr>
        <w:t xml:space="preserve"> решения в отношении объектов капитального строительства местного значения, подлежащих отображению в документах территориального планирования </w:t>
      </w:r>
      <w:r w:rsidR="006958CE" w:rsidRPr="0047652B">
        <w:rPr>
          <w:rFonts w:ascii="Times New Roman" w:hAnsi="Times New Roman" w:cs="Times New Roman"/>
          <w:sz w:val="28"/>
          <w:szCs w:val="28"/>
        </w:rPr>
        <w:t>муниципального образования «Унцукульский район»</w:t>
      </w:r>
      <w:r w:rsidR="00556D94" w:rsidRPr="0047652B">
        <w:rPr>
          <w:rFonts w:ascii="Times New Roman" w:hAnsi="Times New Roman" w:cs="Times New Roman"/>
          <w:sz w:val="28"/>
          <w:szCs w:val="28"/>
        </w:rPr>
        <w:t xml:space="preserve">, но не предусмотренных указанными документами, должны быть приведены в соответствие с этими документами в течение 2 месяцев со дня утверждения таких документов территориального планирования. </w:t>
      </w:r>
    </w:p>
    <w:p w:rsidR="00556D94" w:rsidRPr="0047652B" w:rsidRDefault="008F33E7" w:rsidP="0081637E">
      <w:pPr>
        <w:jc w:val="both"/>
        <w:rPr>
          <w:rFonts w:ascii="Times New Roman" w:hAnsi="Times New Roman" w:cs="Times New Roman"/>
          <w:sz w:val="28"/>
          <w:szCs w:val="28"/>
        </w:rPr>
      </w:pPr>
      <w:r w:rsidRPr="0047652B">
        <w:rPr>
          <w:rFonts w:ascii="Times New Roman" w:hAnsi="Times New Roman" w:cs="Times New Roman"/>
          <w:sz w:val="28"/>
          <w:szCs w:val="28"/>
        </w:rPr>
        <w:tab/>
        <w:t>2.10</w:t>
      </w:r>
      <w:r w:rsidR="00556D94" w:rsidRPr="0047652B">
        <w:rPr>
          <w:rFonts w:ascii="Times New Roman" w:hAnsi="Times New Roman" w:cs="Times New Roman"/>
          <w:sz w:val="28"/>
          <w:szCs w:val="28"/>
        </w:rPr>
        <w:t xml:space="preserve">. Проект решения подготавливается в форме постановления </w:t>
      </w:r>
      <w:r w:rsidR="006958CE" w:rsidRPr="0047652B">
        <w:rPr>
          <w:rFonts w:ascii="Times New Roman" w:hAnsi="Times New Roman" w:cs="Times New Roman"/>
          <w:sz w:val="28"/>
          <w:szCs w:val="28"/>
        </w:rPr>
        <w:t>А</w:t>
      </w:r>
      <w:r w:rsidR="00556D94" w:rsidRPr="0047652B">
        <w:rPr>
          <w:rFonts w:ascii="Times New Roman" w:hAnsi="Times New Roman" w:cs="Times New Roman"/>
          <w:sz w:val="28"/>
          <w:szCs w:val="28"/>
        </w:rPr>
        <w:t xml:space="preserve">дминистрации </w:t>
      </w:r>
      <w:r w:rsidR="006958CE" w:rsidRPr="0047652B">
        <w:rPr>
          <w:rFonts w:ascii="Times New Roman" w:hAnsi="Times New Roman" w:cs="Times New Roman"/>
          <w:sz w:val="28"/>
          <w:szCs w:val="28"/>
        </w:rPr>
        <w:t>муниципального образования «Унцукульский район»</w:t>
      </w:r>
      <w:r w:rsidR="00556D94" w:rsidRPr="0047652B">
        <w:rPr>
          <w:rFonts w:ascii="Times New Roman" w:hAnsi="Times New Roman" w:cs="Times New Roman"/>
          <w:sz w:val="28"/>
          <w:szCs w:val="28"/>
        </w:rPr>
        <w:t xml:space="preserve">. В проект решения включается объект, в отношении которого инвестиционный проект соответствует качественным и количественным критериям и предельному значению интегральной оценки эффективности использования средств бюджета </w:t>
      </w:r>
      <w:r w:rsidR="006958CE" w:rsidRPr="0047652B">
        <w:rPr>
          <w:rFonts w:ascii="Times New Roman" w:hAnsi="Times New Roman" w:cs="Times New Roman"/>
          <w:sz w:val="28"/>
          <w:szCs w:val="28"/>
        </w:rPr>
        <w:t>муниципального образования «Унцукульский район»</w:t>
      </w:r>
      <w:r w:rsidR="00556D94" w:rsidRPr="0047652B">
        <w:rPr>
          <w:rFonts w:ascii="Times New Roman" w:hAnsi="Times New Roman" w:cs="Times New Roman"/>
          <w:sz w:val="28"/>
          <w:szCs w:val="28"/>
        </w:rPr>
        <w:t xml:space="preserve">, направляемых на капитальные вложения, проведенной главным распорядителем в порядке, установленном действующим законодательством, а также документам территориального планирования </w:t>
      </w:r>
      <w:r w:rsidR="006958CE" w:rsidRPr="0047652B">
        <w:rPr>
          <w:rFonts w:ascii="Times New Roman" w:hAnsi="Times New Roman" w:cs="Times New Roman"/>
          <w:sz w:val="28"/>
          <w:szCs w:val="28"/>
        </w:rPr>
        <w:t>муниципального образования «Унцукульский район»</w:t>
      </w:r>
      <w:r w:rsidR="00556D94" w:rsidRPr="0047652B">
        <w:rPr>
          <w:rFonts w:ascii="Times New Roman" w:hAnsi="Times New Roman" w:cs="Times New Roman"/>
          <w:sz w:val="28"/>
          <w:szCs w:val="28"/>
        </w:rPr>
        <w:t xml:space="preserve">, в случае если объект капитального строительства является объектом местного значения, подлежащим отображению в этих документах. </w:t>
      </w:r>
    </w:p>
    <w:p w:rsidR="00556D94" w:rsidRPr="0047652B" w:rsidRDefault="00556D94" w:rsidP="0081637E">
      <w:pPr>
        <w:jc w:val="center"/>
        <w:rPr>
          <w:rFonts w:ascii="Times New Roman" w:hAnsi="Times New Roman" w:cs="Times New Roman"/>
          <w:b/>
          <w:sz w:val="28"/>
          <w:szCs w:val="28"/>
        </w:rPr>
      </w:pPr>
      <w:r w:rsidRPr="0047652B">
        <w:rPr>
          <w:rFonts w:ascii="Times New Roman" w:hAnsi="Times New Roman" w:cs="Times New Roman"/>
          <w:b/>
          <w:sz w:val="28"/>
          <w:szCs w:val="28"/>
        </w:rPr>
        <w:t>III. Подготовка проекта договора</w:t>
      </w:r>
    </w:p>
    <w:p w:rsidR="00556D94" w:rsidRPr="0047652B" w:rsidRDefault="008F33E7" w:rsidP="0081637E">
      <w:pPr>
        <w:jc w:val="both"/>
        <w:rPr>
          <w:rFonts w:ascii="Times New Roman" w:hAnsi="Times New Roman" w:cs="Times New Roman"/>
          <w:sz w:val="28"/>
          <w:szCs w:val="28"/>
        </w:rPr>
      </w:pPr>
      <w:r w:rsidRPr="0047652B">
        <w:rPr>
          <w:rFonts w:ascii="Times New Roman" w:hAnsi="Times New Roman" w:cs="Times New Roman"/>
          <w:sz w:val="28"/>
          <w:szCs w:val="28"/>
        </w:rPr>
        <w:tab/>
        <w:t>3.1</w:t>
      </w:r>
      <w:r w:rsidR="00556D94" w:rsidRPr="0047652B">
        <w:rPr>
          <w:rFonts w:ascii="Times New Roman" w:hAnsi="Times New Roman" w:cs="Times New Roman"/>
          <w:sz w:val="28"/>
          <w:szCs w:val="28"/>
        </w:rPr>
        <w:t xml:space="preserve">. Предоставление юридическим лицам бюджетных инвестиций влечет возникновение права муниципальной собственности на эквивалентную часть уставных (складочных) капиталов юридических лиц, которое оформляется участием </w:t>
      </w:r>
      <w:r w:rsidR="006958CE" w:rsidRPr="0047652B">
        <w:rPr>
          <w:rFonts w:ascii="Times New Roman" w:hAnsi="Times New Roman" w:cs="Times New Roman"/>
          <w:sz w:val="28"/>
          <w:szCs w:val="28"/>
        </w:rPr>
        <w:t>муниципального образования «Унцукульский район»</w:t>
      </w:r>
      <w:r w:rsidR="00556D94" w:rsidRPr="0047652B">
        <w:rPr>
          <w:rFonts w:ascii="Times New Roman" w:hAnsi="Times New Roman" w:cs="Times New Roman"/>
          <w:sz w:val="28"/>
          <w:szCs w:val="28"/>
        </w:rPr>
        <w:t xml:space="preserve"> в уставных (складочных) капиталах таких юридических лиц в соответствии с гражданским законодательством Российской Федерации. </w:t>
      </w:r>
    </w:p>
    <w:p w:rsidR="00556D94" w:rsidRPr="0047652B" w:rsidRDefault="008F33E7" w:rsidP="0081637E">
      <w:pPr>
        <w:jc w:val="both"/>
        <w:rPr>
          <w:rFonts w:ascii="Times New Roman" w:hAnsi="Times New Roman" w:cs="Times New Roman"/>
          <w:sz w:val="28"/>
          <w:szCs w:val="28"/>
        </w:rPr>
      </w:pPr>
      <w:r w:rsidRPr="0047652B">
        <w:rPr>
          <w:rFonts w:ascii="Times New Roman" w:hAnsi="Times New Roman" w:cs="Times New Roman"/>
          <w:sz w:val="28"/>
          <w:szCs w:val="28"/>
        </w:rPr>
        <w:lastRenderedPageBreak/>
        <w:tab/>
        <w:t>3.2</w:t>
      </w:r>
      <w:r w:rsidR="00556D94" w:rsidRPr="0047652B">
        <w:rPr>
          <w:rFonts w:ascii="Times New Roman" w:hAnsi="Times New Roman" w:cs="Times New Roman"/>
          <w:sz w:val="28"/>
          <w:szCs w:val="28"/>
        </w:rPr>
        <w:t xml:space="preserve">. Договор между </w:t>
      </w:r>
      <w:r w:rsidR="006958CE" w:rsidRPr="0047652B">
        <w:rPr>
          <w:rFonts w:ascii="Times New Roman" w:hAnsi="Times New Roman" w:cs="Times New Roman"/>
          <w:sz w:val="28"/>
          <w:szCs w:val="28"/>
        </w:rPr>
        <w:t>А</w:t>
      </w:r>
      <w:r w:rsidR="00556D94" w:rsidRPr="0047652B">
        <w:rPr>
          <w:rFonts w:ascii="Times New Roman" w:hAnsi="Times New Roman" w:cs="Times New Roman"/>
          <w:sz w:val="28"/>
          <w:szCs w:val="28"/>
        </w:rPr>
        <w:t xml:space="preserve">дминистрацией </w:t>
      </w:r>
      <w:r w:rsidR="006958CE" w:rsidRPr="0047652B">
        <w:rPr>
          <w:rFonts w:ascii="Times New Roman" w:hAnsi="Times New Roman" w:cs="Times New Roman"/>
          <w:sz w:val="28"/>
          <w:szCs w:val="28"/>
        </w:rPr>
        <w:t>муниципального образования «Унцукульский район»</w:t>
      </w:r>
      <w:r w:rsidR="00556D94" w:rsidRPr="0047652B">
        <w:rPr>
          <w:rFonts w:ascii="Times New Roman" w:hAnsi="Times New Roman" w:cs="Times New Roman"/>
          <w:sz w:val="28"/>
          <w:szCs w:val="28"/>
        </w:rPr>
        <w:t xml:space="preserve"> и юридическим лицом (далее – договор) подготавливается главным распорядителем. </w:t>
      </w:r>
    </w:p>
    <w:p w:rsidR="00556D94" w:rsidRPr="0047652B" w:rsidRDefault="008F33E7" w:rsidP="0081637E">
      <w:pPr>
        <w:jc w:val="both"/>
        <w:rPr>
          <w:rFonts w:ascii="Times New Roman" w:hAnsi="Times New Roman" w:cs="Times New Roman"/>
          <w:sz w:val="28"/>
          <w:szCs w:val="28"/>
        </w:rPr>
      </w:pPr>
      <w:r w:rsidRPr="0047652B">
        <w:rPr>
          <w:rFonts w:ascii="Times New Roman" w:hAnsi="Times New Roman" w:cs="Times New Roman"/>
          <w:sz w:val="28"/>
          <w:szCs w:val="28"/>
        </w:rPr>
        <w:tab/>
        <w:t>3.3</w:t>
      </w:r>
      <w:r w:rsidR="00556D94" w:rsidRPr="0047652B">
        <w:rPr>
          <w:rFonts w:ascii="Times New Roman" w:hAnsi="Times New Roman" w:cs="Times New Roman"/>
          <w:sz w:val="28"/>
          <w:szCs w:val="28"/>
        </w:rPr>
        <w:t xml:space="preserve">. В договоре предусматриваются следующие положения: </w:t>
      </w:r>
    </w:p>
    <w:p w:rsidR="00556D94" w:rsidRPr="0047652B" w:rsidRDefault="00556D94" w:rsidP="0081637E">
      <w:pPr>
        <w:jc w:val="both"/>
        <w:rPr>
          <w:rFonts w:ascii="Times New Roman" w:hAnsi="Times New Roman" w:cs="Times New Roman"/>
          <w:sz w:val="28"/>
          <w:szCs w:val="28"/>
        </w:rPr>
      </w:pPr>
      <w:r w:rsidRPr="0047652B">
        <w:rPr>
          <w:rFonts w:ascii="Times New Roman" w:hAnsi="Times New Roman" w:cs="Times New Roman"/>
          <w:sz w:val="28"/>
          <w:szCs w:val="28"/>
        </w:rPr>
        <w:t xml:space="preserve">- целевое назначение бюджетных инвестиций, включая наименование объекта капитального строительства либо объекта недвижимого имущества, на строительство (реконструкцию, в том числе с элементами реставрации, техническое перевооружение), либо приобретение, на которое предоставляются бюджетные инвестиции, его мощность, сроки строительства (приобретения), сметную стоимость (предполагаемую (предельную) стоимость) либо стоимость приобретения, а также общий объем капитальных вложений за счет всех источников финансового обеспечения, в том числе объем предоставляемых бюджетных инвестиций, который должен соответствовать объему бюджетных ассигнований на осуществление бюджетных инвестиции; </w:t>
      </w:r>
    </w:p>
    <w:p w:rsidR="001A12C4" w:rsidRPr="0047652B" w:rsidRDefault="00556D94" w:rsidP="0081637E">
      <w:pPr>
        <w:jc w:val="both"/>
        <w:rPr>
          <w:rFonts w:ascii="Times New Roman" w:hAnsi="Times New Roman" w:cs="Times New Roman"/>
          <w:sz w:val="28"/>
          <w:szCs w:val="28"/>
        </w:rPr>
      </w:pPr>
      <w:r w:rsidRPr="0047652B">
        <w:rPr>
          <w:rFonts w:ascii="Times New Roman" w:hAnsi="Times New Roman" w:cs="Times New Roman"/>
          <w:sz w:val="28"/>
          <w:szCs w:val="28"/>
        </w:rPr>
        <w:t xml:space="preserve">- условия предоставления бюджетных инвестиций, в том числе обязательство юридического лица вложить в объект инвестиции в объеме, указанном в подпункте «и» пункта </w:t>
      </w:r>
      <w:r w:rsidR="001A12C4" w:rsidRPr="0047652B">
        <w:rPr>
          <w:rFonts w:ascii="Times New Roman" w:hAnsi="Times New Roman" w:cs="Times New Roman"/>
          <w:sz w:val="28"/>
          <w:szCs w:val="28"/>
        </w:rPr>
        <w:t>2.2.</w:t>
      </w:r>
      <w:r w:rsidRPr="0047652B">
        <w:rPr>
          <w:rFonts w:ascii="Times New Roman" w:hAnsi="Times New Roman" w:cs="Times New Roman"/>
          <w:sz w:val="28"/>
          <w:szCs w:val="28"/>
        </w:rPr>
        <w:t xml:space="preserve"> настоящего Порядка, и предусмотренном в постановлении </w:t>
      </w:r>
      <w:r w:rsidR="001A12C4" w:rsidRPr="0047652B">
        <w:rPr>
          <w:rFonts w:ascii="Times New Roman" w:hAnsi="Times New Roman" w:cs="Times New Roman"/>
          <w:sz w:val="28"/>
          <w:szCs w:val="28"/>
        </w:rPr>
        <w:t>А</w:t>
      </w:r>
      <w:r w:rsidRPr="0047652B">
        <w:rPr>
          <w:rFonts w:ascii="Times New Roman" w:hAnsi="Times New Roman" w:cs="Times New Roman"/>
          <w:sz w:val="28"/>
          <w:szCs w:val="28"/>
        </w:rPr>
        <w:t xml:space="preserve">дминистрации </w:t>
      </w:r>
      <w:r w:rsidR="001A12C4" w:rsidRPr="0047652B">
        <w:rPr>
          <w:rFonts w:ascii="Times New Roman" w:hAnsi="Times New Roman" w:cs="Times New Roman"/>
          <w:sz w:val="28"/>
          <w:szCs w:val="28"/>
        </w:rPr>
        <w:t>муниципального образования «Унцукульский район»</w:t>
      </w:r>
      <w:r w:rsidRPr="0047652B">
        <w:rPr>
          <w:rFonts w:ascii="Times New Roman" w:hAnsi="Times New Roman" w:cs="Times New Roman"/>
          <w:sz w:val="28"/>
          <w:szCs w:val="28"/>
        </w:rPr>
        <w:t xml:space="preserve">; </w:t>
      </w:r>
    </w:p>
    <w:p w:rsidR="00556D94" w:rsidRPr="0047652B" w:rsidRDefault="00556D94" w:rsidP="0081637E">
      <w:pPr>
        <w:jc w:val="both"/>
        <w:rPr>
          <w:rFonts w:ascii="Times New Roman" w:hAnsi="Times New Roman" w:cs="Times New Roman"/>
          <w:sz w:val="28"/>
          <w:szCs w:val="28"/>
        </w:rPr>
      </w:pPr>
      <w:r w:rsidRPr="0047652B">
        <w:rPr>
          <w:rFonts w:ascii="Times New Roman" w:hAnsi="Times New Roman" w:cs="Times New Roman"/>
          <w:sz w:val="28"/>
          <w:szCs w:val="28"/>
        </w:rPr>
        <w:t xml:space="preserve">- порядок и сроки представления отчетности об использовании бюджетных инвестиций, установленной главным распорядителем; </w:t>
      </w:r>
    </w:p>
    <w:p w:rsidR="00556D94" w:rsidRPr="0047652B" w:rsidRDefault="00556D94" w:rsidP="0081637E">
      <w:pPr>
        <w:jc w:val="both"/>
        <w:rPr>
          <w:rFonts w:ascii="Times New Roman" w:hAnsi="Times New Roman" w:cs="Times New Roman"/>
          <w:sz w:val="28"/>
          <w:szCs w:val="28"/>
        </w:rPr>
      </w:pPr>
      <w:r w:rsidRPr="0047652B">
        <w:rPr>
          <w:rFonts w:ascii="Times New Roman" w:hAnsi="Times New Roman" w:cs="Times New Roman"/>
          <w:sz w:val="28"/>
          <w:szCs w:val="28"/>
        </w:rPr>
        <w:t xml:space="preserve">- право главного распорядителя и уполномоченных органов муниципального финансового контроля на проведение проверок соблюдения юридическим лицом условий предоставления бюджетных инвестиций; </w:t>
      </w:r>
    </w:p>
    <w:p w:rsidR="00556D94" w:rsidRPr="0047652B" w:rsidRDefault="00556D94" w:rsidP="0081637E">
      <w:pPr>
        <w:jc w:val="both"/>
        <w:rPr>
          <w:rFonts w:ascii="Times New Roman" w:hAnsi="Times New Roman" w:cs="Times New Roman"/>
          <w:sz w:val="28"/>
          <w:szCs w:val="28"/>
        </w:rPr>
      </w:pPr>
      <w:r w:rsidRPr="0047652B">
        <w:rPr>
          <w:rFonts w:ascii="Times New Roman" w:hAnsi="Times New Roman" w:cs="Times New Roman"/>
          <w:sz w:val="28"/>
          <w:szCs w:val="28"/>
        </w:rPr>
        <w:t>- обязанность соблюдения юридическим лицом положений</w:t>
      </w:r>
      <w:r w:rsidR="00DF4D92">
        <w:rPr>
          <w:rFonts w:ascii="Times New Roman" w:hAnsi="Times New Roman" w:cs="Times New Roman"/>
          <w:sz w:val="28"/>
          <w:szCs w:val="28"/>
        </w:rPr>
        <w:t>,</w:t>
      </w:r>
      <w:r w:rsidRPr="0047652B">
        <w:rPr>
          <w:rFonts w:ascii="Times New Roman" w:hAnsi="Times New Roman" w:cs="Times New Roman"/>
          <w:sz w:val="28"/>
          <w:szCs w:val="28"/>
        </w:rPr>
        <w:t xml:space="preserve">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556D94" w:rsidRPr="0047652B" w:rsidRDefault="00556D94" w:rsidP="0081637E">
      <w:pPr>
        <w:jc w:val="both"/>
        <w:rPr>
          <w:rFonts w:ascii="Times New Roman" w:hAnsi="Times New Roman" w:cs="Times New Roman"/>
          <w:sz w:val="28"/>
          <w:szCs w:val="28"/>
        </w:rPr>
      </w:pPr>
      <w:r w:rsidRPr="0047652B">
        <w:rPr>
          <w:rFonts w:ascii="Times New Roman" w:hAnsi="Times New Roman" w:cs="Times New Roman"/>
          <w:sz w:val="28"/>
          <w:szCs w:val="28"/>
        </w:rPr>
        <w:t>- обязанность юридического лица разработать проектную документацию и провести инженерные изыскания, выполняемые для подготовки такой проектной документации, а также провести государственную экспертизу проектной документации и результатов инженерных изысканий (в случае, если проведение такой экспертизы в соответствии с законодательством Российской Федерации является обязательным) без использования на эти цели бюджетных инвестиций;</w:t>
      </w:r>
    </w:p>
    <w:p w:rsidR="00556D94" w:rsidRPr="0047652B" w:rsidRDefault="00556D94" w:rsidP="0081637E">
      <w:pPr>
        <w:jc w:val="both"/>
        <w:rPr>
          <w:rFonts w:ascii="Times New Roman" w:hAnsi="Times New Roman" w:cs="Times New Roman"/>
          <w:sz w:val="28"/>
          <w:szCs w:val="28"/>
        </w:rPr>
      </w:pPr>
      <w:r w:rsidRPr="0047652B">
        <w:rPr>
          <w:rFonts w:ascii="Times New Roman" w:hAnsi="Times New Roman" w:cs="Times New Roman"/>
          <w:sz w:val="28"/>
          <w:szCs w:val="28"/>
        </w:rPr>
        <w:t xml:space="preserve"> - обязанность проведения юридическим лицом проверки достоверности определения сметной стоимости объектов капитального строительства, строительство которых финансируется с привлечением средств местного бюджета без использования на эти цели бюджетных инвестиций; </w:t>
      </w:r>
    </w:p>
    <w:p w:rsidR="00556D94" w:rsidRPr="0047652B" w:rsidRDefault="00556D94" w:rsidP="0081637E">
      <w:pPr>
        <w:jc w:val="both"/>
        <w:rPr>
          <w:rFonts w:ascii="Times New Roman" w:hAnsi="Times New Roman" w:cs="Times New Roman"/>
          <w:sz w:val="28"/>
          <w:szCs w:val="28"/>
        </w:rPr>
      </w:pPr>
      <w:r w:rsidRPr="0047652B">
        <w:rPr>
          <w:rFonts w:ascii="Times New Roman" w:hAnsi="Times New Roman" w:cs="Times New Roman"/>
          <w:sz w:val="28"/>
          <w:szCs w:val="28"/>
        </w:rPr>
        <w:t>- ответственность юридического лица за неисполнение или ненадлежащее исполнение обязательств по договору.</w:t>
      </w:r>
    </w:p>
    <w:p w:rsidR="00556D94" w:rsidRPr="0047652B" w:rsidRDefault="008F33E7" w:rsidP="0081637E">
      <w:pPr>
        <w:jc w:val="both"/>
        <w:rPr>
          <w:rFonts w:ascii="Times New Roman" w:hAnsi="Times New Roman" w:cs="Times New Roman"/>
          <w:sz w:val="28"/>
          <w:szCs w:val="28"/>
        </w:rPr>
      </w:pPr>
      <w:r w:rsidRPr="0047652B">
        <w:rPr>
          <w:rFonts w:ascii="Times New Roman" w:hAnsi="Times New Roman" w:cs="Times New Roman"/>
          <w:sz w:val="28"/>
          <w:szCs w:val="28"/>
        </w:rPr>
        <w:lastRenderedPageBreak/>
        <w:tab/>
      </w:r>
      <w:r w:rsidR="00556D94" w:rsidRPr="0047652B">
        <w:rPr>
          <w:rFonts w:ascii="Times New Roman" w:hAnsi="Times New Roman" w:cs="Times New Roman"/>
          <w:sz w:val="28"/>
          <w:szCs w:val="28"/>
        </w:rPr>
        <w:t xml:space="preserve"> </w:t>
      </w:r>
      <w:r w:rsidRPr="0047652B">
        <w:rPr>
          <w:rFonts w:ascii="Times New Roman" w:hAnsi="Times New Roman" w:cs="Times New Roman"/>
          <w:sz w:val="28"/>
          <w:szCs w:val="28"/>
        </w:rPr>
        <w:t>3.4</w:t>
      </w:r>
      <w:r w:rsidR="00556D94" w:rsidRPr="0047652B">
        <w:rPr>
          <w:rFonts w:ascii="Times New Roman" w:hAnsi="Times New Roman" w:cs="Times New Roman"/>
          <w:sz w:val="28"/>
          <w:szCs w:val="28"/>
        </w:rPr>
        <w:t xml:space="preserve">. Договор оформляется в течение трех месяцев после дня вступления в силу решения о бюджете </w:t>
      </w:r>
      <w:r w:rsidR="001A12C4" w:rsidRPr="0047652B">
        <w:rPr>
          <w:rFonts w:ascii="Times New Roman" w:hAnsi="Times New Roman" w:cs="Times New Roman"/>
          <w:sz w:val="28"/>
          <w:szCs w:val="28"/>
        </w:rPr>
        <w:t>муниципального образования «Унцукульский район»</w:t>
      </w:r>
      <w:r w:rsidR="00556D94" w:rsidRPr="0047652B">
        <w:rPr>
          <w:rFonts w:ascii="Times New Roman" w:hAnsi="Times New Roman" w:cs="Times New Roman"/>
          <w:sz w:val="28"/>
          <w:szCs w:val="28"/>
        </w:rPr>
        <w:t xml:space="preserve">. </w:t>
      </w:r>
    </w:p>
    <w:p w:rsidR="005078D3" w:rsidRPr="0047652B" w:rsidRDefault="008F33E7" w:rsidP="0081637E">
      <w:pPr>
        <w:jc w:val="both"/>
        <w:rPr>
          <w:rFonts w:ascii="Times New Roman" w:hAnsi="Times New Roman" w:cs="Times New Roman"/>
          <w:sz w:val="28"/>
          <w:szCs w:val="28"/>
        </w:rPr>
      </w:pPr>
      <w:r w:rsidRPr="0047652B">
        <w:rPr>
          <w:rFonts w:ascii="Times New Roman" w:hAnsi="Times New Roman" w:cs="Times New Roman"/>
          <w:sz w:val="28"/>
          <w:szCs w:val="28"/>
        </w:rPr>
        <w:tab/>
        <w:t xml:space="preserve">3.5. </w:t>
      </w:r>
      <w:r w:rsidR="00556D94" w:rsidRPr="0047652B">
        <w:rPr>
          <w:rFonts w:ascii="Times New Roman" w:hAnsi="Times New Roman" w:cs="Times New Roman"/>
          <w:sz w:val="28"/>
          <w:szCs w:val="28"/>
        </w:rPr>
        <w:t>Отсутствие оформленных в установленном порядке договоров служит основанием для непредставления бюджетных инвестиций.</w:t>
      </w:r>
    </w:p>
    <w:sectPr w:rsidR="005078D3" w:rsidRPr="0047652B" w:rsidSect="0047652B">
      <w:pgSz w:w="11906" w:h="16838"/>
      <w:pgMar w:top="993" w:right="707"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D94"/>
    <w:rsid w:val="00041C6A"/>
    <w:rsid w:val="001A12C4"/>
    <w:rsid w:val="0047652B"/>
    <w:rsid w:val="005078D3"/>
    <w:rsid w:val="00556D94"/>
    <w:rsid w:val="005D7097"/>
    <w:rsid w:val="006958CE"/>
    <w:rsid w:val="0081637E"/>
    <w:rsid w:val="00826BE1"/>
    <w:rsid w:val="008C7AF3"/>
    <w:rsid w:val="008F33E7"/>
    <w:rsid w:val="009D7E8B"/>
    <w:rsid w:val="00B273F5"/>
    <w:rsid w:val="00BA4F85"/>
    <w:rsid w:val="00DF4D92"/>
    <w:rsid w:val="00EB7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273F5"/>
    <w:pPr>
      <w:keepNext/>
      <w:spacing w:after="0" w:line="240" w:lineRule="auto"/>
      <w:jc w:val="center"/>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73F5"/>
    <w:rPr>
      <w:rFonts w:ascii="Times New Roman" w:eastAsia="Times New Roman" w:hAnsi="Times New Roman" w:cs="Times New Roman"/>
      <w:b/>
      <w:bCs/>
      <w:sz w:val="28"/>
      <w:szCs w:val="24"/>
      <w:lang w:eastAsia="ru-RU"/>
    </w:rPr>
  </w:style>
  <w:style w:type="character" w:customStyle="1" w:styleId="a3">
    <w:name w:val="Гипертекстовая ссылка"/>
    <w:uiPriority w:val="99"/>
    <w:rsid w:val="00B273F5"/>
    <w:rPr>
      <w:rFonts w:cs="Times New Roman"/>
      <w:b/>
      <w:color w:val="106BBE"/>
    </w:rPr>
  </w:style>
  <w:style w:type="paragraph" w:styleId="a4">
    <w:name w:val="No Spacing"/>
    <w:link w:val="a5"/>
    <w:uiPriority w:val="1"/>
    <w:qFormat/>
    <w:rsid w:val="00B273F5"/>
    <w:pPr>
      <w:spacing w:after="0" w:line="240" w:lineRule="auto"/>
    </w:pPr>
    <w:rPr>
      <w:rFonts w:eastAsiaTheme="minorEastAsia"/>
      <w:lang w:eastAsia="ru-RU"/>
    </w:rPr>
  </w:style>
  <w:style w:type="character" w:customStyle="1" w:styleId="a5">
    <w:name w:val="Без интервала Знак"/>
    <w:link w:val="a4"/>
    <w:uiPriority w:val="1"/>
    <w:locked/>
    <w:rsid w:val="00B273F5"/>
    <w:rPr>
      <w:rFonts w:eastAsiaTheme="minorEastAsia"/>
      <w:lang w:eastAsia="ru-RU"/>
    </w:rPr>
  </w:style>
  <w:style w:type="paragraph" w:styleId="a6">
    <w:name w:val="Balloon Text"/>
    <w:basedOn w:val="a"/>
    <w:link w:val="a7"/>
    <w:uiPriority w:val="99"/>
    <w:semiHidden/>
    <w:unhideWhenUsed/>
    <w:rsid w:val="008C7AF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7A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273F5"/>
    <w:pPr>
      <w:keepNext/>
      <w:spacing w:after="0" w:line="240" w:lineRule="auto"/>
      <w:jc w:val="center"/>
      <w:outlineLvl w:val="0"/>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73F5"/>
    <w:rPr>
      <w:rFonts w:ascii="Times New Roman" w:eastAsia="Times New Roman" w:hAnsi="Times New Roman" w:cs="Times New Roman"/>
      <w:b/>
      <w:bCs/>
      <w:sz w:val="28"/>
      <w:szCs w:val="24"/>
      <w:lang w:eastAsia="ru-RU"/>
    </w:rPr>
  </w:style>
  <w:style w:type="character" w:customStyle="1" w:styleId="a3">
    <w:name w:val="Гипертекстовая ссылка"/>
    <w:uiPriority w:val="99"/>
    <w:rsid w:val="00B273F5"/>
    <w:rPr>
      <w:rFonts w:cs="Times New Roman"/>
      <w:b/>
      <w:color w:val="106BBE"/>
    </w:rPr>
  </w:style>
  <w:style w:type="paragraph" w:styleId="a4">
    <w:name w:val="No Spacing"/>
    <w:link w:val="a5"/>
    <w:uiPriority w:val="1"/>
    <w:qFormat/>
    <w:rsid w:val="00B273F5"/>
    <w:pPr>
      <w:spacing w:after="0" w:line="240" w:lineRule="auto"/>
    </w:pPr>
    <w:rPr>
      <w:rFonts w:eastAsiaTheme="minorEastAsia"/>
      <w:lang w:eastAsia="ru-RU"/>
    </w:rPr>
  </w:style>
  <w:style w:type="character" w:customStyle="1" w:styleId="a5">
    <w:name w:val="Без интервала Знак"/>
    <w:link w:val="a4"/>
    <w:uiPriority w:val="1"/>
    <w:locked/>
    <w:rsid w:val="00B273F5"/>
    <w:rPr>
      <w:rFonts w:eastAsiaTheme="minorEastAsia"/>
      <w:lang w:eastAsia="ru-RU"/>
    </w:rPr>
  </w:style>
  <w:style w:type="paragraph" w:styleId="a6">
    <w:name w:val="Balloon Text"/>
    <w:basedOn w:val="a"/>
    <w:link w:val="a7"/>
    <w:uiPriority w:val="99"/>
    <w:semiHidden/>
    <w:unhideWhenUsed/>
    <w:rsid w:val="008C7AF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C7A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66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2141</Words>
  <Characters>12210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Shikhali</dc:creator>
  <cp:lastModifiedBy>Умаразият</cp:lastModifiedBy>
  <cp:revision>3</cp:revision>
  <dcterms:created xsi:type="dcterms:W3CDTF">2023-07-14T08:19:00Z</dcterms:created>
  <dcterms:modified xsi:type="dcterms:W3CDTF">2023-07-14T08:49:00Z</dcterms:modified>
</cp:coreProperties>
</file>