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9D9" w:rsidRPr="00254DC1" w:rsidRDefault="009179D9" w:rsidP="009179D9">
      <w:pPr>
        <w:tabs>
          <w:tab w:val="left" w:pos="360"/>
          <w:tab w:val="left" w:pos="1160"/>
          <w:tab w:val="center" w:pos="5102"/>
        </w:tabs>
        <w:rPr>
          <w:b/>
          <w:sz w:val="32"/>
          <w:szCs w:val="32"/>
        </w:rPr>
      </w:pPr>
    </w:p>
    <w:p w:rsidR="00D94EB9" w:rsidRDefault="00D94EB9" w:rsidP="00D94EB9">
      <w:pPr>
        <w:jc w:val="center"/>
      </w:pPr>
      <w:r>
        <w:object w:dxaOrig="3721" w:dyaOrig="3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pt;height:91.35pt" o:ole="">
            <v:imagedata r:id="rId6" o:title=""/>
          </v:shape>
          <o:OLEObject Type="Embed" ProgID="MSPhotoEd.3" ShapeID="_x0000_i1025" DrawAspect="Content" ObjectID="_1548051569" r:id="rId7"/>
        </w:object>
      </w:r>
    </w:p>
    <w:p w:rsidR="00D94EB9" w:rsidRDefault="00D94EB9" w:rsidP="00D94EB9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D94EB9" w:rsidRPr="00D9210B" w:rsidRDefault="00D94EB9" w:rsidP="00D94EB9">
      <w:pPr>
        <w:jc w:val="center"/>
        <w:rPr>
          <w:b/>
          <w:sz w:val="32"/>
          <w:szCs w:val="32"/>
        </w:rPr>
      </w:pPr>
      <w:r w:rsidRPr="00D9210B">
        <w:rPr>
          <w:b/>
          <w:sz w:val="32"/>
          <w:szCs w:val="32"/>
        </w:rPr>
        <w:t>Унцукульский район</w:t>
      </w:r>
    </w:p>
    <w:p w:rsidR="00D94EB9" w:rsidRPr="00D9210B" w:rsidRDefault="00D94EB9" w:rsidP="00D94EB9">
      <w:pPr>
        <w:pStyle w:val="1"/>
        <w:rPr>
          <w:sz w:val="32"/>
          <w:szCs w:val="32"/>
        </w:rPr>
      </w:pPr>
      <w:r>
        <w:rPr>
          <w:sz w:val="32"/>
          <w:szCs w:val="32"/>
        </w:rPr>
        <w:t>Собрание депутатов муниципального района</w:t>
      </w:r>
    </w:p>
    <w:p w:rsidR="00D94EB9" w:rsidRPr="00FD327F" w:rsidRDefault="00D94EB9" w:rsidP="00D94EB9">
      <w:pPr>
        <w:pStyle w:val="1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368950 Республика Дагестан Унцукульский район пос. Шамилькала тел. </w:t>
      </w:r>
      <w:r w:rsidRPr="00FD327F">
        <w:rPr>
          <w:b w:val="0"/>
          <w:sz w:val="20"/>
          <w:szCs w:val="20"/>
        </w:rPr>
        <w:t>55-62-87</w:t>
      </w:r>
    </w:p>
    <w:p w:rsidR="00D94EB9" w:rsidRDefault="00D94EB9" w:rsidP="00D94EB9">
      <w:pPr>
        <w:pStyle w:val="1"/>
        <w:jc w:val="left"/>
        <w:rPr>
          <w:b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80645</wp:posOffset>
                </wp:positionV>
                <wp:extent cx="6515100" cy="0"/>
                <wp:effectExtent l="28575" t="33020" r="28575" b="336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6.35pt" to="4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FW9WQIAAGoEAAAOAAAAZHJzL2Uyb0RvYy54bWysVN1u0zAUvkfiHSzfd0lK223R0gk1LTcD&#10;Km08gGs7jbXEtmy3aYWQgGukPgKvwAVIkwY8Q/pGHLs/2uAGIXLhHNvHX77znc+5uFzVFVpyY4WS&#10;GU5OYoy4pIoJOc/wm5tJ5wwj64hkpFKSZ3jNLb4cPn1y0eiUd1WpKsYNAhBp00ZnuHROp1Fkaclr&#10;Yk+U5hI2C2Vq4mBq5hEzpAH0uoq6cTyIGmWYNopya2E1323iYcAvCk7d66Kw3KEqw8DNhdGEcebH&#10;aHhB0rkhuhR0T4P8A4uaCAkfPULlxBG0MOIPqFpQo6wq3AlVdaSKQlAeaoBqkvi3aq5LonmoBcSx&#10;+iiT/X+w9NVyapBgGe5iJEkNLWo/b99vN+339st2g7Yf2p/tt/Zre9f+aO+2HyG+336C2G+29/vl&#10;Dep6JRttUwAcyanxWtCVvNZXit5aJNWoJHLOQ0U3aw2fSfyJ6NERP7Ea+Myal4pBDlk4FWRdFab2&#10;kCAYWoXurY/d4yuHKCwO+kk/iaHJ9LAXkfRwUBvrXnBVIx9kuBLSC0tSsryyzhMh6SHFL0s1EVUV&#10;zFFJ1GS4f5r0PXStQSpXCnkDhrkNEFZVgvl0f9Ca+WxUGbQk3nDhCXXCzsM0oxaSBfiSEzbex46I&#10;ahcDnUp6PCgOCO6jnaPensfn47PxWa/T6w7GnV6c553nk1GvM5gkp/38WT4a5ck7Ty3ppaVgjEvP&#10;7uDupPd37tnfs50vj/4+ChM9Rg8KAtnDO5AO3fUN3Vljpth6ag5dB0OH5P3l8zfm4Rzih7+I4S8A&#10;AAD//wMAUEsDBBQABgAIAAAAIQAhQhLK3wAAAAkBAAAPAAAAZHJzL2Rvd25yZXYueG1sTI9BT8JA&#10;EIXvJvyHzZh4IbAFEiy1W0IIXjyYAB70tnTHtrE7W3YXWv31jvGgx3nv5c338vVgW3FFHxpHCmbT&#10;BARS6UxDlYKX4+MkBRGiJqNbR6jgEwOsi9FNrjPjetrj9RArwSUUMq2gjrHLpAxljVaHqeuQ2Ht3&#10;3urIp6+k8brnctvKeZIspdUN8Ydad7itsfw4XKwCsw9htx3Sr8WzfzqfX9PxW38cK3V3O2weQEQc&#10;4l8YfvAZHQpmOrkLmSBaBZPFkrdENub3IDiwWiUsnH4FWeTy/4LiGwAA//8DAFBLAQItABQABgAI&#10;AAAAIQC2gziS/gAAAOEBAAATAAAAAAAAAAAAAAAAAAAAAABbQ29udGVudF9UeXBlc10ueG1sUEsB&#10;Ai0AFAAGAAgAAAAhADj9If/WAAAAlAEAAAsAAAAAAAAAAAAAAAAALwEAAF9yZWxzLy5yZWxzUEsB&#10;Ai0AFAAGAAgAAAAhALSIVb1ZAgAAagQAAA4AAAAAAAAAAAAAAAAALgIAAGRycy9lMm9Eb2MueG1s&#10;UEsBAi0AFAAGAAgAAAAhACFCEsrfAAAACQ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D94EB9" w:rsidRDefault="00D94EB9" w:rsidP="00D94EB9">
      <w:pPr>
        <w:pStyle w:val="1"/>
        <w:jc w:val="left"/>
      </w:pPr>
      <w:r>
        <w:t xml:space="preserve">     </w:t>
      </w:r>
    </w:p>
    <w:p w:rsidR="00D94EB9" w:rsidRPr="007C2189" w:rsidRDefault="00D94EB9" w:rsidP="00D94EB9">
      <w:pPr>
        <w:ind w:firstLine="540"/>
        <w:jc w:val="center"/>
        <w:rPr>
          <w:b/>
          <w:sz w:val="28"/>
          <w:szCs w:val="28"/>
        </w:rPr>
      </w:pPr>
    </w:p>
    <w:p w:rsidR="00D94EB9" w:rsidRPr="005232C0" w:rsidRDefault="00D94EB9" w:rsidP="00D94EB9">
      <w:pPr>
        <w:jc w:val="center"/>
        <w:rPr>
          <w:b/>
          <w:sz w:val="28"/>
          <w:szCs w:val="28"/>
        </w:rPr>
      </w:pPr>
      <w:r w:rsidRPr="005232C0">
        <w:rPr>
          <w:b/>
          <w:sz w:val="28"/>
          <w:szCs w:val="28"/>
        </w:rPr>
        <w:t>РЕШЕНИЕ</w:t>
      </w:r>
    </w:p>
    <w:p w:rsidR="00D94EB9" w:rsidRPr="005232C0" w:rsidRDefault="00D94EB9" w:rsidP="00D94EB9">
      <w:pPr>
        <w:spacing w:line="216" w:lineRule="auto"/>
        <w:jc w:val="center"/>
        <w:rPr>
          <w:b/>
          <w:sz w:val="28"/>
          <w:szCs w:val="28"/>
        </w:rPr>
      </w:pPr>
    </w:p>
    <w:p w:rsidR="00D94EB9" w:rsidRPr="005232C0" w:rsidRDefault="00D94EB9" w:rsidP="00D94EB9">
      <w:pPr>
        <w:spacing w:line="216" w:lineRule="auto"/>
        <w:jc w:val="center"/>
        <w:rPr>
          <w:b/>
          <w:sz w:val="28"/>
          <w:szCs w:val="28"/>
        </w:rPr>
      </w:pPr>
      <w:r w:rsidRPr="005232C0">
        <w:rPr>
          <w:b/>
          <w:sz w:val="28"/>
          <w:szCs w:val="28"/>
        </w:rPr>
        <w:t>Об отчете главы</w:t>
      </w:r>
    </w:p>
    <w:p w:rsidR="00D94EB9" w:rsidRPr="005232C0" w:rsidRDefault="00D94EB9" w:rsidP="00D94EB9">
      <w:pPr>
        <w:spacing w:line="216" w:lineRule="auto"/>
        <w:jc w:val="center"/>
        <w:rPr>
          <w:b/>
          <w:sz w:val="28"/>
          <w:szCs w:val="28"/>
        </w:rPr>
      </w:pPr>
      <w:r w:rsidRPr="005232C0">
        <w:rPr>
          <w:b/>
          <w:sz w:val="28"/>
          <w:szCs w:val="28"/>
        </w:rPr>
        <w:t>МО «Унцукульский</w:t>
      </w:r>
      <w:r w:rsidRPr="005232C0">
        <w:rPr>
          <w:b/>
          <w:sz w:val="28"/>
          <w:szCs w:val="28"/>
        </w:rPr>
        <w:tab/>
        <w:t>район» за 201</w:t>
      </w:r>
      <w:r>
        <w:rPr>
          <w:b/>
          <w:sz w:val="28"/>
          <w:szCs w:val="28"/>
        </w:rPr>
        <w:t>6</w:t>
      </w:r>
      <w:r w:rsidRPr="005232C0">
        <w:rPr>
          <w:b/>
          <w:sz w:val="28"/>
          <w:szCs w:val="28"/>
        </w:rPr>
        <w:t xml:space="preserve"> год.</w:t>
      </w:r>
    </w:p>
    <w:p w:rsidR="00D94EB9" w:rsidRPr="005232C0" w:rsidRDefault="00D94EB9" w:rsidP="00D94EB9">
      <w:pPr>
        <w:ind w:right="4756"/>
        <w:jc w:val="center"/>
        <w:rPr>
          <w:b/>
          <w:sz w:val="28"/>
          <w:szCs w:val="28"/>
        </w:rPr>
      </w:pPr>
    </w:p>
    <w:p w:rsidR="00D94EB9" w:rsidRPr="005232C0" w:rsidRDefault="00D94EB9" w:rsidP="00D94EB9">
      <w:pPr>
        <w:jc w:val="center"/>
        <w:rPr>
          <w:b/>
          <w:sz w:val="28"/>
          <w:szCs w:val="28"/>
        </w:rPr>
      </w:pPr>
    </w:p>
    <w:p w:rsidR="00D94EB9" w:rsidRPr="005232C0" w:rsidRDefault="00D94EB9" w:rsidP="00D94EB9">
      <w:pPr>
        <w:rPr>
          <w:b/>
          <w:sz w:val="28"/>
          <w:szCs w:val="28"/>
        </w:rPr>
      </w:pPr>
      <w:r w:rsidRPr="005232C0">
        <w:rPr>
          <w:b/>
          <w:sz w:val="28"/>
          <w:szCs w:val="28"/>
        </w:rPr>
        <w:t xml:space="preserve">Принято Собранием </w:t>
      </w:r>
    </w:p>
    <w:p w:rsidR="00D94EB9" w:rsidRPr="005232C0" w:rsidRDefault="00D94EB9" w:rsidP="00A35CAB">
      <w:pPr>
        <w:rPr>
          <w:b/>
          <w:sz w:val="28"/>
          <w:szCs w:val="28"/>
        </w:rPr>
      </w:pPr>
      <w:r w:rsidRPr="005232C0">
        <w:rPr>
          <w:b/>
          <w:sz w:val="28"/>
          <w:szCs w:val="28"/>
        </w:rPr>
        <w:t xml:space="preserve">депутатов                                               </w:t>
      </w:r>
      <w:r>
        <w:rPr>
          <w:b/>
          <w:sz w:val="28"/>
          <w:szCs w:val="28"/>
        </w:rPr>
        <w:t xml:space="preserve">       </w:t>
      </w:r>
      <w:r w:rsidR="00A35CAB">
        <w:rPr>
          <w:b/>
          <w:sz w:val="28"/>
          <w:szCs w:val="28"/>
        </w:rPr>
        <w:t xml:space="preserve"> </w:t>
      </w:r>
      <w:r w:rsidRPr="005232C0">
        <w:rPr>
          <w:b/>
          <w:sz w:val="28"/>
          <w:szCs w:val="28"/>
        </w:rPr>
        <w:t xml:space="preserve">     «___» ___________ 201</w:t>
      </w:r>
      <w:r>
        <w:rPr>
          <w:b/>
          <w:sz w:val="28"/>
          <w:szCs w:val="28"/>
        </w:rPr>
        <w:t>7</w:t>
      </w:r>
      <w:r w:rsidRPr="005232C0">
        <w:rPr>
          <w:b/>
          <w:sz w:val="28"/>
          <w:szCs w:val="28"/>
        </w:rPr>
        <w:t xml:space="preserve"> г</w:t>
      </w:r>
      <w:r w:rsidR="00A35CAB">
        <w:rPr>
          <w:b/>
          <w:sz w:val="28"/>
          <w:szCs w:val="28"/>
        </w:rPr>
        <w:t>.</w:t>
      </w:r>
      <w:r w:rsidRPr="005232C0">
        <w:rPr>
          <w:b/>
          <w:sz w:val="28"/>
          <w:szCs w:val="28"/>
        </w:rPr>
        <w:t xml:space="preserve"> </w:t>
      </w:r>
      <w:r w:rsidR="00A35CAB">
        <w:rPr>
          <w:b/>
          <w:sz w:val="28"/>
          <w:szCs w:val="28"/>
        </w:rPr>
        <w:t xml:space="preserve"> </w:t>
      </w:r>
      <w:r w:rsidRPr="005232C0">
        <w:rPr>
          <w:b/>
          <w:sz w:val="28"/>
          <w:szCs w:val="28"/>
        </w:rPr>
        <w:t xml:space="preserve">№ </w:t>
      </w:r>
      <w:r w:rsidR="00A35CAB">
        <w:rPr>
          <w:b/>
          <w:sz w:val="28"/>
          <w:szCs w:val="28"/>
        </w:rPr>
        <w:t>_</w:t>
      </w:r>
      <w:r w:rsidRPr="005232C0">
        <w:rPr>
          <w:b/>
          <w:sz w:val="28"/>
          <w:szCs w:val="28"/>
        </w:rPr>
        <w:t>____</w:t>
      </w:r>
    </w:p>
    <w:p w:rsidR="00D94EB9" w:rsidRPr="005232C0" w:rsidRDefault="00D94EB9" w:rsidP="00D94EB9">
      <w:pPr>
        <w:jc w:val="center"/>
        <w:rPr>
          <w:b/>
          <w:sz w:val="28"/>
          <w:szCs w:val="28"/>
        </w:rPr>
      </w:pPr>
    </w:p>
    <w:p w:rsidR="00D94EB9" w:rsidRPr="005232C0" w:rsidRDefault="00D94EB9" w:rsidP="00D94EB9">
      <w:pPr>
        <w:spacing w:line="216" w:lineRule="auto"/>
        <w:jc w:val="center"/>
        <w:rPr>
          <w:b/>
          <w:sz w:val="28"/>
          <w:szCs w:val="28"/>
        </w:rPr>
      </w:pPr>
    </w:p>
    <w:p w:rsidR="00D94EB9" w:rsidRDefault="00D94EB9" w:rsidP="00C5020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п. 5.1. статьи 36 Федерального закона от 6 октября 2003 года №131-ФЗ «Об общих принципах организации местного самоуправления в Российской федерации», Уставом МО «Унцукульский район», с учетом основных положений Послания Главы Республики Даге</w:t>
      </w:r>
      <w:r w:rsidR="001D2F63">
        <w:rPr>
          <w:sz w:val="28"/>
          <w:szCs w:val="28"/>
        </w:rPr>
        <w:t xml:space="preserve">стан </w:t>
      </w:r>
      <w:r>
        <w:rPr>
          <w:sz w:val="28"/>
          <w:szCs w:val="28"/>
        </w:rPr>
        <w:t>Р.Г. Абдулатипова Народному Собранию Республики Дагестан, з</w:t>
      </w:r>
      <w:r w:rsidRPr="005232C0">
        <w:rPr>
          <w:sz w:val="28"/>
          <w:szCs w:val="28"/>
        </w:rPr>
        <w:t>аслушав и обсудив отчет главы МО «Унцукульский район» И.М.</w:t>
      </w:r>
      <w:r>
        <w:rPr>
          <w:sz w:val="28"/>
          <w:szCs w:val="28"/>
        </w:rPr>
        <w:t xml:space="preserve"> </w:t>
      </w:r>
      <w:r w:rsidRPr="005232C0">
        <w:rPr>
          <w:sz w:val="28"/>
          <w:szCs w:val="28"/>
        </w:rPr>
        <w:t xml:space="preserve">Нурмагомедова, </w:t>
      </w:r>
      <w:bookmarkStart w:id="0" w:name="_GoBack"/>
      <w:bookmarkEnd w:id="0"/>
      <w:r w:rsidRPr="005232C0">
        <w:rPr>
          <w:sz w:val="28"/>
          <w:szCs w:val="28"/>
        </w:rPr>
        <w:t>Собрание депутатов муниципального района «Унцукульский район»</w:t>
      </w:r>
      <w:proofErr w:type="gramEnd"/>
    </w:p>
    <w:p w:rsidR="00D94EB9" w:rsidRPr="00D94EB9" w:rsidRDefault="00D94EB9" w:rsidP="00D94EB9">
      <w:pPr>
        <w:ind w:firstLine="709"/>
        <w:jc w:val="center"/>
        <w:rPr>
          <w:b/>
          <w:bCs/>
          <w:sz w:val="28"/>
          <w:szCs w:val="28"/>
        </w:rPr>
      </w:pPr>
      <w:r w:rsidRPr="00D94EB9">
        <w:rPr>
          <w:b/>
          <w:bCs/>
          <w:sz w:val="28"/>
          <w:szCs w:val="28"/>
        </w:rPr>
        <w:t>РЕШАЕТ:</w:t>
      </w:r>
    </w:p>
    <w:p w:rsidR="00D94EB9" w:rsidRDefault="00D94EB9" w:rsidP="00D94EB9">
      <w:pPr>
        <w:ind w:firstLine="567"/>
        <w:jc w:val="both"/>
        <w:rPr>
          <w:sz w:val="28"/>
          <w:szCs w:val="28"/>
        </w:rPr>
      </w:pPr>
      <w:r w:rsidRPr="005232C0">
        <w:rPr>
          <w:b/>
          <w:sz w:val="28"/>
          <w:szCs w:val="28"/>
        </w:rPr>
        <w:tab/>
      </w:r>
      <w:r w:rsidRPr="005232C0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Принять к сведению о</w:t>
      </w:r>
      <w:r w:rsidRPr="005232C0">
        <w:rPr>
          <w:sz w:val="28"/>
          <w:szCs w:val="28"/>
        </w:rPr>
        <w:t>тчет главы МО «Унцукульский район» И.М.</w:t>
      </w:r>
      <w:r>
        <w:rPr>
          <w:sz w:val="28"/>
          <w:szCs w:val="28"/>
        </w:rPr>
        <w:t xml:space="preserve"> </w:t>
      </w:r>
      <w:r w:rsidRPr="005232C0">
        <w:rPr>
          <w:sz w:val="28"/>
          <w:szCs w:val="28"/>
        </w:rPr>
        <w:t>Нурмагомедова,</w:t>
      </w:r>
      <w:r>
        <w:rPr>
          <w:sz w:val="28"/>
          <w:szCs w:val="28"/>
        </w:rPr>
        <w:t xml:space="preserve"> об и</w:t>
      </w:r>
      <w:r w:rsidRPr="005232C0">
        <w:rPr>
          <w:sz w:val="28"/>
          <w:szCs w:val="28"/>
        </w:rPr>
        <w:t>тог</w:t>
      </w:r>
      <w:r>
        <w:rPr>
          <w:sz w:val="28"/>
          <w:szCs w:val="28"/>
        </w:rPr>
        <w:t>ах</w:t>
      </w:r>
      <w:r w:rsidRPr="005232C0">
        <w:rPr>
          <w:sz w:val="28"/>
          <w:szCs w:val="28"/>
        </w:rPr>
        <w:t xml:space="preserve"> социально-экономического развития Унцукульского района </w:t>
      </w:r>
      <w:r>
        <w:rPr>
          <w:sz w:val="28"/>
          <w:szCs w:val="28"/>
        </w:rPr>
        <w:t>за</w:t>
      </w:r>
      <w:r w:rsidRPr="005232C0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5232C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Обращение главы района «Инвестиционный климат муниципального образования»;</w:t>
      </w:r>
    </w:p>
    <w:p w:rsidR="00D94EB9" w:rsidRPr="005232C0" w:rsidRDefault="00D94EB9" w:rsidP="00A35C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32C0">
        <w:rPr>
          <w:sz w:val="28"/>
          <w:szCs w:val="28"/>
        </w:rPr>
        <w:t xml:space="preserve">2. </w:t>
      </w:r>
      <w:r>
        <w:rPr>
          <w:sz w:val="28"/>
          <w:szCs w:val="28"/>
        </w:rPr>
        <w:t>Признать деятельность главы МО «Унцукульский район» И. Нурмагомедова за 2016 год удовлетворительной;</w:t>
      </w:r>
    </w:p>
    <w:p w:rsidR="00D94EB9" w:rsidRDefault="00D94EB9" w:rsidP="00A35CAB">
      <w:pPr>
        <w:tabs>
          <w:tab w:val="left" w:pos="1290"/>
        </w:tabs>
        <w:ind w:firstLine="567"/>
        <w:jc w:val="both"/>
        <w:rPr>
          <w:sz w:val="28"/>
          <w:szCs w:val="28"/>
        </w:rPr>
      </w:pPr>
      <w:r w:rsidRPr="005232C0">
        <w:rPr>
          <w:sz w:val="28"/>
          <w:szCs w:val="28"/>
        </w:rPr>
        <w:t xml:space="preserve">3. </w:t>
      </w:r>
      <w:r w:rsidR="00A35CAB">
        <w:rPr>
          <w:sz w:val="28"/>
          <w:szCs w:val="28"/>
        </w:rPr>
        <w:t xml:space="preserve">Одобрить дополнительные мероприятия, направленные на дальнейшее социально-экономическое развитие района, на привлечение инвестиций в экономику района, на улучшение благосостояния  населения и на выполнение мероприятий приоритетных проектов развития Республики Дагестан в Унцукульском районе. </w:t>
      </w:r>
    </w:p>
    <w:p w:rsidR="00D94EB9" w:rsidRPr="005232C0" w:rsidRDefault="00A35CAB" w:rsidP="00A35CAB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D94EB9" w:rsidRPr="005232C0">
        <w:rPr>
          <w:sz w:val="28"/>
          <w:szCs w:val="28"/>
        </w:rPr>
        <w:t>.</w:t>
      </w:r>
      <w:r>
        <w:rPr>
          <w:sz w:val="28"/>
          <w:szCs w:val="28"/>
        </w:rPr>
        <w:t xml:space="preserve"> Опубликовать н</w:t>
      </w:r>
      <w:r w:rsidRPr="005232C0">
        <w:rPr>
          <w:sz w:val="28"/>
          <w:szCs w:val="28"/>
        </w:rPr>
        <w:t xml:space="preserve">астоящее решение </w:t>
      </w:r>
      <w:r>
        <w:rPr>
          <w:sz w:val="28"/>
          <w:szCs w:val="28"/>
        </w:rPr>
        <w:t xml:space="preserve">на официальном сайте администрации района и </w:t>
      </w:r>
      <w:r w:rsidRPr="005232C0">
        <w:rPr>
          <w:sz w:val="28"/>
          <w:szCs w:val="28"/>
        </w:rPr>
        <w:t>районной газете «Садовод».</w:t>
      </w:r>
    </w:p>
    <w:p w:rsidR="00D94EB9" w:rsidRPr="005232C0" w:rsidRDefault="00D94EB9" w:rsidP="00D94EB9">
      <w:pPr>
        <w:jc w:val="center"/>
        <w:rPr>
          <w:b/>
          <w:sz w:val="28"/>
          <w:szCs w:val="28"/>
        </w:rPr>
      </w:pPr>
    </w:p>
    <w:p w:rsidR="00D94EB9" w:rsidRPr="005232C0" w:rsidRDefault="00D94EB9" w:rsidP="00A35CAB">
      <w:pPr>
        <w:rPr>
          <w:b/>
          <w:sz w:val="28"/>
          <w:szCs w:val="28"/>
        </w:rPr>
      </w:pPr>
      <w:r w:rsidRPr="005232C0">
        <w:rPr>
          <w:b/>
          <w:sz w:val="28"/>
          <w:szCs w:val="28"/>
        </w:rPr>
        <w:t xml:space="preserve">   </w:t>
      </w:r>
      <w:r w:rsidR="00A35CAB">
        <w:rPr>
          <w:b/>
          <w:sz w:val="28"/>
          <w:szCs w:val="28"/>
        </w:rPr>
        <w:t>Г</w:t>
      </w:r>
      <w:r w:rsidRPr="005232C0">
        <w:rPr>
          <w:b/>
          <w:sz w:val="28"/>
          <w:szCs w:val="28"/>
        </w:rPr>
        <w:t>лав</w:t>
      </w:r>
      <w:r w:rsidR="00A35CAB">
        <w:rPr>
          <w:b/>
          <w:sz w:val="28"/>
          <w:szCs w:val="28"/>
        </w:rPr>
        <w:t>а</w:t>
      </w:r>
      <w:r w:rsidRPr="005232C0">
        <w:rPr>
          <w:b/>
          <w:sz w:val="28"/>
          <w:szCs w:val="28"/>
        </w:rPr>
        <w:t xml:space="preserve"> МО</w:t>
      </w:r>
    </w:p>
    <w:p w:rsidR="00D94EB9" w:rsidRPr="005232C0" w:rsidRDefault="00D94EB9" w:rsidP="00D94EB9">
      <w:pPr>
        <w:rPr>
          <w:b/>
          <w:sz w:val="28"/>
          <w:szCs w:val="28"/>
        </w:rPr>
      </w:pPr>
      <w:r w:rsidRPr="005232C0">
        <w:rPr>
          <w:b/>
          <w:sz w:val="28"/>
          <w:szCs w:val="28"/>
        </w:rPr>
        <w:t>«Унцукульский район»                                                               И. Нурмагомедов</w:t>
      </w:r>
    </w:p>
    <w:p w:rsidR="00D94EB9" w:rsidRPr="005232C0" w:rsidRDefault="00D94EB9" w:rsidP="00D94EB9">
      <w:pPr>
        <w:tabs>
          <w:tab w:val="left" w:pos="360"/>
        </w:tabs>
        <w:jc w:val="center"/>
        <w:rPr>
          <w:b/>
          <w:sz w:val="28"/>
          <w:szCs w:val="28"/>
        </w:rPr>
      </w:pPr>
    </w:p>
    <w:p w:rsidR="00D94EB9" w:rsidRPr="005232C0" w:rsidRDefault="00D94EB9" w:rsidP="00D94EB9">
      <w:pPr>
        <w:tabs>
          <w:tab w:val="left" w:pos="360"/>
        </w:tabs>
        <w:jc w:val="center"/>
        <w:rPr>
          <w:b/>
          <w:sz w:val="28"/>
          <w:szCs w:val="28"/>
        </w:rPr>
      </w:pPr>
    </w:p>
    <w:p w:rsidR="003F1D68" w:rsidRDefault="00004ED4" w:rsidP="00B25798">
      <w:pPr>
        <w:tabs>
          <w:tab w:val="left" w:pos="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Ежегодное обращение </w:t>
      </w:r>
    </w:p>
    <w:p w:rsidR="003F1D68" w:rsidRDefault="003F1D68" w:rsidP="00B25798">
      <w:pPr>
        <w:tabs>
          <w:tab w:val="left" w:pos="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004ED4">
        <w:rPr>
          <w:b/>
          <w:sz w:val="28"/>
          <w:szCs w:val="28"/>
        </w:rPr>
        <w:t xml:space="preserve">лавы МО «Унцукульский район» </w:t>
      </w:r>
      <w:r w:rsidR="00254DC1">
        <w:rPr>
          <w:b/>
          <w:sz w:val="28"/>
          <w:szCs w:val="28"/>
        </w:rPr>
        <w:t xml:space="preserve">И. </w:t>
      </w:r>
      <w:r>
        <w:rPr>
          <w:b/>
          <w:sz w:val="28"/>
          <w:szCs w:val="28"/>
        </w:rPr>
        <w:t xml:space="preserve">Нурмагомедова </w:t>
      </w:r>
    </w:p>
    <w:p w:rsidR="00E70842" w:rsidRDefault="003F1D68" w:rsidP="00B25798">
      <w:pPr>
        <w:tabs>
          <w:tab w:val="left" w:pos="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«Инвестиционный климат муниципального образования»</w:t>
      </w:r>
    </w:p>
    <w:p w:rsidR="00FD7644" w:rsidRPr="00B4693A" w:rsidRDefault="003F1D68" w:rsidP="00B25798">
      <w:pPr>
        <w:tabs>
          <w:tab w:val="left" w:pos="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отчет о</w:t>
      </w:r>
      <w:r w:rsidR="00FD7644" w:rsidRPr="00B4693A">
        <w:rPr>
          <w:b/>
          <w:sz w:val="28"/>
          <w:szCs w:val="28"/>
        </w:rPr>
        <w:t xml:space="preserve">б итогах социально-экономического развития </w:t>
      </w:r>
    </w:p>
    <w:p w:rsidR="00FD7644" w:rsidRPr="00B4693A" w:rsidRDefault="00FD7644" w:rsidP="00B25798">
      <w:pPr>
        <w:tabs>
          <w:tab w:val="left" w:pos="360"/>
        </w:tabs>
        <w:jc w:val="center"/>
        <w:rPr>
          <w:b/>
          <w:sz w:val="28"/>
          <w:szCs w:val="28"/>
        </w:rPr>
      </w:pPr>
      <w:r w:rsidRPr="00B4693A">
        <w:rPr>
          <w:b/>
          <w:sz w:val="28"/>
          <w:szCs w:val="28"/>
        </w:rPr>
        <w:t>МО «Унцукульский район»</w:t>
      </w:r>
      <w:r w:rsidR="00254DC1">
        <w:rPr>
          <w:b/>
          <w:sz w:val="28"/>
          <w:szCs w:val="28"/>
        </w:rPr>
        <w:t xml:space="preserve"> </w:t>
      </w:r>
      <w:r w:rsidRPr="00B4693A">
        <w:rPr>
          <w:b/>
          <w:sz w:val="28"/>
          <w:szCs w:val="28"/>
        </w:rPr>
        <w:t>за 201</w:t>
      </w:r>
      <w:r w:rsidR="00254DC1">
        <w:rPr>
          <w:b/>
          <w:sz w:val="28"/>
          <w:szCs w:val="28"/>
        </w:rPr>
        <w:t>6</w:t>
      </w:r>
      <w:r w:rsidRPr="00B4693A">
        <w:rPr>
          <w:b/>
          <w:sz w:val="28"/>
          <w:szCs w:val="28"/>
        </w:rPr>
        <w:t xml:space="preserve"> год и задачах на 201</w:t>
      </w:r>
      <w:r w:rsidR="00254DC1">
        <w:rPr>
          <w:b/>
          <w:sz w:val="28"/>
          <w:szCs w:val="28"/>
        </w:rPr>
        <w:t>7</w:t>
      </w:r>
      <w:r w:rsidRPr="00B4693A">
        <w:rPr>
          <w:b/>
          <w:sz w:val="28"/>
          <w:szCs w:val="28"/>
        </w:rPr>
        <w:t xml:space="preserve"> год. </w:t>
      </w:r>
    </w:p>
    <w:p w:rsidR="00FD7644" w:rsidRPr="00B4693A" w:rsidRDefault="00FD7644" w:rsidP="00B25798">
      <w:pPr>
        <w:tabs>
          <w:tab w:val="left" w:pos="360"/>
        </w:tabs>
        <w:jc w:val="center"/>
        <w:rPr>
          <w:sz w:val="28"/>
          <w:szCs w:val="28"/>
        </w:rPr>
      </w:pPr>
    </w:p>
    <w:p w:rsidR="00FD7644" w:rsidRPr="00B4693A" w:rsidRDefault="00FD7644" w:rsidP="00B25798">
      <w:pPr>
        <w:tabs>
          <w:tab w:val="left" w:pos="360"/>
        </w:tabs>
        <w:jc w:val="center"/>
        <w:rPr>
          <w:sz w:val="28"/>
          <w:szCs w:val="28"/>
        </w:rPr>
      </w:pPr>
    </w:p>
    <w:p w:rsidR="00FD7644" w:rsidRPr="00B4693A" w:rsidRDefault="00FD7644" w:rsidP="00B25798">
      <w:pPr>
        <w:tabs>
          <w:tab w:val="left" w:pos="360"/>
        </w:tabs>
        <w:jc w:val="center"/>
        <w:rPr>
          <w:sz w:val="28"/>
          <w:szCs w:val="28"/>
        </w:rPr>
      </w:pPr>
    </w:p>
    <w:p w:rsidR="00FD7644" w:rsidRPr="00B4693A" w:rsidRDefault="00FD7644" w:rsidP="00B25798">
      <w:pPr>
        <w:tabs>
          <w:tab w:val="left" w:pos="360"/>
        </w:tabs>
        <w:jc w:val="center"/>
        <w:rPr>
          <w:sz w:val="28"/>
          <w:szCs w:val="28"/>
        </w:rPr>
      </w:pPr>
    </w:p>
    <w:p w:rsidR="00FD7644" w:rsidRPr="00B4693A" w:rsidRDefault="00FD7644" w:rsidP="00B25798">
      <w:pPr>
        <w:tabs>
          <w:tab w:val="left" w:pos="360"/>
        </w:tabs>
        <w:jc w:val="center"/>
        <w:rPr>
          <w:sz w:val="28"/>
          <w:szCs w:val="28"/>
        </w:rPr>
      </w:pPr>
      <w:r w:rsidRPr="00B4693A">
        <w:rPr>
          <w:sz w:val="28"/>
          <w:szCs w:val="28"/>
        </w:rPr>
        <w:t xml:space="preserve">Для представления  Собранию депутатов МР «Унцукульский район»                             в соответствии с частью 5.1.  ст. 36 Федерального закона от 06.10.2003 г. </w:t>
      </w:r>
    </w:p>
    <w:p w:rsidR="00FD7644" w:rsidRPr="00B4693A" w:rsidRDefault="00FD7644" w:rsidP="00B25798">
      <w:pPr>
        <w:tabs>
          <w:tab w:val="left" w:pos="360"/>
        </w:tabs>
        <w:jc w:val="center"/>
        <w:rPr>
          <w:sz w:val="28"/>
          <w:szCs w:val="28"/>
        </w:rPr>
      </w:pPr>
      <w:r w:rsidRPr="00B4693A">
        <w:rPr>
          <w:sz w:val="28"/>
          <w:szCs w:val="28"/>
        </w:rPr>
        <w:t xml:space="preserve">№131-ФЗ «Об общих принципах организации местного самоуправления </w:t>
      </w:r>
    </w:p>
    <w:p w:rsidR="00FD7644" w:rsidRPr="00B4693A" w:rsidRDefault="00FD7644" w:rsidP="00B25798">
      <w:pPr>
        <w:tabs>
          <w:tab w:val="left" w:pos="360"/>
        </w:tabs>
        <w:jc w:val="center"/>
        <w:rPr>
          <w:sz w:val="28"/>
          <w:szCs w:val="28"/>
        </w:rPr>
      </w:pPr>
      <w:r w:rsidRPr="00B4693A">
        <w:rPr>
          <w:sz w:val="28"/>
          <w:szCs w:val="28"/>
        </w:rPr>
        <w:t>в Российской Федерации»</w:t>
      </w:r>
    </w:p>
    <w:p w:rsidR="00FD7644" w:rsidRPr="00B4693A" w:rsidRDefault="00FD7644" w:rsidP="00B25798">
      <w:pPr>
        <w:tabs>
          <w:tab w:val="left" w:pos="360"/>
        </w:tabs>
        <w:jc w:val="center"/>
        <w:rPr>
          <w:sz w:val="28"/>
          <w:szCs w:val="28"/>
        </w:rPr>
      </w:pPr>
    </w:p>
    <w:p w:rsidR="00FD7644" w:rsidRPr="00B4693A" w:rsidRDefault="00FD7644" w:rsidP="00B25798">
      <w:pPr>
        <w:tabs>
          <w:tab w:val="left" w:pos="360"/>
        </w:tabs>
        <w:jc w:val="center"/>
        <w:rPr>
          <w:sz w:val="28"/>
          <w:szCs w:val="28"/>
        </w:rPr>
      </w:pPr>
    </w:p>
    <w:p w:rsidR="00FD7644" w:rsidRPr="00B4693A" w:rsidRDefault="00FD7644" w:rsidP="00B25798">
      <w:pPr>
        <w:tabs>
          <w:tab w:val="left" w:pos="360"/>
        </w:tabs>
        <w:jc w:val="center"/>
        <w:rPr>
          <w:sz w:val="28"/>
          <w:szCs w:val="28"/>
        </w:rPr>
      </w:pPr>
    </w:p>
    <w:p w:rsidR="00FD7644" w:rsidRPr="00B4693A" w:rsidRDefault="00FD7644" w:rsidP="00B25798">
      <w:pPr>
        <w:tabs>
          <w:tab w:val="left" w:pos="360"/>
        </w:tabs>
        <w:jc w:val="center"/>
        <w:rPr>
          <w:sz w:val="28"/>
          <w:szCs w:val="28"/>
        </w:rPr>
      </w:pPr>
    </w:p>
    <w:p w:rsidR="00FD7644" w:rsidRPr="00B4693A" w:rsidRDefault="00FD7644" w:rsidP="00B25798">
      <w:pPr>
        <w:tabs>
          <w:tab w:val="left" w:pos="360"/>
        </w:tabs>
        <w:jc w:val="center"/>
        <w:rPr>
          <w:sz w:val="28"/>
          <w:szCs w:val="28"/>
        </w:rPr>
      </w:pPr>
    </w:p>
    <w:p w:rsidR="00FD7644" w:rsidRPr="00B4693A" w:rsidRDefault="00FD7644" w:rsidP="00B25798">
      <w:pPr>
        <w:tabs>
          <w:tab w:val="left" w:pos="360"/>
        </w:tabs>
        <w:jc w:val="center"/>
        <w:rPr>
          <w:sz w:val="28"/>
          <w:szCs w:val="28"/>
        </w:rPr>
      </w:pPr>
    </w:p>
    <w:p w:rsidR="00FD7644" w:rsidRPr="00B4693A" w:rsidRDefault="00FD7644" w:rsidP="00B25798">
      <w:pPr>
        <w:tabs>
          <w:tab w:val="left" w:pos="360"/>
        </w:tabs>
        <w:jc w:val="center"/>
        <w:rPr>
          <w:sz w:val="28"/>
          <w:szCs w:val="28"/>
        </w:rPr>
      </w:pPr>
    </w:p>
    <w:p w:rsidR="00FD7644" w:rsidRPr="00B4693A" w:rsidRDefault="00FD7644" w:rsidP="00B25798">
      <w:pPr>
        <w:tabs>
          <w:tab w:val="left" w:pos="360"/>
        </w:tabs>
        <w:jc w:val="center"/>
        <w:rPr>
          <w:b/>
          <w:sz w:val="28"/>
          <w:szCs w:val="28"/>
        </w:rPr>
      </w:pPr>
      <w:r w:rsidRPr="00B4693A">
        <w:rPr>
          <w:b/>
          <w:sz w:val="28"/>
          <w:szCs w:val="28"/>
        </w:rPr>
        <w:t>ДОКЛАД</w:t>
      </w:r>
    </w:p>
    <w:p w:rsidR="00FD7644" w:rsidRPr="00B4693A" w:rsidRDefault="00FD7644" w:rsidP="00B25798">
      <w:pPr>
        <w:tabs>
          <w:tab w:val="left" w:pos="360"/>
        </w:tabs>
        <w:jc w:val="center"/>
        <w:rPr>
          <w:b/>
          <w:sz w:val="28"/>
          <w:szCs w:val="28"/>
        </w:rPr>
      </w:pPr>
    </w:p>
    <w:p w:rsidR="00FD7644" w:rsidRPr="00B4693A" w:rsidRDefault="00F064E3" w:rsidP="00B25798">
      <w:pPr>
        <w:tabs>
          <w:tab w:val="left" w:pos="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FD7644" w:rsidRPr="00B4693A">
        <w:rPr>
          <w:b/>
          <w:sz w:val="28"/>
          <w:szCs w:val="28"/>
        </w:rPr>
        <w:t>лавы МО «Унцукульский район»</w:t>
      </w:r>
    </w:p>
    <w:p w:rsidR="00FD7644" w:rsidRPr="00B4693A" w:rsidRDefault="00FD7644" w:rsidP="00B25798">
      <w:pPr>
        <w:tabs>
          <w:tab w:val="left" w:pos="360"/>
        </w:tabs>
        <w:jc w:val="center"/>
        <w:rPr>
          <w:b/>
          <w:sz w:val="28"/>
          <w:szCs w:val="28"/>
        </w:rPr>
      </w:pPr>
    </w:p>
    <w:p w:rsidR="00FD7644" w:rsidRPr="00B4693A" w:rsidRDefault="00B4693A" w:rsidP="00B25798">
      <w:pPr>
        <w:tabs>
          <w:tab w:val="left" w:pos="360"/>
        </w:tabs>
        <w:jc w:val="center"/>
        <w:rPr>
          <w:b/>
          <w:sz w:val="28"/>
          <w:szCs w:val="28"/>
        </w:rPr>
      </w:pPr>
      <w:r w:rsidRPr="00B4693A">
        <w:rPr>
          <w:b/>
          <w:sz w:val="28"/>
          <w:szCs w:val="28"/>
        </w:rPr>
        <w:t>И. Нурмагомедова</w:t>
      </w:r>
    </w:p>
    <w:p w:rsidR="00FD7644" w:rsidRPr="00B4693A" w:rsidRDefault="00FD7644" w:rsidP="00B25798">
      <w:pPr>
        <w:tabs>
          <w:tab w:val="left" w:pos="360"/>
        </w:tabs>
        <w:jc w:val="center"/>
        <w:rPr>
          <w:sz w:val="28"/>
          <w:szCs w:val="28"/>
        </w:rPr>
      </w:pPr>
    </w:p>
    <w:p w:rsidR="00FD7644" w:rsidRPr="00B4693A" w:rsidRDefault="00FD7644" w:rsidP="00B25798">
      <w:pPr>
        <w:tabs>
          <w:tab w:val="left" w:pos="360"/>
        </w:tabs>
        <w:jc w:val="center"/>
        <w:rPr>
          <w:sz w:val="28"/>
          <w:szCs w:val="28"/>
        </w:rPr>
      </w:pPr>
    </w:p>
    <w:p w:rsidR="00FD7644" w:rsidRPr="00B4693A" w:rsidRDefault="00FD7644" w:rsidP="00B25798">
      <w:pPr>
        <w:tabs>
          <w:tab w:val="left" w:pos="360"/>
        </w:tabs>
        <w:jc w:val="center"/>
        <w:rPr>
          <w:sz w:val="28"/>
          <w:szCs w:val="28"/>
        </w:rPr>
      </w:pPr>
    </w:p>
    <w:p w:rsidR="00FD7644" w:rsidRPr="00B4693A" w:rsidRDefault="00FD7644" w:rsidP="00B25798">
      <w:pPr>
        <w:tabs>
          <w:tab w:val="left" w:pos="360"/>
        </w:tabs>
        <w:jc w:val="center"/>
        <w:rPr>
          <w:sz w:val="28"/>
          <w:szCs w:val="28"/>
        </w:rPr>
      </w:pPr>
    </w:p>
    <w:p w:rsidR="00FD7644" w:rsidRPr="00B4693A" w:rsidRDefault="00FD7644" w:rsidP="00B25798">
      <w:pPr>
        <w:tabs>
          <w:tab w:val="left" w:pos="360"/>
        </w:tabs>
        <w:jc w:val="center"/>
        <w:rPr>
          <w:sz w:val="28"/>
          <w:szCs w:val="28"/>
        </w:rPr>
      </w:pPr>
    </w:p>
    <w:p w:rsidR="00FD7644" w:rsidRPr="00B4693A" w:rsidRDefault="00FD7644" w:rsidP="00B25798">
      <w:pPr>
        <w:tabs>
          <w:tab w:val="left" w:pos="360"/>
        </w:tabs>
        <w:jc w:val="center"/>
        <w:rPr>
          <w:sz w:val="28"/>
          <w:szCs w:val="28"/>
        </w:rPr>
      </w:pPr>
    </w:p>
    <w:p w:rsidR="00FD7644" w:rsidRPr="00B4693A" w:rsidRDefault="00FD7644" w:rsidP="00B25798">
      <w:pPr>
        <w:tabs>
          <w:tab w:val="left" w:pos="360"/>
        </w:tabs>
        <w:jc w:val="center"/>
        <w:rPr>
          <w:sz w:val="28"/>
          <w:szCs w:val="28"/>
        </w:rPr>
      </w:pPr>
    </w:p>
    <w:p w:rsidR="00FD7644" w:rsidRPr="00B4693A" w:rsidRDefault="00FD7644" w:rsidP="00B25798">
      <w:pPr>
        <w:tabs>
          <w:tab w:val="left" w:pos="360"/>
        </w:tabs>
        <w:jc w:val="center"/>
        <w:rPr>
          <w:sz w:val="28"/>
          <w:szCs w:val="28"/>
        </w:rPr>
      </w:pPr>
    </w:p>
    <w:p w:rsidR="00FD7644" w:rsidRPr="00B4693A" w:rsidRDefault="00FD7644" w:rsidP="00B25798">
      <w:pPr>
        <w:tabs>
          <w:tab w:val="left" w:pos="360"/>
        </w:tabs>
        <w:jc w:val="center"/>
        <w:rPr>
          <w:sz w:val="28"/>
          <w:szCs w:val="28"/>
        </w:rPr>
      </w:pPr>
    </w:p>
    <w:p w:rsidR="00FD7644" w:rsidRPr="00B4693A" w:rsidRDefault="00FD7644" w:rsidP="00B25798">
      <w:pPr>
        <w:tabs>
          <w:tab w:val="left" w:pos="360"/>
        </w:tabs>
        <w:jc w:val="center"/>
        <w:rPr>
          <w:sz w:val="28"/>
          <w:szCs w:val="28"/>
        </w:rPr>
      </w:pPr>
    </w:p>
    <w:p w:rsidR="00FD7644" w:rsidRPr="00B4693A" w:rsidRDefault="00FD7644" w:rsidP="00B25798">
      <w:pPr>
        <w:tabs>
          <w:tab w:val="left" w:pos="360"/>
        </w:tabs>
        <w:jc w:val="center"/>
        <w:rPr>
          <w:sz w:val="28"/>
          <w:szCs w:val="28"/>
        </w:rPr>
      </w:pPr>
    </w:p>
    <w:p w:rsidR="00FD7644" w:rsidRPr="00B4693A" w:rsidRDefault="00FD7644" w:rsidP="00B25798">
      <w:pPr>
        <w:tabs>
          <w:tab w:val="left" w:pos="360"/>
        </w:tabs>
        <w:jc w:val="center"/>
        <w:rPr>
          <w:sz w:val="28"/>
          <w:szCs w:val="28"/>
        </w:rPr>
      </w:pPr>
    </w:p>
    <w:p w:rsidR="00FD7644" w:rsidRPr="00B4693A" w:rsidRDefault="00FD7644" w:rsidP="00B25798">
      <w:pPr>
        <w:tabs>
          <w:tab w:val="left" w:pos="360"/>
        </w:tabs>
        <w:jc w:val="center"/>
        <w:rPr>
          <w:sz w:val="28"/>
          <w:szCs w:val="28"/>
        </w:rPr>
      </w:pPr>
    </w:p>
    <w:p w:rsidR="00FD7644" w:rsidRPr="00B4693A" w:rsidRDefault="00FD7644" w:rsidP="00B25798">
      <w:pPr>
        <w:tabs>
          <w:tab w:val="left" w:pos="360"/>
        </w:tabs>
        <w:jc w:val="center"/>
        <w:rPr>
          <w:sz w:val="28"/>
          <w:szCs w:val="28"/>
        </w:rPr>
      </w:pPr>
    </w:p>
    <w:p w:rsidR="00FD7644" w:rsidRDefault="00FD7644" w:rsidP="00B25798">
      <w:pPr>
        <w:tabs>
          <w:tab w:val="left" w:pos="360"/>
        </w:tabs>
        <w:jc w:val="center"/>
        <w:rPr>
          <w:sz w:val="28"/>
          <w:szCs w:val="28"/>
        </w:rPr>
      </w:pPr>
    </w:p>
    <w:p w:rsidR="00A35CAB" w:rsidRDefault="00A35CAB" w:rsidP="00B25798">
      <w:pPr>
        <w:tabs>
          <w:tab w:val="left" w:pos="360"/>
        </w:tabs>
        <w:jc w:val="center"/>
        <w:rPr>
          <w:sz w:val="28"/>
          <w:szCs w:val="28"/>
        </w:rPr>
      </w:pPr>
    </w:p>
    <w:p w:rsidR="00A35CAB" w:rsidRPr="00B4693A" w:rsidRDefault="00A35CAB" w:rsidP="00B25798">
      <w:pPr>
        <w:tabs>
          <w:tab w:val="left" w:pos="360"/>
        </w:tabs>
        <w:jc w:val="center"/>
        <w:rPr>
          <w:sz w:val="28"/>
          <w:szCs w:val="28"/>
        </w:rPr>
      </w:pPr>
    </w:p>
    <w:p w:rsidR="00FD7644" w:rsidRDefault="00FD7644" w:rsidP="00B25798">
      <w:pPr>
        <w:tabs>
          <w:tab w:val="left" w:pos="360"/>
        </w:tabs>
        <w:jc w:val="center"/>
        <w:rPr>
          <w:sz w:val="28"/>
          <w:szCs w:val="28"/>
        </w:rPr>
      </w:pPr>
    </w:p>
    <w:p w:rsidR="002E18BD" w:rsidRPr="00B4693A" w:rsidRDefault="002E18BD" w:rsidP="00B25798">
      <w:pPr>
        <w:tabs>
          <w:tab w:val="left" w:pos="360"/>
        </w:tabs>
        <w:jc w:val="center"/>
        <w:rPr>
          <w:sz w:val="28"/>
          <w:szCs w:val="28"/>
        </w:rPr>
      </w:pPr>
    </w:p>
    <w:p w:rsidR="00FD7644" w:rsidRPr="00B4693A" w:rsidRDefault="00FD7644" w:rsidP="00B25798">
      <w:pPr>
        <w:tabs>
          <w:tab w:val="left" w:pos="360"/>
        </w:tabs>
        <w:jc w:val="center"/>
        <w:rPr>
          <w:sz w:val="28"/>
          <w:szCs w:val="28"/>
        </w:rPr>
      </w:pPr>
    </w:p>
    <w:p w:rsidR="00FD7644" w:rsidRPr="00B4693A" w:rsidRDefault="00864D0C" w:rsidP="00B25798">
      <w:pPr>
        <w:tabs>
          <w:tab w:val="left" w:pos="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</w:t>
      </w:r>
      <w:r w:rsidR="00FD7644" w:rsidRPr="00B4693A">
        <w:rPr>
          <w:sz w:val="28"/>
          <w:szCs w:val="28"/>
        </w:rPr>
        <w:t xml:space="preserve">с. </w:t>
      </w:r>
      <w:r>
        <w:rPr>
          <w:sz w:val="28"/>
          <w:szCs w:val="28"/>
        </w:rPr>
        <w:t>Шамилькала</w:t>
      </w:r>
    </w:p>
    <w:p w:rsidR="00FD7644" w:rsidRPr="00123AF5" w:rsidRDefault="00FD7644" w:rsidP="00B25798">
      <w:pPr>
        <w:tabs>
          <w:tab w:val="left" w:pos="360"/>
        </w:tabs>
        <w:jc w:val="center"/>
        <w:rPr>
          <w:color w:val="FF0000"/>
          <w:sz w:val="28"/>
          <w:szCs w:val="28"/>
        </w:rPr>
      </w:pPr>
    </w:p>
    <w:p w:rsidR="00FD7644" w:rsidRDefault="00FD7644" w:rsidP="00B25798">
      <w:pPr>
        <w:tabs>
          <w:tab w:val="left" w:pos="360"/>
        </w:tabs>
        <w:jc w:val="center"/>
        <w:rPr>
          <w:color w:val="FF0000"/>
          <w:sz w:val="28"/>
          <w:szCs w:val="28"/>
        </w:rPr>
      </w:pPr>
    </w:p>
    <w:p w:rsidR="00446855" w:rsidRDefault="00446855" w:rsidP="00B25798">
      <w:pPr>
        <w:tabs>
          <w:tab w:val="left" w:pos="360"/>
        </w:tabs>
        <w:jc w:val="center"/>
        <w:rPr>
          <w:color w:val="FF0000"/>
          <w:sz w:val="28"/>
          <w:szCs w:val="28"/>
        </w:rPr>
      </w:pPr>
    </w:p>
    <w:p w:rsidR="00A04038" w:rsidRDefault="00A04038" w:rsidP="00B25798">
      <w:pPr>
        <w:tabs>
          <w:tab w:val="left" w:pos="360"/>
        </w:tabs>
        <w:jc w:val="center"/>
        <w:rPr>
          <w:color w:val="FF0000"/>
          <w:sz w:val="28"/>
          <w:szCs w:val="28"/>
        </w:rPr>
      </w:pPr>
    </w:p>
    <w:p w:rsidR="00FD7644" w:rsidRPr="00B4693A" w:rsidRDefault="004917A4" w:rsidP="00B25798">
      <w:pPr>
        <w:tabs>
          <w:tab w:val="left" w:pos="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Уважаемые </w:t>
      </w:r>
      <w:r w:rsidR="00964E11">
        <w:rPr>
          <w:b/>
          <w:sz w:val="28"/>
          <w:szCs w:val="28"/>
        </w:rPr>
        <w:t xml:space="preserve">депутаты! Уважаемые </w:t>
      </w:r>
      <w:r w:rsidR="00F32035">
        <w:rPr>
          <w:b/>
          <w:sz w:val="28"/>
          <w:szCs w:val="28"/>
        </w:rPr>
        <w:t>гости</w:t>
      </w:r>
      <w:r>
        <w:rPr>
          <w:b/>
          <w:sz w:val="28"/>
          <w:szCs w:val="28"/>
        </w:rPr>
        <w:t>! Уважаемые присутствующие!</w:t>
      </w:r>
    </w:p>
    <w:p w:rsidR="0002296B" w:rsidRPr="00B4693A" w:rsidRDefault="0002296B" w:rsidP="00CB3C51">
      <w:pPr>
        <w:tabs>
          <w:tab w:val="left" w:pos="360"/>
        </w:tabs>
        <w:jc w:val="center"/>
        <w:rPr>
          <w:sz w:val="28"/>
          <w:szCs w:val="28"/>
        </w:rPr>
      </w:pPr>
    </w:p>
    <w:p w:rsidR="00FD7644" w:rsidRPr="004917A4" w:rsidRDefault="00FD7644" w:rsidP="004917A4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4917A4">
        <w:rPr>
          <w:sz w:val="28"/>
          <w:szCs w:val="28"/>
        </w:rPr>
        <w:t>В соответствии с частью 5.1.  ст.36 Федерального закона от 06.10.2003 г. №131-ФЗ «Об общих принципах организации местного самоуправления в Российской Федерации» представляем на ваше рассмотрение отчет о работе Администрации муниципального образования «Унцукульский район» за 201</w:t>
      </w:r>
      <w:r w:rsidR="002E18BD">
        <w:rPr>
          <w:sz w:val="28"/>
          <w:szCs w:val="28"/>
        </w:rPr>
        <w:t>6</w:t>
      </w:r>
      <w:r w:rsidRPr="004917A4">
        <w:rPr>
          <w:sz w:val="28"/>
          <w:szCs w:val="28"/>
        </w:rPr>
        <w:t xml:space="preserve"> год. </w:t>
      </w:r>
    </w:p>
    <w:p w:rsidR="00FD7644" w:rsidRPr="004917A4" w:rsidRDefault="00FD7644" w:rsidP="004917A4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4917A4">
        <w:rPr>
          <w:sz w:val="28"/>
          <w:szCs w:val="28"/>
        </w:rPr>
        <w:t xml:space="preserve">Подводя итоги социально-экономического развития за </w:t>
      </w:r>
      <w:r w:rsidR="00ED5E0C">
        <w:rPr>
          <w:sz w:val="28"/>
          <w:szCs w:val="28"/>
        </w:rPr>
        <w:t>201</w:t>
      </w:r>
      <w:r w:rsidR="002E18BD">
        <w:rPr>
          <w:sz w:val="28"/>
          <w:szCs w:val="28"/>
        </w:rPr>
        <w:t>6</w:t>
      </w:r>
      <w:r w:rsidR="00ED5E0C">
        <w:rPr>
          <w:sz w:val="28"/>
          <w:szCs w:val="28"/>
        </w:rPr>
        <w:t xml:space="preserve"> </w:t>
      </w:r>
      <w:r w:rsidRPr="004917A4">
        <w:rPr>
          <w:sz w:val="28"/>
          <w:szCs w:val="28"/>
        </w:rPr>
        <w:t>год, можно с уверенностью сказать, что в прошедшем году мы закрепили достижения прошлых лет, но в целом год был нелегким.</w:t>
      </w:r>
    </w:p>
    <w:p w:rsidR="00FD7644" w:rsidRDefault="00FD7644" w:rsidP="004917A4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4917A4">
        <w:rPr>
          <w:sz w:val="28"/>
          <w:szCs w:val="28"/>
        </w:rPr>
        <w:t xml:space="preserve">Администрация муниципального района осуществляла </w:t>
      </w:r>
      <w:proofErr w:type="gramStart"/>
      <w:r w:rsidRPr="004917A4">
        <w:rPr>
          <w:sz w:val="28"/>
          <w:szCs w:val="28"/>
        </w:rPr>
        <w:t>свою</w:t>
      </w:r>
      <w:proofErr w:type="gramEnd"/>
      <w:r w:rsidRPr="004917A4">
        <w:rPr>
          <w:sz w:val="28"/>
          <w:szCs w:val="28"/>
        </w:rPr>
        <w:t xml:space="preserve"> деятельность по решению вопросов местного значения в соответствии с Уставом муниципального образования и отдельных государственных полномочий, которыми наделены органы местного самоуправления в соответствии с федеральными законами и законами Республики Дагестан.</w:t>
      </w:r>
    </w:p>
    <w:p w:rsidR="0002296B" w:rsidRDefault="0002296B" w:rsidP="0002296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2296B" w:rsidRPr="0002296B" w:rsidRDefault="0002296B" w:rsidP="0002296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296B">
        <w:rPr>
          <w:rFonts w:ascii="Times New Roman" w:hAnsi="Times New Roman" w:cs="Times New Roman"/>
          <w:b w:val="0"/>
          <w:sz w:val="28"/>
          <w:szCs w:val="28"/>
        </w:rPr>
        <w:t>Для  реализации Стандарта</w:t>
      </w:r>
      <w:r w:rsidR="00ED5E0C">
        <w:rPr>
          <w:rFonts w:ascii="Times New Roman" w:hAnsi="Times New Roman" w:cs="Times New Roman"/>
          <w:b w:val="0"/>
          <w:sz w:val="28"/>
          <w:szCs w:val="28"/>
        </w:rPr>
        <w:t xml:space="preserve"> деятельности органов местного самоуправления</w:t>
      </w:r>
      <w:r w:rsidRPr="0002296B">
        <w:rPr>
          <w:rFonts w:ascii="Times New Roman" w:hAnsi="Times New Roman" w:cs="Times New Roman"/>
          <w:b w:val="0"/>
          <w:sz w:val="28"/>
          <w:szCs w:val="28"/>
        </w:rPr>
        <w:t xml:space="preserve">,  постановлением администрации района  утвержден план мероприятий «Дорожная карта», направленный на повышение инвестиционной привлекательности района. </w:t>
      </w:r>
    </w:p>
    <w:p w:rsidR="0002296B" w:rsidRPr="0002296B" w:rsidRDefault="0002296B" w:rsidP="0002296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296B">
        <w:rPr>
          <w:rFonts w:ascii="Times New Roman" w:hAnsi="Times New Roman" w:cs="Times New Roman"/>
          <w:b w:val="0"/>
          <w:sz w:val="28"/>
          <w:szCs w:val="28"/>
        </w:rPr>
        <w:t xml:space="preserve">Для успешного взаимодействия бизнес - сообщества и органов местного самоуправления по реализации инвестиционных проектов, необходимо постоянно работать в направлениях, заданных Стандартом, обеспечив тем самым </w:t>
      </w:r>
      <w:r>
        <w:rPr>
          <w:rFonts w:ascii="Times New Roman" w:hAnsi="Times New Roman" w:cs="Times New Roman"/>
          <w:b w:val="0"/>
          <w:sz w:val="28"/>
          <w:szCs w:val="28"/>
        </w:rPr>
        <w:t>максимальные</w:t>
      </w:r>
      <w:r w:rsidRPr="0002296B">
        <w:rPr>
          <w:rFonts w:ascii="Times New Roman" w:hAnsi="Times New Roman" w:cs="Times New Roman"/>
          <w:b w:val="0"/>
          <w:sz w:val="28"/>
          <w:szCs w:val="28"/>
        </w:rPr>
        <w:t xml:space="preserve"> условия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02296B">
        <w:rPr>
          <w:rFonts w:ascii="Times New Roman" w:hAnsi="Times New Roman" w:cs="Times New Roman"/>
          <w:b w:val="0"/>
          <w:sz w:val="28"/>
          <w:szCs w:val="28"/>
        </w:rPr>
        <w:t xml:space="preserve"> для улучшения инвестиционной привлекательности </w:t>
      </w:r>
      <w:r>
        <w:rPr>
          <w:rFonts w:ascii="Times New Roman" w:hAnsi="Times New Roman" w:cs="Times New Roman"/>
          <w:b w:val="0"/>
          <w:sz w:val="28"/>
          <w:szCs w:val="28"/>
        </w:rPr>
        <w:t>Унцукульского района</w:t>
      </w:r>
      <w:r w:rsidRPr="0002296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02296B" w:rsidRDefault="0002296B" w:rsidP="0002296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2296B" w:rsidRPr="0002296B" w:rsidRDefault="0002296B" w:rsidP="0002296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296B">
        <w:rPr>
          <w:rFonts w:ascii="Times New Roman" w:hAnsi="Times New Roman" w:cs="Times New Roman"/>
          <w:b w:val="0"/>
          <w:sz w:val="28"/>
          <w:szCs w:val="28"/>
        </w:rPr>
        <w:t>В рамках данной деятельности в 201</w:t>
      </w:r>
      <w:r w:rsidR="002E18BD">
        <w:rPr>
          <w:rFonts w:ascii="Times New Roman" w:hAnsi="Times New Roman" w:cs="Times New Roman"/>
          <w:b w:val="0"/>
          <w:sz w:val="28"/>
          <w:szCs w:val="28"/>
        </w:rPr>
        <w:t>7</w:t>
      </w:r>
      <w:r w:rsidRPr="0002296B">
        <w:rPr>
          <w:rFonts w:ascii="Times New Roman" w:hAnsi="Times New Roman" w:cs="Times New Roman"/>
          <w:b w:val="0"/>
          <w:sz w:val="28"/>
          <w:szCs w:val="28"/>
        </w:rPr>
        <w:t xml:space="preserve"> году планируем: </w:t>
      </w:r>
    </w:p>
    <w:p w:rsidR="0002296B" w:rsidRPr="0002296B" w:rsidRDefault="0002296B" w:rsidP="0002296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296B">
        <w:rPr>
          <w:rFonts w:ascii="Times New Roman" w:hAnsi="Times New Roman" w:cs="Times New Roman"/>
          <w:b w:val="0"/>
          <w:sz w:val="28"/>
          <w:szCs w:val="28"/>
        </w:rPr>
        <w:t xml:space="preserve">-продолжить работу по формированию наглядного представления инвестиционных возможностей </w:t>
      </w:r>
      <w:r>
        <w:rPr>
          <w:rFonts w:ascii="Times New Roman" w:hAnsi="Times New Roman" w:cs="Times New Roman"/>
          <w:b w:val="0"/>
          <w:sz w:val="28"/>
          <w:szCs w:val="28"/>
        </w:rPr>
        <w:t>Унцукульского</w:t>
      </w:r>
      <w:r w:rsidRPr="0002296B">
        <w:rPr>
          <w:rFonts w:ascii="Times New Roman" w:hAnsi="Times New Roman" w:cs="Times New Roman"/>
          <w:b w:val="0"/>
          <w:sz w:val="28"/>
          <w:szCs w:val="28"/>
        </w:rPr>
        <w:t xml:space="preserve"> района по средствам интернет – сайт</w:t>
      </w:r>
      <w:r>
        <w:rPr>
          <w:rFonts w:ascii="Times New Roman" w:hAnsi="Times New Roman" w:cs="Times New Roman"/>
          <w:b w:val="0"/>
          <w:sz w:val="28"/>
          <w:szCs w:val="28"/>
        </w:rPr>
        <w:t>ов</w:t>
      </w:r>
      <w:r w:rsidRPr="0002296B">
        <w:rPr>
          <w:rFonts w:ascii="Times New Roman" w:hAnsi="Times New Roman" w:cs="Times New Roman"/>
          <w:b w:val="0"/>
          <w:sz w:val="28"/>
          <w:szCs w:val="28"/>
        </w:rPr>
        <w:t xml:space="preserve">;  </w:t>
      </w:r>
    </w:p>
    <w:p w:rsidR="0002296B" w:rsidRPr="0002296B" w:rsidRDefault="0002296B" w:rsidP="0002296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296B">
        <w:rPr>
          <w:rFonts w:ascii="Times New Roman" w:hAnsi="Times New Roman" w:cs="Times New Roman"/>
          <w:b w:val="0"/>
          <w:sz w:val="28"/>
          <w:szCs w:val="28"/>
        </w:rPr>
        <w:t xml:space="preserve">-работу  по корректировке Плана создания инвестиционных объектов и необходимой транспортной, социальной, инженерной, коммунальной инфраструктуры, включающего проекты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</w:t>
      </w:r>
      <w:r w:rsidRPr="0002296B">
        <w:rPr>
          <w:rFonts w:ascii="Times New Roman" w:hAnsi="Times New Roman" w:cs="Times New Roman"/>
          <w:b w:val="0"/>
          <w:sz w:val="28"/>
          <w:szCs w:val="28"/>
        </w:rPr>
        <w:t>-частного партнерства;</w:t>
      </w:r>
    </w:p>
    <w:p w:rsidR="0002296B" w:rsidRDefault="0002296B" w:rsidP="0002296B">
      <w:pPr>
        <w:tabs>
          <w:tab w:val="left" w:pos="360"/>
        </w:tabs>
        <w:ind w:firstLine="567"/>
        <w:jc w:val="both"/>
        <w:rPr>
          <w:sz w:val="28"/>
          <w:szCs w:val="28"/>
        </w:rPr>
      </w:pPr>
      <w:proofErr w:type="gramStart"/>
      <w:r w:rsidRPr="0002296B">
        <w:rPr>
          <w:sz w:val="28"/>
          <w:szCs w:val="28"/>
        </w:rPr>
        <w:t>- проводить начатую в 201</w:t>
      </w:r>
      <w:r w:rsidR="002E18BD">
        <w:rPr>
          <w:sz w:val="28"/>
          <w:szCs w:val="28"/>
        </w:rPr>
        <w:t>6</w:t>
      </w:r>
      <w:r w:rsidRPr="0002296B">
        <w:rPr>
          <w:sz w:val="28"/>
          <w:szCs w:val="28"/>
        </w:rPr>
        <w:t xml:space="preserve"> году</w:t>
      </w:r>
      <w:r>
        <w:rPr>
          <w:sz w:val="28"/>
          <w:szCs w:val="28"/>
        </w:rPr>
        <w:t>, по</w:t>
      </w:r>
      <w:r w:rsidRPr="0002296B">
        <w:rPr>
          <w:sz w:val="28"/>
          <w:szCs w:val="28"/>
        </w:rPr>
        <w:t xml:space="preserve"> оценк</w:t>
      </w:r>
      <w:r>
        <w:rPr>
          <w:sz w:val="28"/>
          <w:szCs w:val="28"/>
        </w:rPr>
        <w:t>е</w:t>
      </w:r>
      <w:r w:rsidRPr="0002296B">
        <w:rPr>
          <w:sz w:val="28"/>
          <w:szCs w:val="28"/>
        </w:rPr>
        <w:t xml:space="preserve"> регулирующего воздействия принятых и принимаемых нормативно-правовых актов, затрагивающих предпринимательскую и инвестиционную деятельность, которая послужит инструментом измерения административной и финансовой нагрузки на хозяйствующих субъектов, формируемой в результате принятия управленческих решений органами местного самоуправления</w:t>
      </w:r>
      <w:r>
        <w:rPr>
          <w:sz w:val="28"/>
          <w:szCs w:val="28"/>
        </w:rPr>
        <w:t>.</w:t>
      </w:r>
      <w:proofErr w:type="gramEnd"/>
    </w:p>
    <w:p w:rsidR="00964E11" w:rsidRDefault="00964E11" w:rsidP="0002296B">
      <w:pPr>
        <w:tabs>
          <w:tab w:val="left" w:pos="360"/>
        </w:tabs>
        <w:ind w:firstLine="567"/>
        <w:jc w:val="both"/>
        <w:rPr>
          <w:sz w:val="28"/>
          <w:szCs w:val="28"/>
        </w:rPr>
      </w:pPr>
    </w:p>
    <w:p w:rsidR="00964E11" w:rsidRPr="00964E11" w:rsidRDefault="00964E11" w:rsidP="0002296B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964E11">
        <w:rPr>
          <w:sz w:val="28"/>
          <w:szCs w:val="28"/>
        </w:rPr>
        <w:t>Создание благоприятного инвестиционного климата – это длительная и последовательная работа, в которой должны принять участие все, структурные подразделения администрации</w:t>
      </w:r>
      <w:r>
        <w:rPr>
          <w:sz w:val="28"/>
          <w:szCs w:val="28"/>
        </w:rPr>
        <w:t xml:space="preserve"> района</w:t>
      </w:r>
      <w:r w:rsidRPr="00964E11">
        <w:rPr>
          <w:sz w:val="28"/>
          <w:szCs w:val="28"/>
        </w:rPr>
        <w:t xml:space="preserve">, поселения района, </w:t>
      </w:r>
      <w:r>
        <w:rPr>
          <w:sz w:val="28"/>
          <w:szCs w:val="28"/>
        </w:rPr>
        <w:t>учреждения</w:t>
      </w:r>
      <w:r w:rsidR="00254DC1">
        <w:rPr>
          <w:sz w:val="28"/>
          <w:szCs w:val="28"/>
        </w:rPr>
        <w:t xml:space="preserve"> </w:t>
      </w:r>
      <w:r w:rsidR="00ED5E0C">
        <w:rPr>
          <w:sz w:val="28"/>
          <w:szCs w:val="28"/>
        </w:rPr>
        <w:t xml:space="preserve">и </w:t>
      </w:r>
      <w:r w:rsidRPr="00964E11">
        <w:rPr>
          <w:sz w:val="28"/>
          <w:szCs w:val="28"/>
        </w:rPr>
        <w:t>иные организации, имеющие отношение к бизнес-процессам. Инвестиционная привлекательность зависит не только от действия чиновников, но и от их бездействия. Системное, взаимовыгодное и открытое сотрудничество бизнеса и власти, ориентированное на результат – залог комфортной предпринимательской атмосферы</w:t>
      </w:r>
      <w:r>
        <w:rPr>
          <w:sz w:val="28"/>
          <w:szCs w:val="28"/>
        </w:rPr>
        <w:t xml:space="preserve"> в районе</w:t>
      </w:r>
      <w:r w:rsidRPr="00964E11">
        <w:rPr>
          <w:sz w:val="28"/>
          <w:szCs w:val="28"/>
        </w:rPr>
        <w:t>.</w:t>
      </w:r>
    </w:p>
    <w:p w:rsidR="0002296B" w:rsidRDefault="0002296B" w:rsidP="0002296B">
      <w:pPr>
        <w:ind w:firstLine="567"/>
        <w:jc w:val="both"/>
        <w:rPr>
          <w:sz w:val="28"/>
          <w:szCs w:val="28"/>
        </w:rPr>
      </w:pPr>
    </w:p>
    <w:p w:rsidR="001A1A98" w:rsidRDefault="001A1A98" w:rsidP="0002296B">
      <w:pPr>
        <w:ind w:firstLine="567"/>
        <w:jc w:val="both"/>
        <w:rPr>
          <w:sz w:val="28"/>
          <w:szCs w:val="28"/>
        </w:rPr>
      </w:pPr>
    </w:p>
    <w:p w:rsidR="001A1A98" w:rsidRDefault="001A1A98" w:rsidP="0002296B">
      <w:pPr>
        <w:ind w:firstLine="567"/>
        <w:jc w:val="both"/>
        <w:rPr>
          <w:sz w:val="28"/>
          <w:szCs w:val="28"/>
        </w:rPr>
      </w:pPr>
    </w:p>
    <w:p w:rsidR="00A04038" w:rsidRDefault="00A04038" w:rsidP="00A04038">
      <w:pPr>
        <w:ind w:firstLine="567"/>
        <w:jc w:val="center"/>
        <w:rPr>
          <w:b/>
          <w:sz w:val="28"/>
          <w:szCs w:val="28"/>
        </w:rPr>
      </w:pPr>
    </w:p>
    <w:p w:rsidR="00A04038" w:rsidRPr="00A04038" w:rsidRDefault="00A04038" w:rsidP="00A04038">
      <w:pPr>
        <w:ind w:firstLine="567"/>
        <w:jc w:val="center"/>
        <w:rPr>
          <w:b/>
          <w:sz w:val="28"/>
          <w:szCs w:val="28"/>
        </w:rPr>
      </w:pPr>
      <w:r w:rsidRPr="00A04038">
        <w:rPr>
          <w:b/>
          <w:sz w:val="28"/>
          <w:szCs w:val="28"/>
        </w:rPr>
        <w:lastRenderedPageBreak/>
        <w:t xml:space="preserve">Справка об итогах СЭР </w:t>
      </w:r>
      <w:r w:rsidR="00A9362F">
        <w:rPr>
          <w:b/>
          <w:sz w:val="28"/>
          <w:szCs w:val="28"/>
        </w:rPr>
        <w:t xml:space="preserve">Унцукульского </w:t>
      </w:r>
      <w:r w:rsidRPr="00A04038">
        <w:rPr>
          <w:b/>
          <w:sz w:val="28"/>
          <w:szCs w:val="28"/>
        </w:rPr>
        <w:t>района за 2016 год</w:t>
      </w:r>
      <w:r w:rsidR="00A9362F">
        <w:rPr>
          <w:b/>
          <w:sz w:val="28"/>
          <w:szCs w:val="28"/>
        </w:rPr>
        <w:t>.</w:t>
      </w:r>
    </w:p>
    <w:p w:rsidR="00FD7644" w:rsidRPr="00B34F2A" w:rsidRDefault="00FD7644" w:rsidP="002028C8">
      <w:pPr>
        <w:ind w:firstLine="567"/>
        <w:jc w:val="both"/>
        <w:rPr>
          <w:sz w:val="28"/>
          <w:szCs w:val="28"/>
        </w:rPr>
      </w:pPr>
      <w:r w:rsidRPr="00B34F2A">
        <w:rPr>
          <w:sz w:val="28"/>
          <w:szCs w:val="28"/>
        </w:rPr>
        <w:t>На 1 января 201</w:t>
      </w:r>
      <w:r w:rsidR="002E18BD" w:rsidRPr="00B34F2A">
        <w:rPr>
          <w:sz w:val="28"/>
          <w:szCs w:val="28"/>
        </w:rPr>
        <w:t>7</w:t>
      </w:r>
      <w:r w:rsidRPr="00B34F2A">
        <w:rPr>
          <w:sz w:val="28"/>
          <w:szCs w:val="28"/>
        </w:rPr>
        <w:t xml:space="preserve"> года в районе насчитывается </w:t>
      </w:r>
      <w:r w:rsidR="00B34F2A" w:rsidRPr="00B34F2A">
        <w:rPr>
          <w:sz w:val="28"/>
          <w:szCs w:val="28"/>
        </w:rPr>
        <w:t>33178</w:t>
      </w:r>
      <w:r w:rsidRPr="00B34F2A">
        <w:rPr>
          <w:sz w:val="28"/>
          <w:szCs w:val="28"/>
        </w:rPr>
        <w:t xml:space="preserve"> человек. Родилось за</w:t>
      </w:r>
      <w:r w:rsidR="00776EE6" w:rsidRPr="00B34F2A">
        <w:rPr>
          <w:sz w:val="28"/>
          <w:szCs w:val="28"/>
        </w:rPr>
        <w:t xml:space="preserve"> </w:t>
      </w:r>
      <w:r w:rsidRPr="00B34F2A">
        <w:rPr>
          <w:sz w:val="28"/>
          <w:szCs w:val="28"/>
        </w:rPr>
        <w:t>201</w:t>
      </w:r>
      <w:r w:rsidR="00B34F2A" w:rsidRPr="00B34F2A">
        <w:rPr>
          <w:sz w:val="28"/>
          <w:szCs w:val="28"/>
        </w:rPr>
        <w:t>6</w:t>
      </w:r>
      <w:r w:rsidRPr="00B34F2A">
        <w:rPr>
          <w:sz w:val="28"/>
          <w:szCs w:val="28"/>
        </w:rPr>
        <w:t xml:space="preserve"> год </w:t>
      </w:r>
      <w:r w:rsidR="00B34F2A" w:rsidRPr="00B34F2A">
        <w:rPr>
          <w:sz w:val="28"/>
          <w:szCs w:val="28"/>
        </w:rPr>
        <w:t>45</w:t>
      </w:r>
      <w:r w:rsidR="002028C8">
        <w:rPr>
          <w:sz w:val="28"/>
          <w:szCs w:val="28"/>
        </w:rPr>
        <w:t>4</w:t>
      </w:r>
      <w:r w:rsidR="00B34F2A" w:rsidRPr="00B34F2A">
        <w:rPr>
          <w:sz w:val="28"/>
          <w:szCs w:val="28"/>
        </w:rPr>
        <w:t xml:space="preserve"> </w:t>
      </w:r>
      <w:r w:rsidRPr="00B34F2A">
        <w:rPr>
          <w:sz w:val="28"/>
          <w:szCs w:val="28"/>
        </w:rPr>
        <w:t>детей, в 201</w:t>
      </w:r>
      <w:r w:rsidR="00B34F2A" w:rsidRPr="00B34F2A">
        <w:rPr>
          <w:sz w:val="28"/>
          <w:szCs w:val="28"/>
        </w:rPr>
        <w:t>5</w:t>
      </w:r>
      <w:r w:rsidRPr="00B34F2A">
        <w:rPr>
          <w:sz w:val="28"/>
          <w:szCs w:val="28"/>
        </w:rPr>
        <w:t xml:space="preserve"> году </w:t>
      </w:r>
      <w:r w:rsidR="00F064E3" w:rsidRPr="00B34F2A">
        <w:rPr>
          <w:sz w:val="28"/>
          <w:szCs w:val="28"/>
        </w:rPr>
        <w:t>4</w:t>
      </w:r>
      <w:r w:rsidR="00B34F2A" w:rsidRPr="00B34F2A">
        <w:rPr>
          <w:sz w:val="28"/>
          <w:szCs w:val="28"/>
        </w:rPr>
        <w:t>92</w:t>
      </w:r>
      <w:r w:rsidRPr="00B34F2A">
        <w:rPr>
          <w:sz w:val="28"/>
          <w:szCs w:val="28"/>
        </w:rPr>
        <w:t xml:space="preserve"> детей; умерло за 201</w:t>
      </w:r>
      <w:r w:rsidR="00B34F2A" w:rsidRPr="00B34F2A">
        <w:rPr>
          <w:sz w:val="28"/>
          <w:szCs w:val="28"/>
        </w:rPr>
        <w:t>6</w:t>
      </w:r>
      <w:r w:rsidRPr="00B34F2A">
        <w:rPr>
          <w:sz w:val="28"/>
          <w:szCs w:val="28"/>
        </w:rPr>
        <w:t xml:space="preserve"> год </w:t>
      </w:r>
      <w:r w:rsidR="00776EE6" w:rsidRPr="00B34F2A">
        <w:rPr>
          <w:sz w:val="28"/>
          <w:szCs w:val="28"/>
        </w:rPr>
        <w:t xml:space="preserve">149 </w:t>
      </w:r>
      <w:r w:rsidRPr="00B34F2A">
        <w:rPr>
          <w:sz w:val="28"/>
          <w:szCs w:val="28"/>
        </w:rPr>
        <w:t>человек, в 201</w:t>
      </w:r>
      <w:r w:rsidR="00B34F2A" w:rsidRPr="00B34F2A">
        <w:rPr>
          <w:sz w:val="28"/>
          <w:szCs w:val="28"/>
        </w:rPr>
        <w:t>5</w:t>
      </w:r>
      <w:r w:rsidRPr="00B34F2A">
        <w:rPr>
          <w:sz w:val="28"/>
          <w:szCs w:val="28"/>
        </w:rPr>
        <w:t xml:space="preserve"> году </w:t>
      </w:r>
      <w:r w:rsidR="00B34F2A" w:rsidRPr="00B34F2A">
        <w:rPr>
          <w:sz w:val="28"/>
          <w:szCs w:val="28"/>
        </w:rPr>
        <w:t xml:space="preserve">101 </w:t>
      </w:r>
      <w:r w:rsidRPr="00B34F2A">
        <w:rPr>
          <w:sz w:val="28"/>
          <w:szCs w:val="28"/>
        </w:rPr>
        <w:t>человек. Естественный прирост населения в 201</w:t>
      </w:r>
      <w:r w:rsidR="00B34F2A" w:rsidRPr="00B34F2A">
        <w:rPr>
          <w:sz w:val="28"/>
          <w:szCs w:val="28"/>
        </w:rPr>
        <w:t>6</w:t>
      </w:r>
      <w:r w:rsidRPr="00B34F2A">
        <w:rPr>
          <w:sz w:val="28"/>
          <w:szCs w:val="28"/>
        </w:rPr>
        <w:t xml:space="preserve"> году составил </w:t>
      </w:r>
      <w:r w:rsidR="006102B8" w:rsidRPr="00B34F2A">
        <w:rPr>
          <w:sz w:val="28"/>
          <w:szCs w:val="28"/>
        </w:rPr>
        <w:t>3</w:t>
      </w:r>
      <w:r w:rsidR="00B34F2A" w:rsidRPr="00B34F2A">
        <w:rPr>
          <w:sz w:val="28"/>
          <w:szCs w:val="28"/>
        </w:rPr>
        <w:t>0</w:t>
      </w:r>
      <w:r w:rsidR="002028C8">
        <w:rPr>
          <w:sz w:val="28"/>
          <w:szCs w:val="28"/>
        </w:rPr>
        <w:t>5</w:t>
      </w:r>
      <w:r w:rsidRPr="00B34F2A">
        <w:rPr>
          <w:sz w:val="28"/>
          <w:szCs w:val="28"/>
        </w:rPr>
        <w:t xml:space="preserve"> человек. </w:t>
      </w:r>
    </w:p>
    <w:p w:rsidR="00FD7644" w:rsidRPr="00B34F2A" w:rsidRDefault="00FD7644" w:rsidP="0002296B">
      <w:pPr>
        <w:ind w:firstLine="567"/>
        <w:jc w:val="both"/>
        <w:rPr>
          <w:sz w:val="28"/>
          <w:szCs w:val="28"/>
        </w:rPr>
      </w:pPr>
      <w:r w:rsidRPr="00B34F2A">
        <w:rPr>
          <w:sz w:val="28"/>
          <w:szCs w:val="28"/>
        </w:rPr>
        <w:t>Численность трудоспособного населения в районе составляет 1</w:t>
      </w:r>
      <w:r w:rsidR="00B4693A" w:rsidRPr="00B34F2A">
        <w:rPr>
          <w:sz w:val="28"/>
          <w:szCs w:val="28"/>
        </w:rPr>
        <w:t>7</w:t>
      </w:r>
      <w:r w:rsidR="00B34F2A" w:rsidRPr="00B34F2A">
        <w:rPr>
          <w:sz w:val="28"/>
          <w:szCs w:val="28"/>
        </w:rPr>
        <w:t>941</w:t>
      </w:r>
      <w:r w:rsidRPr="00B34F2A">
        <w:rPr>
          <w:sz w:val="28"/>
          <w:szCs w:val="28"/>
        </w:rPr>
        <w:t xml:space="preserve"> человек, из них численность занятых в экономике  - 1</w:t>
      </w:r>
      <w:r w:rsidR="00B34F2A" w:rsidRPr="00B34F2A">
        <w:rPr>
          <w:sz w:val="28"/>
          <w:szCs w:val="28"/>
        </w:rPr>
        <w:t>1768</w:t>
      </w:r>
      <w:r w:rsidRPr="00B34F2A">
        <w:rPr>
          <w:sz w:val="28"/>
          <w:szCs w:val="28"/>
        </w:rPr>
        <w:t xml:space="preserve"> человек. </w:t>
      </w:r>
    </w:p>
    <w:p w:rsidR="000A2834" w:rsidRDefault="000A2834" w:rsidP="004917A4">
      <w:pPr>
        <w:jc w:val="center"/>
        <w:rPr>
          <w:b/>
          <w:sz w:val="8"/>
          <w:szCs w:val="8"/>
        </w:rPr>
      </w:pPr>
    </w:p>
    <w:p w:rsidR="00FD7644" w:rsidRDefault="00FD7644" w:rsidP="004917A4">
      <w:pPr>
        <w:jc w:val="center"/>
        <w:rPr>
          <w:b/>
          <w:sz w:val="4"/>
          <w:szCs w:val="4"/>
        </w:rPr>
      </w:pPr>
      <w:r w:rsidRPr="000A2834">
        <w:rPr>
          <w:b/>
          <w:sz w:val="28"/>
          <w:szCs w:val="28"/>
        </w:rPr>
        <w:t>Миграция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2550"/>
        <w:gridCol w:w="2545"/>
      </w:tblGrid>
      <w:tr w:rsidR="00B34F2A" w:rsidRPr="000A2834" w:rsidTr="00B34F2A">
        <w:trPr>
          <w:jc w:val="center"/>
        </w:trPr>
        <w:tc>
          <w:tcPr>
            <w:tcW w:w="2540" w:type="dxa"/>
            <w:vMerge w:val="restart"/>
          </w:tcPr>
          <w:p w:rsidR="00B34F2A" w:rsidRPr="000A2834" w:rsidRDefault="00B34F2A" w:rsidP="004917A4">
            <w:pPr>
              <w:jc w:val="both"/>
              <w:rPr>
                <w:sz w:val="28"/>
                <w:szCs w:val="28"/>
                <w:lang w:val="en-US"/>
              </w:rPr>
            </w:pPr>
          </w:p>
          <w:p w:rsidR="00B34F2A" w:rsidRPr="000A2834" w:rsidRDefault="00B34F2A" w:rsidP="004917A4">
            <w:pPr>
              <w:jc w:val="both"/>
              <w:rPr>
                <w:sz w:val="28"/>
                <w:szCs w:val="28"/>
              </w:rPr>
            </w:pPr>
            <w:r w:rsidRPr="000A2834">
              <w:rPr>
                <w:sz w:val="28"/>
                <w:szCs w:val="28"/>
              </w:rPr>
              <w:t>Всего по району</w:t>
            </w:r>
          </w:p>
        </w:tc>
        <w:tc>
          <w:tcPr>
            <w:tcW w:w="2550" w:type="dxa"/>
          </w:tcPr>
          <w:p w:rsidR="00B34F2A" w:rsidRPr="000A2834" w:rsidRDefault="00B34F2A" w:rsidP="004E420E">
            <w:pPr>
              <w:jc w:val="center"/>
              <w:rPr>
                <w:sz w:val="28"/>
                <w:szCs w:val="28"/>
                <w:lang w:val="en-US"/>
              </w:rPr>
            </w:pPr>
            <w:r w:rsidRPr="000A2834">
              <w:rPr>
                <w:sz w:val="28"/>
                <w:szCs w:val="28"/>
              </w:rPr>
              <w:t>Прибыло</w:t>
            </w:r>
          </w:p>
          <w:p w:rsidR="00B34F2A" w:rsidRPr="000A2834" w:rsidRDefault="00B34F2A" w:rsidP="000A2834">
            <w:pPr>
              <w:jc w:val="center"/>
              <w:rPr>
                <w:sz w:val="28"/>
                <w:szCs w:val="28"/>
              </w:rPr>
            </w:pPr>
            <w:r w:rsidRPr="000A2834">
              <w:rPr>
                <w:sz w:val="28"/>
                <w:szCs w:val="28"/>
              </w:rPr>
              <w:t>в 2016 году</w:t>
            </w:r>
          </w:p>
        </w:tc>
        <w:tc>
          <w:tcPr>
            <w:tcW w:w="2545" w:type="dxa"/>
          </w:tcPr>
          <w:p w:rsidR="00B34F2A" w:rsidRPr="000A2834" w:rsidRDefault="00B34F2A" w:rsidP="004E420E">
            <w:pPr>
              <w:ind w:firstLine="13"/>
              <w:jc w:val="center"/>
              <w:rPr>
                <w:sz w:val="28"/>
                <w:szCs w:val="28"/>
                <w:lang w:val="en-US"/>
              </w:rPr>
            </w:pPr>
            <w:r w:rsidRPr="000A2834">
              <w:rPr>
                <w:sz w:val="28"/>
                <w:szCs w:val="28"/>
              </w:rPr>
              <w:t>Выбыло</w:t>
            </w:r>
          </w:p>
          <w:p w:rsidR="00B34F2A" w:rsidRPr="000A2834" w:rsidRDefault="00B34F2A" w:rsidP="000A2834">
            <w:pPr>
              <w:ind w:firstLine="13"/>
              <w:jc w:val="center"/>
              <w:rPr>
                <w:sz w:val="28"/>
                <w:szCs w:val="28"/>
                <w:lang w:val="en-US"/>
              </w:rPr>
            </w:pPr>
            <w:r w:rsidRPr="000A2834">
              <w:rPr>
                <w:sz w:val="28"/>
                <w:szCs w:val="28"/>
              </w:rPr>
              <w:t>в 2016 году</w:t>
            </w:r>
          </w:p>
        </w:tc>
      </w:tr>
      <w:tr w:rsidR="00B34F2A" w:rsidRPr="000A2834" w:rsidTr="00B34F2A">
        <w:trPr>
          <w:jc w:val="center"/>
        </w:trPr>
        <w:tc>
          <w:tcPr>
            <w:tcW w:w="0" w:type="auto"/>
            <w:vMerge/>
            <w:vAlign w:val="center"/>
          </w:tcPr>
          <w:p w:rsidR="00B34F2A" w:rsidRPr="000A2834" w:rsidRDefault="00B34F2A" w:rsidP="00491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0" w:type="dxa"/>
          </w:tcPr>
          <w:p w:rsidR="00B34F2A" w:rsidRPr="000A2834" w:rsidRDefault="00B34F2A" w:rsidP="004E420E">
            <w:pPr>
              <w:jc w:val="center"/>
              <w:rPr>
                <w:sz w:val="28"/>
                <w:szCs w:val="28"/>
              </w:rPr>
            </w:pPr>
            <w:r w:rsidRPr="000A2834">
              <w:rPr>
                <w:sz w:val="28"/>
                <w:szCs w:val="28"/>
              </w:rPr>
              <w:t>245</w:t>
            </w:r>
            <w:r w:rsidR="00C456D6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2545" w:type="dxa"/>
          </w:tcPr>
          <w:p w:rsidR="00B34F2A" w:rsidRPr="000A2834" w:rsidRDefault="00B34F2A" w:rsidP="004E420E">
            <w:pPr>
              <w:ind w:firstLine="13"/>
              <w:jc w:val="center"/>
              <w:rPr>
                <w:sz w:val="28"/>
                <w:szCs w:val="28"/>
              </w:rPr>
            </w:pPr>
            <w:r w:rsidRPr="000A2834">
              <w:rPr>
                <w:sz w:val="28"/>
                <w:szCs w:val="28"/>
              </w:rPr>
              <w:t>77</w:t>
            </w:r>
            <w:r w:rsidR="00C456D6">
              <w:rPr>
                <w:sz w:val="28"/>
                <w:szCs w:val="28"/>
              </w:rPr>
              <w:t xml:space="preserve"> чел.</w:t>
            </w:r>
          </w:p>
        </w:tc>
      </w:tr>
    </w:tbl>
    <w:p w:rsidR="000B3577" w:rsidRDefault="000B3577" w:rsidP="004E420E">
      <w:pPr>
        <w:jc w:val="center"/>
        <w:rPr>
          <w:b/>
          <w:sz w:val="8"/>
          <w:szCs w:val="8"/>
        </w:rPr>
      </w:pPr>
    </w:p>
    <w:p w:rsidR="00FD7644" w:rsidRPr="000B3577" w:rsidRDefault="004917A4" w:rsidP="004E420E">
      <w:pPr>
        <w:jc w:val="center"/>
        <w:rPr>
          <w:b/>
          <w:sz w:val="28"/>
          <w:szCs w:val="28"/>
        </w:rPr>
      </w:pPr>
      <w:r w:rsidRPr="000B3577">
        <w:rPr>
          <w:b/>
          <w:sz w:val="28"/>
          <w:szCs w:val="28"/>
        </w:rPr>
        <w:t>Финансы</w:t>
      </w:r>
    </w:p>
    <w:p w:rsidR="00FD7644" w:rsidRPr="000B3577" w:rsidRDefault="00FD7644" w:rsidP="004917A4">
      <w:pPr>
        <w:ind w:right="-54" w:firstLine="540"/>
        <w:jc w:val="both"/>
        <w:rPr>
          <w:sz w:val="28"/>
          <w:szCs w:val="28"/>
        </w:rPr>
      </w:pPr>
      <w:r w:rsidRPr="000B3577">
        <w:rPr>
          <w:sz w:val="28"/>
          <w:szCs w:val="28"/>
        </w:rPr>
        <w:t xml:space="preserve">Исполнение консолидированного бюджета района </w:t>
      </w:r>
      <w:r w:rsidR="002D0721" w:rsidRPr="000B3577">
        <w:rPr>
          <w:sz w:val="28"/>
          <w:szCs w:val="28"/>
        </w:rPr>
        <w:t>за</w:t>
      </w:r>
      <w:r w:rsidRPr="000B3577">
        <w:rPr>
          <w:sz w:val="28"/>
          <w:szCs w:val="28"/>
        </w:rPr>
        <w:t xml:space="preserve"> 201</w:t>
      </w:r>
      <w:r w:rsidR="000A2834" w:rsidRPr="000B3577">
        <w:rPr>
          <w:sz w:val="28"/>
          <w:szCs w:val="28"/>
        </w:rPr>
        <w:t>6</w:t>
      </w:r>
      <w:r w:rsidRPr="000B3577">
        <w:rPr>
          <w:sz w:val="28"/>
          <w:szCs w:val="28"/>
        </w:rPr>
        <w:t xml:space="preserve"> год  составило:</w:t>
      </w:r>
    </w:p>
    <w:p w:rsidR="002D0721" w:rsidRPr="000B3577" w:rsidRDefault="00FD7644" w:rsidP="004917A4">
      <w:pPr>
        <w:ind w:right="-54"/>
        <w:jc w:val="both"/>
        <w:rPr>
          <w:sz w:val="28"/>
          <w:szCs w:val="28"/>
        </w:rPr>
      </w:pPr>
      <w:r w:rsidRPr="000B3577">
        <w:rPr>
          <w:sz w:val="28"/>
          <w:szCs w:val="28"/>
        </w:rPr>
        <w:t>План на 201</w:t>
      </w:r>
      <w:r w:rsidR="000A2834" w:rsidRPr="000B3577">
        <w:rPr>
          <w:sz w:val="28"/>
          <w:szCs w:val="28"/>
        </w:rPr>
        <w:t>6</w:t>
      </w:r>
      <w:r w:rsidRPr="000B3577">
        <w:rPr>
          <w:sz w:val="28"/>
          <w:szCs w:val="28"/>
        </w:rPr>
        <w:t xml:space="preserve"> год. – </w:t>
      </w:r>
      <w:r w:rsidR="000B3577" w:rsidRPr="000B3577">
        <w:rPr>
          <w:sz w:val="28"/>
          <w:szCs w:val="28"/>
        </w:rPr>
        <w:t xml:space="preserve">601 млн. 540 тыс. рублей против 2015 года </w:t>
      </w:r>
      <w:r w:rsidR="00ED5E0C" w:rsidRPr="000B3577">
        <w:rPr>
          <w:sz w:val="28"/>
          <w:szCs w:val="28"/>
        </w:rPr>
        <w:t>6</w:t>
      </w:r>
      <w:r w:rsidR="00F12C05" w:rsidRPr="000B3577">
        <w:rPr>
          <w:sz w:val="28"/>
          <w:szCs w:val="28"/>
        </w:rPr>
        <w:t>18</w:t>
      </w:r>
      <w:r w:rsidRPr="000B3577">
        <w:rPr>
          <w:sz w:val="28"/>
          <w:szCs w:val="28"/>
        </w:rPr>
        <w:t xml:space="preserve"> млн. </w:t>
      </w:r>
      <w:r w:rsidR="00F12C05" w:rsidRPr="000B3577">
        <w:rPr>
          <w:sz w:val="28"/>
          <w:szCs w:val="28"/>
        </w:rPr>
        <w:t>198</w:t>
      </w:r>
      <w:r w:rsidRPr="000B3577">
        <w:rPr>
          <w:sz w:val="28"/>
          <w:szCs w:val="28"/>
        </w:rPr>
        <w:t xml:space="preserve"> тыс. </w:t>
      </w:r>
      <w:r w:rsidR="00F12C05" w:rsidRPr="000B3577">
        <w:rPr>
          <w:sz w:val="28"/>
          <w:szCs w:val="28"/>
        </w:rPr>
        <w:t>807</w:t>
      </w:r>
      <w:r w:rsidR="00C456D6">
        <w:rPr>
          <w:sz w:val="28"/>
          <w:szCs w:val="28"/>
        </w:rPr>
        <w:t xml:space="preserve"> </w:t>
      </w:r>
      <w:r w:rsidRPr="000B3577">
        <w:rPr>
          <w:sz w:val="28"/>
          <w:szCs w:val="28"/>
        </w:rPr>
        <w:t xml:space="preserve">руб. </w:t>
      </w:r>
    </w:p>
    <w:p w:rsidR="00FD7644" w:rsidRPr="000B3577" w:rsidRDefault="00FD7644" w:rsidP="004917A4">
      <w:pPr>
        <w:ind w:right="-54"/>
        <w:jc w:val="both"/>
        <w:rPr>
          <w:sz w:val="28"/>
          <w:szCs w:val="28"/>
        </w:rPr>
      </w:pPr>
      <w:r w:rsidRPr="000B3577">
        <w:rPr>
          <w:sz w:val="28"/>
          <w:szCs w:val="28"/>
        </w:rPr>
        <w:t xml:space="preserve">Поступление – </w:t>
      </w:r>
      <w:r w:rsidR="000B3577" w:rsidRPr="000B3577">
        <w:rPr>
          <w:sz w:val="28"/>
          <w:szCs w:val="28"/>
        </w:rPr>
        <w:t xml:space="preserve">577 млн. 304 тыс. 190 рублей против 2015 года </w:t>
      </w:r>
      <w:r w:rsidR="002D0721" w:rsidRPr="000B3577">
        <w:rPr>
          <w:sz w:val="28"/>
          <w:szCs w:val="28"/>
        </w:rPr>
        <w:t>603</w:t>
      </w:r>
      <w:r w:rsidRPr="000B3577">
        <w:rPr>
          <w:sz w:val="28"/>
          <w:szCs w:val="28"/>
        </w:rPr>
        <w:t xml:space="preserve"> млн. </w:t>
      </w:r>
      <w:r w:rsidR="002D0721" w:rsidRPr="000B3577">
        <w:rPr>
          <w:sz w:val="28"/>
          <w:szCs w:val="28"/>
        </w:rPr>
        <w:t>184</w:t>
      </w:r>
      <w:r w:rsidRPr="000B3577">
        <w:rPr>
          <w:sz w:val="28"/>
          <w:szCs w:val="28"/>
        </w:rPr>
        <w:t xml:space="preserve"> тыс. </w:t>
      </w:r>
      <w:r w:rsidR="00F12C05" w:rsidRPr="000B3577">
        <w:rPr>
          <w:sz w:val="28"/>
          <w:szCs w:val="28"/>
        </w:rPr>
        <w:t>197</w:t>
      </w:r>
      <w:r w:rsidRPr="000B3577">
        <w:rPr>
          <w:sz w:val="28"/>
          <w:szCs w:val="28"/>
        </w:rPr>
        <w:t xml:space="preserve"> руб.</w:t>
      </w:r>
      <w:r w:rsidR="00254DC1" w:rsidRPr="000B3577">
        <w:rPr>
          <w:sz w:val="28"/>
          <w:szCs w:val="28"/>
        </w:rPr>
        <w:t xml:space="preserve"> </w:t>
      </w:r>
      <w:r w:rsidR="002D0721" w:rsidRPr="000B3577">
        <w:rPr>
          <w:sz w:val="28"/>
          <w:szCs w:val="28"/>
        </w:rPr>
        <w:t>И</w:t>
      </w:r>
      <w:r w:rsidRPr="000B3577">
        <w:rPr>
          <w:sz w:val="28"/>
          <w:szCs w:val="28"/>
        </w:rPr>
        <w:t xml:space="preserve">сполнение – </w:t>
      </w:r>
      <w:r w:rsidR="000B3577" w:rsidRPr="000B3577">
        <w:rPr>
          <w:sz w:val="28"/>
          <w:szCs w:val="28"/>
        </w:rPr>
        <w:t xml:space="preserve">94,2% против 2015 года - </w:t>
      </w:r>
      <w:r w:rsidR="00F12C05" w:rsidRPr="000B3577">
        <w:rPr>
          <w:sz w:val="28"/>
          <w:szCs w:val="28"/>
        </w:rPr>
        <w:t>97,6</w:t>
      </w:r>
      <w:r w:rsidRPr="000B3577">
        <w:rPr>
          <w:sz w:val="28"/>
          <w:szCs w:val="28"/>
        </w:rPr>
        <w:t xml:space="preserve"> %</w:t>
      </w:r>
    </w:p>
    <w:p w:rsidR="00FD7644" w:rsidRPr="000B3577" w:rsidRDefault="00FD7644" w:rsidP="006102B8">
      <w:pPr>
        <w:ind w:right="-54" w:firstLine="567"/>
        <w:jc w:val="both"/>
        <w:rPr>
          <w:sz w:val="28"/>
          <w:szCs w:val="28"/>
        </w:rPr>
      </w:pPr>
      <w:proofErr w:type="gramStart"/>
      <w:r w:rsidRPr="000B3577">
        <w:rPr>
          <w:sz w:val="28"/>
          <w:szCs w:val="28"/>
        </w:rPr>
        <w:t xml:space="preserve">Собственные доходы: план – </w:t>
      </w:r>
      <w:r w:rsidR="000A2834" w:rsidRPr="000B3577">
        <w:rPr>
          <w:sz w:val="28"/>
          <w:szCs w:val="28"/>
        </w:rPr>
        <w:t>8095</w:t>
      </w:r>
      <w:r w:rsidR="00027912">
        <w:rPr>
          <w:sz w:val="28"/>
          <w:szCs w:val="28"/>
        </w:rPr>
        <w:t>2</w:t>
      </w:r>
      <w:r w:rsidR="000A2834" w:rsidRPr="000B3577">
        <w:rPr>
          <w:sz w:val="28"/>
          <w:szCs w:val="28"/>
        </w:rPr>
        <w:t>,8</w:t>
      </w:r>
      <w:r w:rsidRPr="000B3577">
        <w:rPr>
          <w:sz w:val="28"/>
          <w:szCs w:val="28"/>
        </w:rPr>
        <w:t xml:space="preserve"> тыс. руб.</w:t>
      </w:r>
      <w:r w:rsidR="002D0721" w:rsidRPr="000B3577">
        <w:rPr>
          <w:sz w:val="28"/>
          <w:szCs w:val="28"/>
        </w:rPr>
        <w:t>,</w:t>
      </w:r>
      <w:r w:rsidRPr="000B3577">
        <w:rPr>
          <w:sz w:val="28"/>
          <w:szCs w:val="28"/>
        </w:rPr>
        <w:t xml:space="preserve"> поступление – </w:t>
      </w:r>
      <w:r w:rsidR="00027912">
        <w:rPr>
          <w:sz w:val="28"/>
          <w:szCs w:val="28"/>
        </w:rPr>
        <w:t>80537,7</w:t>
      </w:r>
      <w:r w:rsidRPr="000B3577">
        <w:rPr>
          <w:sz w:val="28"/>
          <w:szCs w:val="28"/>
        </w:rPr>
        <w:t xml:space="preserve"> тыс. руб. Исполнение – </w:t>
      </w:r>
      <w:r w:rsidR="000A2834" w:rsidRPr="000B3577">
        <w:rPr>
          <w:sz w:val="28"/>
          <w:szCs w:val="28"/>
        </w:rPr>
        <w:t>9</w:t>
      </w:r>
      <w:r w:rsidR="00027912">
        <w:rPr>
          <w:sz w:val="28"/>
          <w:szCs w:val="28"/>
        </w:rPr>
        <w:t>9,5</w:t>
      </w:r>
      <w:r w:rsidR="001B1EC5" w:rsidRPr="000B3577">
        <w:rPr>
          <w:sz w:val="28"/>
          <w:szCs w:val="28"/>
        </w:rPr>
        <w:t xml:space="preserve"> </w:t>
      </w:r>
      <w:r w:rsidRPr="000B3577">
        <w:rPr>
          <w:sz w:val="28"/>
          <w:szCs w:val="28"/>
        </w:rPr>
        <w:t>%</w:t>
      </w:r>
      <w:r w:rsidR="006102B8" w:rsidRPr="000B3577">
        <w:rPr>
          <w:sz w:val="28"/>
          <w:szCs w:val="28"/>
        </w:rPr>
        <w:t>.</w:t>
      </w:r>
      <w:proofErr w:type="gramEnd"/>
    </w:p>
    <w:p w:rsidR="000B3577" w:rsidRDefault="000B3577" w:rsidP="004917A4">
      <w:pPr>
        <w:ind w:right="-54" w:firstLine="540"/>
        <w:jc w:val="center"/>
        <w:rPr>
          <w:color w:val="FF0000"/>
          <w:sz w:val="8"/>
          <w:szCs w:val="8"/>
        </w:rPr>
      </w:pPr>
    </w:p>
    <w:p w:rsidR="00FD7644" w:rsidRPr="006665BC" w:rsidRDefault="00FD7644" w:rsidP="004917A4">
      <w:pPr>
        <w:ind w:right="-54" w:firstLine="540"/>
        <w:jc w:val="center"/>
        <w:rPr>
          <w:sz w:val="28"/>
          <w:szCs w:val="28"/>
        </w:rPr>
      </w:pPr>
      <w:r w:rsidRPr="006665BC">
        <w:rPr>
          <w:sz w:val="28"/>
          <w:szCs w:val="28"/>
        </w:rPr>
        <w:t>В 201</w:t>
      </w:r>
      <w:r w:rsidR="001A1A98" w:rsidRPr="006665BC">
        <w:rPr>
          <w:sz w:val="28"/>
          <w:szCs w:val="28"/>
        </w:rPr>
        <w:t>6</w:t>
      </w:r>
      <w:r w:rsidRPr="006665BC">
        <w:rPr>
          <w:sz w:val="28"/>
          <w:szCs w:val="28"/>
        </w:rPr>
        <w:t xml:space="preserve"> году поступили налоги во все уровни бюджета:</w:t>
      </w:r>
    </w:p>
    <w:p w:rsidR="00FD7644" w:rsidRPr="006665BC" w:rsidRDefault="00FD7644" w:rsidP="004917A4">
      <w:pPr>
        <w:ind w:right="-54" w:firstLine="540"/>
        <w:jc w:val="both"/>
        <w:rPr>
          <w:sz w:val="28"/>
          <w:szCs w:val="28"/>
        </w:rPr>
      </w:pPr>
    </w:p>
    <w:tbl>
      <w:tblPr>
        <w:tblW w:w="9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3311"/>
        <w:gridCol w:w="1798"/>
        <w:gridCol w:w="2193"/>
        <w:gridCol w:w="1967"/>
      </w:tblGrid>
      <w:tr w:rsidR="006665BC" w:rsidRPr="006665BC" w:rsidTr="00447F11">
        <w:trPr>
          <w:jc w:val="center"/>
        </w:trPr>
        <w:tc>
          <w:tcPr>
            <w:tcW w:w="645" w:type="dxa"/>
            <w:vMerge w:val="restart"/>
          </w:tcPr>
          <w:p w:rsidR="00FD7644" w:rsidRPr="006665BC" w:rsidRDefault="00FD7644" w:rsidP="004917A4">
            <w:pPr>
              <w:jc w:val="both"/>
              <w:rPr>
                <w:sz w:val="28"/>
                <w:szCs w:val="28"/>
              </w:rPr>
            </w:pPr>
            <w:r w:rsidRPr="006665BC">
              <w:rPr>
                <w:sz w:val="28"/>
                <w:szCs w:val="28"/>
              </w:rPr>
              <w:t>№</w:t>
            </w:r>
          </w:p>
          <w:p w:rsidR="00FD7644" w:rsidRPr="006665BC" w:rsidRDefault="00FD7644" w:rsidP="004917A4">
            <w:pPr>
              <w:jc w:val="both"/>
              <w:rPr>
                <w:sz w:val="28"/>
                <w:szCs w:val="28"/>
              </w:rPr>
            </w:pPr>
            <w:proofErr w:type="gramStart"/>
            <w:r w:rsidRPr="006665BC">
              <w:rPr>
                <w:sz w:val="28"/>
                <w:szCs w:val="28"/>
              </w:rPr>
              <w:t>п</w:t>
            </w:r>
            <w:proofErr w:type="gramEnd"/>
            <w:r w:rsidRPr="006665BC">
              <w:rPr>
                <w:sz w:val="28"/>
                <w:szCs w:val="28"/>
              </w:rPr>
              <w:t>/п</w:t>
            </w:r>
          </w:p>
        </w:tc>
        <w:tc>
          <w:tcPr>
            <w:tcW w:w="3311" w:type="dxa"/>
            <w:vMerge w:val="restart"/>
          </w:tcPr>
          <w:p w:rsidR="00FD7644" w:rsidRPr="006665BC" w:rsidRDefault="00FD7644" w:rsidP="004917A4">
            <w:pPr>
              <w:jc w:val="both"/>
              <w:rPr>
                <w:sz w:val="28"/>
                <w:szCs w:val="28"/>
              </w:rPr>
            </w:pPr>
          </w:p>
          <w:p w:rsidR="00FD7644" w:rsidRPr="006665BC" w:rsidRDefault="00FD7644" w:rsidP="006102B8">
            <w:pPr>
              <w:jc w:val="center"/>
              <w:rPr>
                <w:sz w:val="28"/>
                <w:szCs w:val="28"/>
              </w:rPr>
            </w:pPr>
            <w:r w:rsidRPr="006665BC">
              <w:rPr>
                <w:sz w:val="28"/>
                <w:szCs w:val="28"/>
              </w:rPr>
              <w:t>Бюджеты</w:t>
            </w:r>
          </w:p>
        </w:tc>
        <w:tc>
          <w:tcPr>
            <w:tcW w:w="5958" w:type="dxa"/>
            <w:gridSpan w:val="3"/>
          </w:tcPr>
          <w:p w:rsidR="00FD7644" w:rsidRPr="006665BC" w:rsidRDefault="00FD7644" w:rsidP="001A1A98">
            <w:pPr>
              <w:jc w:val="center"/>
              <w:rPr>
                <w:sz w:val="28"/>
                <w:szCs w:val="28"/>
              </w:rPr>
            </w:pPr>
            <w:r w:rsidRPr="006665BC">
              <w:rPr>
                <w:sz w:val="28"/>
                <w:szCs w:val="28"/>
              </w:rPr>
              <w:t>За 201</w:t>
            </w:r>
            <w:r w:rsidR="001A1A98" w:rsidRPr="006665BC">
              <w:rPr>
                <w:sz w:val="28"/>
                <w:szCs w:val="28"/>
              </w:rPr>
              <w:t>6</w:t>
            </w:r>
            <w:r w:rsidRPr="006665BC">
              <w:rPr>
                <w:sz w:val="28"/>
                <w:szCs w:val="28"/>
              </w:rPr>
              <w:t xml:space="preserve"> год</w:t>
            </w:r>
          </w:p>
        </w:tc>
      </w:tr>
      <w:tr w:rsidR="006665BC" w:rsidRPr="006665BC" w:rsidTr="00447F11">
        <w:trPr>
          <w:jc w:val="center"/>
        </w:trPr>
        <w:tc>
          <w:tcPr>
            <w:tcW w:w="0" w:type="auto"/>
            <w:vMerge/>
            <w:vAlign w:val="center"/>
          </w:tcPr>
          <w:p w:rsidR="00FD7644" w:rsidRPr="006665BC" w:rsidRDefault="00FD7644" w:rsidP="00491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FD7644" w:rsidRPr="006665BC" w:rsidRDefault="00FD7644" w:rsidP="00491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FD7644" w:rsidRPr="006665BC" w:rsidRDefault="00FD7644" w:rsidP="006102B8">
            <w:pPr>
              <w:jc w:val="center"/>
              <w:rPr>
                <w:sz w:val="28"/>
                <w:szCs w:val="28"/>
              </w:rPr>
            </w:pPr>
            <w:r w:rsidRPr="006665BC">
              <w:rPr>
                <w:sz w:val="28"/>
                <w:szCs w:val="28"/>
              </w:rPr>
              <w:t>Задание</w:t>
            </w:r>
          </w:p>
          <w:p w:rsidR="00FD7644" w:rsidRPr="006665BC" w:rsidRDefault="00FD7644" w:rsidP="006102B8">
            <w:pPr>
              <w:jc w:val="center"/>
              <w:rPr>
                <w:sz w:val="28"/>
                <w:szCs w:val="28"/>
              </w:rPr>
            </w:pPr>
            <w:r w:rsidRPr="006665BC">
              <w:rPr>
                <w:sz w:val="28"/>
                <w:szCs w:val="28"/>
              </w:rPr>
              <w:t>(план)</w:t>
            </w:r>
          </w:p>
          <w:p w:rsidR="00FD7644" w:rsidRPr="006665BC" w:rsidRDefault="00FD7644" w:rsidP="006102B8">
            <w:pPr>
              <w:jc w:val="center"/>
              <w:rPr>
                <w:sz w:val="28"/>
                <w:szCs w:val="28"/>
              </w:rPr>
            </w:pPr>
            <w:r w:rsidRPr="006665BC">
              <w:rPr>
                <w:sz w:val="28"/>
                <w:szCs w:val="28"/>
              </w:rPr>
              <w:t>тыс. руб.</w:t>
            </w:r>
          </w:p>
        </w:tc>
        <w:tc>
          <w:tcPr>
            <w:tcW w:w="2193" w:type="dxa"/>
          </w:tcPr>
          <w:p w:rsidR="00FD7644" w:rsidRPr="006665BC" w:rsidRDefault="00FD7644" w:rsidP="006102B8">
            <w:pPr>
              <w:jc w:val="center"/>
              <w:rPr>
                <w:sz w:val="28"/>
                <w:szCs w:val="28"/>
              </w:rPr>
            </w:pPr>
            <w:r w:rsidRPr="006665BC">
              <w:rPr>
                <w:sz w:val="28"/>
                <w:szCs w:val="28"/>
              </w:rPr>
              <w:t>Поступление</w:t>
            </w:r>
          </w:p>
          <w:p w:rsidR="00FD7644" w:rsidRPr="006665BC" w:rsidRDefault="00FD7644" w:rsidP="006102B8">
            <w:pPr>
              <w:jc w:val="center"/>
              <w:rPr>
                <w:sz w:val="28"/>
                <w:szCs w:val="28"/>
              </w:rPr>
            </w:pPr>
            <w:r w:rsidRPr="006665BC">
              <w:rPr>
                <w:sz w:val="28"/>
                <w:szCs w:val="28"/>
              </w:rPr>
              <w:t>тыс. руб.</w:t>
            </w:r>
          </w:p>
        </w:tc>
        <w:tc>
          <w:tcPr>
            <w:tcW w:w="1967" w:type="dxa"/>
          </w:tcPr>
          <w:p w:rsidR="00FD7644" w:rsidRPr="006665BC" w:rsidRDefault="00FD7644" w:rsidP="006102B8">
            <w:pPr>
              <w:jc w:val="center"/>
              <w:rPr>
                <w:sz w:val="28"/>
                <w:szCs w:val="28"/>
              </w:rPr>
            </w:pPr>
            <w:r w:rsidRPr="006665BC">
              <w:rPr>
                <w:sz w:val="28"/>
                <w:szCs w:val="28"/>
              </w:rPr>
              <w:t>Исполнение</w:t>
            </w:r>
          </w:p>
          <w:p w:rsidR="00FD7644" w:rsidRPr="006665BC" w:rsidRDefault="00FD7644" w:rsidP="006102B8">
            <w:pPr>
              <w:jc w:val="center"/>
              <w:rPr>
                <w:sz w:val="28"/>
                <w:szCs w:val="28"/>
              </w:rPr>
            </w:pPr>
            <w:r w:rsidRPr="006665BC">
              <w:rPr>
                <w:sz w:val="28"/>
                <w:szCs w:val="28"/>
              </w:rPr>
              <w:t>в %</w:t>
            </w:r>
          </w:p>
        </w:tc>
      </w:tr>
      <w:tr w:rsidR="006665BC" w:rsidRPr="006665BC" w:rsidTr="00447F11">
        <w:trPr>
          <w:trHeight w:val="384"/>
          <w:jc w:val="center"/>
        </w:trPr>
        <w:tc>
          <w:tcPr>
            <w:tcW w:w="645" w:type="dxa"/>
            <w:vAlign w:val="center"/>
          </w:tcPr>
          <w:p w:rsidR="00FD7644" w:rsidRPr="006665BC" w:rsidRDefault="00FD7644" w:rsidP="004917A4">
            <w:pPr>
              <w:jc w:val="both"/>
              <w:rPr>
                <w:sz w:val="28"/>
                <w:szCs w:val="28"/>
              </w:rPr>
            </w:pPr>
            <w:r w:rsidRPr="006665BC">
              <w:rPr>
                <w:sz w:val="28"/>
                <w:szCs w:val="28"/>
              </w:rPr>
              <w:t>1</w:t>
            </w:r>
          </w:p>
        </w:tc>
        <w:tc>
          <w:tcPr>
            <w:tcW w:w="3311" w:type="dxa"/>
            <w:vAlign w:val="center"/>
          </w:tcPr>
          <w:p w:rsidR="00FD7644" w:rsidRPr="006665BC" w:rsidRDefault="00FD7644" w:rsidP="004917A4">
            <w:pPr>
              <w:jc w:val="both"/>
              <w:rPr>
                <w:sz w:val="28"/>
                <w:szCs w:val="28"/>
              </w:rPr>
            </w:pPr>
            <w:r w:rsidRPr="006665BC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1798" w:type="dxa"/>
            <w:vAlign w:val="center"/>
          </w:tcPr>
          <w:p w:rsidR="00FD7644" w:rsidRPr="006665BC" w:rsidRDefault="006665BC" w:rsidP="006102B8">
            <w:pPr>
              <w:jc w:val="center"/>
              <w:rPr>
                <w:sz w:val="28"/>
                <w:szCs w:val="28"/>
              </w:rPr>
            </w:pPr>
            <w:r w:rsidRPr="006665BC">
              <w:rPr>
                <w:sz w:val="28"/>
                <w:szCs w:val="28"/>
              </w:rPr>
              <w:t>11428,0</w:t>
            </w:r>
          </w:p>
        </w:tc>
        <w:tc>
          <w:tcPr>
            <w:tcW w:w="2193" w:type="dxa"/>
            <w:vAlign w:val="center"/>
          </w:tcPr>
          <w:p w:rsidR="00FD7644" w:rsidRPr="006665BC" w:rsidRDefault="006665BC" w:rsidP="006102B8">
            <w:pPr>
              <w:jc w:val="center"/>
              <w:rPr>
                <w:sz w:val="28"/>
                <w:szCs w:val="28"/>
              </w:rPr>
            </w:pPr>
            <w:r w:rsidRPr="006665BC">
              <w:rPr>
                <w:sz w:val="28"/>
                <w:szCs w:val="28"/>
              </w:rPr>
              <w:t>11794,0</w:t>
            </w:r>
          </w:p>
        </w:tc>
        <w:tc>
          <w:tcPr>
            <w:tcW w:w="1967" w:type="dxa"/>
            <w:vAlign w:val="center"/>
          </w:tcPr>
          <w:p w:rsidR="00FD7644" w:rsidRPr="006665BC" w:rsidRDefault="006665BC" w:rsidP="006102B8">
            <w:pPr>
              <w:jc w:val="center"/>
              <w:rPr>
                <w:sz w:val="28"/>
                <w:szCs w:val="28"/>
              </w:rPr>
            </w:pPr>
            <w:r w:rsidRPr="006665BC">
              <w:rPr>
                <w:sz w:val="28"/>
                <w:szCs w:val="28"/>
              </w:rPr>
              <w:t>103,2</w:t>
            </w:r>
          </w:p>
        </w:tc>
      </w:tr>
      <w:tr w:rsidR="006665BC" w:rsidRPr="006665BC" w:rsidTr="00447F11">
        <w:trPr>
          <w:trHeight w:val="367"/>
          <w:jc w:val="center"/>
        </w:trPr>
        <w:tc>
          <w:tcPr>
            <w:tcW w:w="645" w:type="dxa"/>
            <w:vAlign w:val="center"/>
          </w:tcPr>
          <w:p w:rsidR="00FD7644" w:rsidRPr="006665BC" w:rsidRDefault="00FD7644" w:rsidP="004917A4">
            <w:pPr>
              <w:jc w:val="both"/>
              <w:rPr>
                <w:sz w:val="28"/>
                <w:szCs w:val="28"/>
              </w:rPr>
            </w:pPr>
            <w:r w:rsidRPr="006665BC">
              <w:rPr>
                <w:sz w:val="28"/>
                <w:szCs w:val="28"/>
              </w:rPr>
              <w:t>2</w:t>
            </w:r>
          </w:p>
        </w:tc>
        <w:tc>
          <w:tcPr>
            <w:tcW w:w="3311" w:type="dxa"/>
            <w:vAlign w:val="center"/>
          </w:tcPr>
          <w:p w:rsidR="00FD7644" w:rsidRPr="006665BC" w:rsidRDefault="00FD7644" w:rsidP="004917A4">
            <w:pPr>
              <w:jc w:val="both"/>
              <w:rPr>
                <w:sz w:val="28"/>
                <w:szCs w:val="28"/>
              </w:rPr>
            </w:pPr>
            <w:r w:rsidRPr="006665BC">
              <w:rPr>
                <w:sz w:val="28"/>
                <w:szCs w:val="28"/>
              </w:rPr>
              <w:t>Республиканский</w:t>
            </w:r>
          </w:p>
        </w:tc>
        <w:tc>
          <w:tcPr>
            <w:tcW w:w="1798" w:type="dxa"/>
            <w:vAlign w:val="center"/>
          </w:tcPr>
          <w:p w:rsidR="00FD7644" w:rsidRPr="006665BC" w:rsidRDefault="006665BC" w:rsidP="006102B8">
            <w:pPr>
              <w:jc w:val="center"/>
              <w:rPr>
                <w:sz w:val="28"/>
                <w:szCs w:val="28"/>
              </w:rPr>
            </w:pPr>
            <w:r w:rsidRPr="006665BC">
              <w:rPr>
                <w:sz w:val="28"/>
                <w:szCs w:val="28"/>
              </w:rPr>
              <w:t>48650,0</w:t>
            </w:r>
          </w:p>
        </w:tc>
        <w:tc>
          <w:tcPr>
            <w:tcW w:w="2193" w:type="dxa"/>
            <w:vAlign w:val="center"/>
          </w:tcPr>
          <w:p w:rsidR="00FD7644" w:rsidRPr="006665BC" w:rsidRDefault="006665BC" w:rsidP="006102B8">
            <w:pPr>
              <w:jc w:val="center"/>
              <w:rPr>
                <w:sz w:val="28"/>
                <w:szCs w:val="28"/>
              </w:rPr>
            </w:pPr>
            <w:r w:rsidRPr="006665BC">
              <w:rPr>
                <w:sz w:val="28"/>
                <w:szCs w:val="28"/>
              </w:rPr>
              <w:t>48202,0</w:t>
            </w:r>
          </w:p>
        </w:tc>
        <w:tc>
          <w:tcPr>
            <w:tcW w:w="1967" w:type="dxa"/>
            <w:vAlign w:val="center"/>
          </w:tcPr>
          <w:p w:rsidR="00FD7644" w:rsidRPr="006665BC" w:rsidRDefault="006102B8" w:rsidP="006665BC">
            <w:pPr>
              <w:jc w:val="center"/>
              <w:rPr>
                <w:sz w:val="28"/>
                <w:szCs w:val="28"/>
              </w:rPr>
            </w:pPr>
            <w:r w:rsidRPr="006665BC">
              <w:rPr>
                <w:sz w:val="28"/>
                <w:szCs w:val="28"/>
              </w:rPr>
              <w:t>9</w:t>
            </w:r>
            <w:r w:rsidR="006665BC" w:rsidRPr="006665BC">
              <w:rPr>
                <w:sz w:val="28"/>
                <w:szCs w:val="28"/>
              </w:rPr>
              <w:t>9</w:t>
            </w:r>
          </w:p>
        </w:tc>
      </w:tr>
      <w:tr w:rsidR="006665BC" w:rsidRPr="006665BC" w:rsidTr="001A1A98">
        <w:trPr>
          <w:trHeight w:val="349"/>
          <w:jc w:val="center"/>
        </w:trPr>
        <w:tc>
          <w:tcPr>
            <w:tcW w:w="645" w:type="dxa"/>
            <w:vAlign w:val="center"/>
          </w:tcPr>
          <w:p w:rsidR="001A1A98" w:rsidRPr="006665BC" w:rsidRDefault="001A1A98" w:rsidP="004917A4">
            <w:pPr>
              <w:jc w:val="both"/>
              <w:rPr>
                <w:sz w:val="28"/>
                <w:szCs w:val="28"/>
              </w:rPr>
            </w:pPr>
            <w:r w:rsidRPr="006665BC">
              <w:rPr>
                <w:sz w:val="28"/>
                <w:szCs w:val="28"/>
              </w:rPr>
              <w:t>3</w:t>
            </w:r>
          </w:p>
        </w:tc>
        <w:tc>
          <w:tcPr>
            <w:tcW w:w="3311" w:type="dxa"/>
            <w:vAlign w:val="center"/>
          </w:tcPr>
          <w:p w:rsidR="001A1A98" w:rsidRPr="006665BC" w:rsidRDefault="001A1A98" w:rsidP="004917A4">
            <w:pPr>
              <w:jc w:val="both"/>
              <w:rPr>
                <w:sz w:val="28"/>
                <w:szCs w:val="28"/>
              </w:rPr>
            </w:pPr>
            <w:r w:rsidRPr="006665B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98" w:type="dxa"/>
          </w:tcPr>
          <w:p w:rsidR="001A1A98" w:rsidRPr="006665BC" w:rsidRDefault="00D95592" w:rsidP="001A1A98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80952,8</w:t>
            </w:r>
          </w:p>
        </w:tc>
        <w:tc>
          <w:tcPr>
            <w:tcW w:w="2193" w:type="dxa"/>
          </w:tcPr>
          <w:p w:rsidR="001A1A98" w:rsidRPr="006665BC" w:rsidRDefault="00D95592" w:rsidP="001A1A98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80537,7</w:t>
            </w:r>
          </w:p>
        </w:tc>
        <w:tc>
          <w:tcPr>
            <w:tcW w:w="1967" w:type="dxa"/>
          </w:tcPr>
          <w:p w:rsidR="001A1A98" w:rsidRPr="006665BC" w:rsidRDefault="00D95592" w:rsidP="001A1A98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99,5</w:t>
            </w:r>
          </w:p>
        </w:tc>
      </w:tr>
      <w:tr w:rsidR="006665BC" w:rsidRPr="006665BC" w:rsidTr="005267B3">
        <w:trPr>
          <w:trHeight w:val="341"/>
          <w:jc w:val="center"/>
        </w:trPr>
        <w:tc>
          <w:tcPr>
            <w:tcW w:w="645" w:type="dxa"/>
            <w:vAlign w:val="center"/>
          </w:tcPr>
          <w:p w:rsidR="00FD7644" w:rsidRPr="006665BC" w:rsidRDefault="00FD7644" w:rsidP="00491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11" w:type="dxa"/>
            <w:vAlign w:val="center"/>
          </w:tcPr>
          <w:p w:rsidR="00FD7644" w:rsidRPr="006665BC" w:rsidRDefault="00FD7644" w:rsidP="004917A4">
            <w:pPr>
              <w:jc w:val="both"/>
              <w:rPr>
                <w:sz w:val="28"/>
                <w:szCs w:val="28"/>
              </w:rPr>
            </w:pPr>
            <w:r w:rsidRPr="006665BC">
              <w:rPr>
                <w:sz w:val="28"/>
                <w:szCs w:val="28"/>
              </w:rPr>
              <w:t>Всего:</w:t>
            </w:r>
          </w:p>
        </w:tc>
        <w:tc>
          <w:tcPr>
            <w:tcW w:w="1798" w:type="dxa"/>
          </w:tcPr>
          <w:p w:rsidR="00FD7644" w:rsidRPr="006665BC" w:rsidRDefault="006665BC" w:rsidP="00D95592">
            <w:pPr>
              <w:ind w:right="-54"/>
              <w:jc w:val="center"/>
              <w:rPr>
                <w:sz w:val="28"/>
                <w:szCs w:val="28"/>
              </w:rPr>
            </w:pPr>
            <w:r w:rsidRPr="006665BC">
              <w:rPr>
                <w:sz w:val="28"/>
                <w:szCs w:val="28"/>
              </w:rPr>
              <w:t>141</w:t>
            </w:r>
            <w:r w:rsidR="00D95592">
              <w:rPr>
                <w:sz w:val="28"/>
                <w:szCs w:val="28"/>
              </w:rPr>
              <w:t>030,</w:t>
            </w:r>
            <w:r w:rsidRPr="006665BC">
              <w:rPr>
                <w:sz w:val="28"/>
                <w:szCs w:val="28"/>
              </w:rPr>
              <w:t>8</w:t>
            </w:r>
          </w:p>
        </w:tc>
        <w:tc>
          <w:tcPr>
            <w:tcW w:w="2193" w:type="dxa"/>
          </w:tcPr>
          <w:p w:rsidR="00FD7644" w:rsidRPr="006665BC" w:rsidRDefault="00D95592" w:rsidP="00F12C05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140533,7</w:t>
            </w:r>
          </w:p>
        </w:tc>
        <w:tc>
          <w:tcPr>
            <w:tcW w:w="1967" w:type="dxa"/>
            <w:vAlign w:val="center"/>
          </w:tcPr>
          <w:p w:rsidR="00FD7644" w:rsidRPr="006665BC" w:rsidRDefault="006665BC" w:rsidP="006102B8">
            <w:pPr>
              <w:jc w:val="center"/>
              <w:rPr>
                <w:sz w:val="28"/>
                <w:szCs w:val="28"/>
              </w:rPr>
            </w:pPr>
            <w:r w:rsidRPr="006665BC">
              <w:rPr>
                <w:sz w:val="28"/>
                <w:szCs w:val="28"/>
              </w:rPr>
              <w:t>99</w:t>
            </w:r>
            <w:r w:rsidR="00D95592">
              <w:rPr>
                <w:sz w:val="28"/>
                <w:szCs w:val="28"/>
              </w:rPr>
              <w:t>,6</w:t>
            </w:r>
          </w:p>
        </w:tc>
      </w:tr>
    </w:tbl>
    <w:p w:rsidR="00D6064C" w:rsidRPr="00AE5BF4" w:rsidRDefault="00D6064C" w:rsidP="004917A4">
      <w:pPr>
        <w:ind w:right="-54"/>
        <w:jc w:val="both"/>
        <w:rPr>
          <w:b/>
          <w:color w:val="FF0000"/>
          <w:sz w:val="28"/>
          <w:szCs w:val="28"/>
        </w:rPr>
      </w:pPr>
    </w:p>
    <w:p w:rsidR="00FD7644" w:rsidRPr="001A1A98" w:rsidRDefault="00FD7644" w:rsidP="004917A4">
      <w:pPr>
        <w:ind w:right="-54"/>
        <w:jc w:val="center"/>
        <w:rPr>
          <w:sz w:val="28"/>
          <w:szCs w:val="28"/>
        </w:rPr>
      </w:pPr>
      <w:r w:rsidRPr="001A1A98">
        <w:rPr>
          <w:sz w:val="28"/>
          <w:szCs w:val="28"/>
        </w:rPr>
        <w:t>Расшифровка собственных доходов за 201</w:t>
      </w:r>
      <w:r w:rsidR="001A1A98" w:rsidRPr="001A1A98">
        <w:rPr>
          <w:sz w:val="28"/>
          <w:szCs w:val="28"/>
        </w:rPr>
        <w:t>6</w:t>
      </w:r>
      <w:r w:rsidRPr="001A1A98">
        <w:rPr>
          <w:sz w:val="28"/>
          <w:szCs w:val="28"/>
        </w:rPr>
        <w:t xml:space="preserve"> год.</w:t>
      </w:r>
    </w:p>
    <w:p w:rsidR="00FD7644" w:rsidRPr="001A1A98" w:rsidRDefault="00FD7644" w:rsidP="004917A4">
      <w:pPr>
        <w:ind w:right="-54"/>
        <w:jc w:val="both"/>
        <w:rPr>
          <w:sz w:val="28"/>
          <w:szCs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20"/>
        <w:gridCol w:w="2084"/>
        <w:gridCol w:w="2084"/>
        <w:gridCol w:w="1664"/>
      </w:tblGrid>
      <w:tr w:rsidR="001A1A98" w:rsidRPr="001A1A98" w:rsidTr="001E1C18">
        <w:tc>
          <w:tcPr>
            <w:tcW w:w="648" w:type="dxa"/>
          </w:tcPr>
          <w:p w:rsidR="00FD7644" w:rsidRPr="001A1A98" w:rsidRDefault="00FD7644" w:rsidP="005E0422">
            <w:pPr>
              <w:ind w:right="-54"/>
              <w:jc w:val="center"/>
              <w:rPr>
                <w:sz w:val="28"/>
                <w:szCs w:val="28"/>
              </w:rPr>
            </w:pPr>
            <w:r w:rsidRPr="001A1A98">
              <w:rPr>
                <w:sz w:val="28"/>
                <w:szCs w:val="28"/>
              </w:rPr>
              <w:t xml:space="preserve">№ </w:t>
            </w:r>
            <w:proofErr w:type="gramStart"/>
            <w:r w:rsidRPr="001A1A98">
              <w:rPr>
                <w:sz w:val="28"/>
                <w:szCs w:val="28"/>
              </w:rPr>
              <w:t>п</w:t>
            </w:r>
            <w:proofErr w:type="gramEnd"/>
            <w:r w:rsidRPr="001A1A98">
              <w:rPr>
                <w:sz w:val="28"/>
                <w:szCs w:val="28"/>
              </w:rPr>
              <w:t>/п</w:t>
            </w:r>
          </w:p>
        </w:tc>
        <w:tc>
          <w:tcPr>
            <w:tcW w:w="3420" w:type="dxa"/>
          </w:tcPr>
          <w:p w:rsidR="00FD7644" w:rsidRPr="001A1A98" w:rsidRDefault="00FD7644" w:rsidP="005E0422">
            <w:pPr>
              <w:ind w:right="-54"/>
              <w:jc w:val="center"/>
              <w:rPr>
                <w:sz w:val="28"/>
                <w:szCs w:val="28"/>
              </w:rPr>
            </w:pPr>
            <w:r w:rsidRPr="001A1A98">
              <w:rPr>
                <w:sz w:val="28"/>
                <w:szCs w:val="28"/>
              </w:rPr>
              <w:t>Виды налогов</w:t>
            </w:r>
          </w:p>
        </w:tc>
        <w:tc>
          <w:tcPr>
            <w:tcW w:w="2084" w:type="dxa"/>
          </w:tcPr>
          <w:p w:rsidR="00FD7644" w:rsidRPr="001A1A98" w:rsidRDefault="00FD7644" w:rsidP="001A1A98">
            <w:pPr>
              <w:ind w:right="-54"/>
              <w:jc w:val="center"/>
              <w:rPr>
                <w:sz w:val="28"/>
                <w:szCs w:val="28"/>
              </w:rPr>
            </w:pPr>
            <w:r w:rsidRPr="001A1A98">
              <w:rPr>
                <w:sz w:val="28"/>
                <w:szCs w:val="28"/>
              </w:rPr>
              <w:t>План на 201</w:t>
            </w:r>
            <w:r w:rsidR="001A1A98" w:rsidRPr="001A1A98">
              <w:rPr>
                <w:sz w:val="28"/>
                <w:szCs w:val="28"/>
              </w:rPr>
              <w:t>6</w:t>
            </w:r>
            <w:r w:rsidRPr="001A1A9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084" w:type="dxa"/>
          </w:tcPr>
          <w:p w:rsidR="00FD7644" w:rsidRPr="001A1A98" w:rsidRDefault="00FD7644" w:rsidP="001A1A98">
            <w:pPr>
              <w:ind w:right="-54"/>
              <w:jc w:val="center"/>
              <w:rPr>
                <w:sz w:val="28"/>
                <w:szCs w:val="28"/>
              </w:rPr>
            </w:pPr>
            <w:r w:rsidRPr="001A1A98">
              <w:rPr>
                <w:sz w:val="28"/>
                <w:szCs w:val="28"/>
              </w:rPr>
              <w:t>Поступило за 201</w:t>
            </w:r>
            <w:r w:rsidR="001A1A98" w:rsidRPr="001A1A98">
              <w:rPr>
                <w:sz w:val="28"/>
                <w:szCs w:val="28"/>
              </w:rPr>
              <w:t>6</w:t>
            </w:r>
            <w:r w:rsidRPr="001A1A9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64" w:type="dxa"/>
          </w:tcPr>
          <w:p w:rsidR="00FD7644" w:rsidRPr="001A1A98" w:rsidRDefault="00FD7644" w:rsidP="005E0422">
            <w:pPr>
              <w:ind w:right="-54"/>
              <w:jc w:val="center"/>
              <w:rPr>
                <w:sz w:val="28"/>
                <w:szCs w:val="28"/>
              </w:rPr>
            </w:pPr>
            <w:r w:rsidRPr="001A1A98">
              <w:rPr>
                <w:sz w:val="28"/>
                <w:szCs w:val="28"/>
              </w:rPr>
              <w:t>Исполнение</w:t>
            </w:r>
          </w:p>
          <w:p w:rsidR="00FD7644" w:rsidRPr="001A1A98" w:rsidRDefault="00FD7644" w:rsidP="005E0422">
            <w:pPr>
              <w:ind w:right="-54"/>
              <w:jc w:val="center"/>
              <w:rPr>
                <w:sz w:val="28"/>
                <w:szCs w:val="28"/>
              </w:rPr>
            </w:pPr>
            <w:r w:rsidRPr="001A1A98">
              <w:rPr>
                <w:sz w:val="28"/>
                <w:szCs w:val="28"/>
              </w:rPr>
              <w:t>%</w:t>
            </w:r>
          </w:p>
        </w:tc>
      </w:tr>
      <w:tr w:rsidR="00D95592" w:rsidRPr="001A1A98" w:rsidTr="001E1C18">
        <w:tc>
          <w:tcPr>
            <w:tcW w:w="648" w:type="dxa"/>
          </w:tcPr>
          <w:p w:rsidR="00D95592" w:rsidRPr="001A1A98" w:rsidRDefault="00D95592" w:rsidP="004917A4">
            <w:pPr>
              <w:ind w:right="-54"/>
              <w:jc w:val="both"/>
              <w:rPr>
                <w:sz w:val="28"/>
                <w:szCs w:val="28"/>
              </w:rPr>
            </w:pPr>
            <w:r w:rsidRPr="001A1A98">
              <w:rPr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:rsidR="00D95592" w:rsidRPr="001A1A98" w:rsidRDefault="00D95592" w:rsidP="004917A4">
            <w:pPr>
              <w:ind w:right="-54"/>
              <w:jc w:val="both"/>
              <w:rPr>
                <w:sz w:val="28"/>
                <w:szCs w:val="28"/>
              </w:rPr>
            </w:pPr>
            <w:r w:rsidRPr="001A1A98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2084" w:type="dxa"/>
          </w:tcPr>
          <w:p w:rsidR="00D95592" w:rsidRPr="00D95592" w:rsidRDefault="00D95592" w:rsidP="00D94EB9">
            <w:pPr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D95592">
              <w:rPr>
                <w:sz w:val="28"/>
                <w:szCs w:val="28"/>
              </w:rPr>
              <w:t>3600</w:t>
            </w:r>
          </w:p>
        </w:tc>
        <w:tc>
          <w:tcPr>
            <w:tcW w:w="2084" w:type="dxa"/>
          </w:tcPr>
          <w:p w:rsidR="00D95592" w:rsidRPr="00D95592" w:rsidRDefault="00D95592" w:rsidP="00D94EB9">
            <w:pPr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D95592">
              <w:rPr>
                <w:sz w:val="28"/>
                <w:szCs w:val="28"/>
              </w:rPr>
              <w:t>3659,2</w:t>
            </w:r>
          </w:p>
        </w:tc>
        <w:tc>
          <w:tcPr>
            <w:tcW w:w="1664" w:type="dxa"/>
          </w:tcPr>
          <w:p w:rsidR="00D95592" w:rsidRPr="00D95592" w:rsidRDefault="00D95592" w:rsidP="00D94EB9">
            <w:pPr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D95592">
              <w:rPr>
                <w:sz w:val="28"/>
                <w:szCs w:val="28"/>
              </w:rPr>
              <w:t>101,6</w:t>
            </w:r>
          </w:p>
        </w:tc>
      </w:tr>
      <w:tr w:rsidR="00D95592" w:rsidRPr="001A1A98" w:rsidTr="001E1C18">
        <w:tc>
          <w:tcPr>
            <w:tcW w:w="648" w:type="dxa"/>
          </w:tcPr>
          <w:p w:rsidR="00D95592" w:rsidRPr="001A1A98" w:rsidRDefault="00D95592" w:rsidP="004917A4">
            <w:pPr>
              <w:ind w:right="-54"/>
              <w:jc w:val="both"/>
              <w:rPr>
                <w:sz w:val="28"/>
                <w:szCs w:val="28"/>
              </w:rPr>
            </w:pPr>
            <w:r w:rsidRPr="001A1A98">
              <w:rPr>
                <w:sz w:val="28"/>
                <w:szCs w:val="28"/>
              </w:rPr>
              <w:t>2</w:t>
            </w:r>
          </w:p>
        </w:tc>
        <w:tc>
          <w:tcPr>
            <w:tcW w:w="3420" w:type="dxa"/>
          </w:tcPr>
          <w:p w:rsidR="00D95592" w:rsidRPr="001A1A98" w:rsidRDefault="00D95592" w:rsidP="004917A4">
            <w:pPr>
              <w:ind w:right="-54"/>
              <w:jc w:val="both"/>
              <w:rPr>
                <w:sz w:val="28"/>
                <w:szCs w:val="28"/>
              </w:rPr>
            </w:pPr>
            <w:r w:rsidRPr="001A1A98">
              <w:rPr>
                <w:sz w:val="28"/>
                <w:szCs w:val="28"/>
              </w:rPr>
              <w:t>Налог на имущество физ. лиц</w:t>
            </w:r>
          </w:p>
        </w:tc>
        <w:tc>
          <w:tcPr>
            <w:tcW w:w="2084" w:type="dxa"/>
          </w:tcPr>
          <w:p w:rsidR="00D95592" w:rsidRPr="00D95592" w:rsidRDefault="00D95592" w:rsidP="00D94EB9">
            <w:pPr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D95592">
              <w:rPr>
                <w:sz w:val="28"/>
                <w:szCs w:val="28"/>
              </w:rPr>
              <w:t>1262</w:t>
            </w:r>
          </w:p>
        </w:tc>
        <w:tc>
          <w:tcPr>
            <w:tcW w:w="2084" w:type="dxa"/>
          </w:tcPr>
          <w:p w:rsidR="00D95592" w:rsidRPr="00D95592" w:rsidRDefault="00D95592" w:rsidP="00D94EB9">
            <w:pPr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D95592">
              <w:rPr>
                <w:sz w:val="28"/>
                <w:szCs w:val="28"/>
              </w:rPr>
              <w:t>1301,7</w:t>
            </w:r>
          </w:p>
        </w:tc>
        <w:tc>
          <w:tcPr>
            <w:tcW w:w="1664" w:type="dxa"/>
          </w:tcPr>
          <w:p w:rsidR="00D95592" w:rsidRPr="00D95592" w:rsidRDefault="00D95592" w:rsidP="00D94EB9">
            <w:pPr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D95592">
              <w:rPr>
                <w:sz w:val="28"/>
                <w:szCs w:val="28"/>
              </w:rPr>
              <w:t>103,1</w:t>
            </w:r>
          </w:p>
        </w:tc>
      </w:tr>
      <w:tr w:rsidR="00D95592" w:rsidRPr="001A1A98" w:rsidTr="001E1C18">
        <w:tc>
          <w:tcPr>
            <w:tcW w:w="648" w:type="dxa"/>
          </w:tcPr>
          <w:p w:rsidR="00D95592" w:rsidRPr="001A1A98" w:rsidRDefault="00D95592" w:rsidP="004917A4">
            <w:pPr>
              <w:ind w:right="-54"/>
              <w:jc w:val="both"/>
              <w:rPr>
                <w:sz w:val="28"/>
                <w:szCs w:val="28"/>
              </w:rPr>
            </w:pPr>
            <w:r w:rsidRPr="001A1A98">
              <w:rPr>
                <w:sz w:val="28"/>
                <w:szCs w:val="28"/>
              </w:rPr>
              <w:t>3</w:t>
            </w:r>
          </w:p>
        </w:tc>
        <w:tc>
          <w:tcPr>
            <w:tcW w:w="3420" w:type="dxa"/>
          </w:tcPr>
          <w:p w:rsidR="00D95592" w:rsidRPr="001A1A98" w:rsidRDefault="00D95592" w:rsidP="004917A4">
            <w:pPr>
              <w:ind w:right="-54"/>
              <w:jc w:val="both"/>
              <w:rPr>
                <w:sz w:val="28"/>
                <w:szCs w:val="28"/>
              </w:rPr>
            </w:pPr>
            <w:r w:rsidRPr="001A1A98">
              <w:rPr>
                <w:sz w:val="28"/>
                <w:szCs w:val="28"/>
              </w:rPr>
              <w:t>Налог на доходы физ. лиц</w:t>
            </w:r>
          </w:p>
        </w:tc>
        <w:tc>
          <w:tcPr>
            <w:tcW w:w="2084" w:type="dxa"/>
          </w:tcPr>
          <w:p w:rsidR="00D95592" w:rsidRPr="00D95592" w:rsidRDefault="00D95592" w:rsidP="00D94EB9">
            <w:pPr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D95592">
              <w:rPr>
                <w:sz w:val="28"/>
                <w:szCs w:val="28"/>
              </w:rPr>
              <w:t>55430</w:t>
            </w:r>
          </w:p>
        </w:tc>
        <w:tc>
          <w:tcPr>
            <w:tcW w:w="2084" w:type="dxa"/>
          </w:tcPr>
          <w:p w:rsidR="00D95592" w:rsidRPr="00D95592" w:rsidRDefault="00D95592" w:rsidP="00D94EB9">
            <w:pPr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D95592">
              <w:rPr>
                <w:sz w:val="28"/>
                <w:szCs w:val="28"/>
              </w:rPr>
              <w:t>53762,5</w:t>
            </w:r>
          </w:p>
        </w:tc>
        <w:tc>
          <w:tcPr>
            <w:tcW w:w="1664" w:type="dxa"/>
          </w:tcPr>
          <w:p w:rsidR="00D95592" w:rsidRPr="00D95592" w:rsidRDefault="00D95592" w:rsidP="00D94EB9">
            <w:pPr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D95592">
              <w:rPr>
                <w:sz w:val="28"/>
                <w:szCs w:val="28"/>
              </w:rPr>
              <w:t>97</w:t>
            </w:r>
          </w:p>
        </w:tc>
      </w:tr>
      <w:tr w:rsidR="00D95592" w:rsidRPr="001A1A98" w:rsidTr="001E1C18">
        <w:tc>
          <w:tcPr>
            <w:tcW w:w="648" w:type="dxa"/>
          </w:tcPr>
          <w:p w:rsidR="00D95592" w:rsidRPr="001A1A98" w:rsidRDefault="00D95592" w:rsidP="004917A4">
            <w:pPr>
              <w:ind w:right="-54"/>
              <w:jc w:val="both"/>
              <w:rPr>
                <w:sz w:val="28"/>
                <w:szCs w:val="28"/>
              </w:rPr>
            </w:pPr>
            <w:r w:rsidRPr="001A1A98">
              <w:rPr>
                <w:sz w:val="28"/>
                <w:szCs w:val="28"/>
              </w:rPr>
              <w:t>4</w:t>
            </w:r>
          </w:p>
        </w:tc>
        <w:tc>
          <w:tcPr>
            <w:tcW w:w="3420" w:type="dxa"/>
          </w:tcPr>
          <w:p w:rsidR="00D95592" w:rsidRPr="001A1A98" w:rsidRDefault="00D95592" w:rsidP="004917A4">
            <w:pPr>
              <w:ind w:right="-54"/>
              <w:jc w:val="both"/>
              <w:rPr>
                <w:sz w:val="28"/>
                <w:szCs w:val="28"/>
              </w:rPr>
            </w:pPr>
            <w:r w:rsidRPr="001A1A98">
              <w:rPr>
                <w:sz w:val="28"/>
                <w:szCs w:val="28"/>
              </w:rPr>
              <w:t>Единый налог на вмененный доход</w:t>
            </w:r>
          </w:p>
        </w:tc>
        <w:tc>
          <w:tcPr>
            <w:tcW w:w="2084" w:type="dxa"/>
          </w:tcPr>
          <w:p w:rsidR="00D95592" w:rsidRPr="00D95592" w:rsidRDefault="00D95592" w:rsidP="00D94EB9">
            <w:pPr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D95592">
              <w:rPr>
                <w:sz w:val="28"/>
                <w:szCs w:val="28"/>
              </w:rPr>
              <w:t>770</w:t>
            </w:r>
          </w:p>
        </w:tc>
        <w:tc>
          <w:tcPr>
            <w:tcW w:w="2084" w:type="dxa"/>
          </w:tcPr>
          <w:p w:rsidR="00D95592" w:rsidRPr="00D95592" w:rsidRDefault="00D95592" w:rsidP="00D94EB9">
            <w:pPr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D95592">
              <w:rPr>
                <w:sz w:val="28"/>
                <w:szCs w:val="28"/>
              </w:rPr>
              <w:t>780,2</w:t>
            </w:r>
          </w:p>
        </w:tc>
        <w:tc>
          <w:tcPr>
            <w:tcW w:w="1664" w:type="dxa"/>
          </w:tcPr>
          <w:p w:rsidR="00D95592" w:rsidRPr="00D95592" w:rsidRDefault="00D95592" w:rsidP="00D94EB9">
            <w:pPr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D95592">
              <w:rPr>
                <w:sz w:val="28"/>
                <w:szCs w:val="28"/>
              </w:rPr>
              <w:t>101,3</w:t>
            </w:r>
          </w:p>
        </w:tc>
      </w:tr>
      <w:tr w:rsidR="00D95592" w:rsidRPr="001A1A98" w:rsidTr="001E1C18">
        <w:tc>
          <w:tcPr>
            <w:tcW w:w="648" w:type="dxa"/>
          </w:tcPr>
          <w:p w:rsidR="00D95592" w:rsidRPr="001A1A98" w:rsidRDefault="00D95592" w:rsidP="004917A4">
            <w:pPr>
              <w:ind w:right="-54"/>
              <w:jc w:val="both"/>
              <w:rPr>
                <w:sz w:val="28"/>
                <w:szCs w:val="28"/>
              </w:rPr>
            </w:pPr>
            <w:r w:rsidRPr="001A1A98">
              <w:rPr>
                <w:sz w:val="28"/>
                <w:szCs w:val="28"/>
              </w:rPr>
              <w:t>5</w:t>
            </w:r>
          </w:p>
        </w:tc>
        <w:tc>
          <w:tcPr>
            <w:tcW w:w="3420" w:type="dxa"/>
          </w:tcPr>
          <w:p w:rsidR="00D95592" w:rsidRPr="001A1A98" w:rsidRDefault="00D95592" w:rsidP="004917A4">
            <w:pPr>
              <w:ind w:right="-54"/>
              <w:jc w:val="both"/>
              <w:rPr>
                <w:sz w:val="28"/>
                <w:szCs w:val="28"/>
              </w:rPr>
            </w:pPr>
            <w:r w:rsidRPr="001A1A98">
              <w:rPr>
                <w:sz w:val="28"/>
                <w:szCs w:val="28"/>
              </w:rPr>
              <w:t>Единый сельскохозяйственный  налог</w:t>
            </w:r>
          </w:p>
        </w:tc>
        <w:tc>
          <w:tcPr>
            <w:tcW w:w="2084" w:type="dxa"/>
          </w:tcPr>
          <w:p w:rsidR="00D95592" w:rsidRPr="00D95592" w:rsidRDefault="00D95592" w:rsidP="00D94EB9">
            <w:pPr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D95592">
              <w:rPr>
                <w:sz w:val="28"/>
                <w:szCs w:val="28"/>
              </w:rPr>
              <w:t>66</w:t>
            </w:r>
          </w:p>
        </w:tc>
        <w:tc>
          <w:tcPr>
            <w:tcW w:w="2084" w:type="dxa"/>
          </w:tcPr>
          <w:p w:rsidR="00D95592" w:rsidRPr="00D95592" w:rsidRDefault="00D95592" w:rsidP="00D94EB9">
            <w:pPr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D95592">
              <w:rPr>
                <w:sz w:val="28"/>
                <w:szCs w:val="28"/>
              </w:rPr>
              <w:t>114,1</w:t>
            </w:r>
          </w:p>
        </w:tc>
        <w:tc>
          <w:tcPr>
            <w:tcW w:w="1664" w:type="dxa"/>
          </w:tcPr>
          <w:p w:rsidR="00D95592" w:rsidRPr="00D95592" w:rsidRDefault="00D95592" w:rsidP="00D94EB9">
            <w:pPr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D95592">
              <w:rPr>
                <w:sz w:val="28"/>
                <w:szCs w:val="28"/>
              </w:rPr>
              <w:t>172,9</w:t>
            </w:r>
          </w:p>
        </w:tc>
      </w:tr>
      <w:tr w:rsidR="00D95592" w:rsidRPr="001A1A98" w:rsidTr="001E1C18">
        <w:tc>
          <w:tcPr>
            <w:tcW w:w="648" w:type="dxa"/>
          </w:tcPr>
          <w:p w:rsidR="00D95592" w:rsidRPr="001A1A98" w:rsidRDefault="00D95592" w:rsidP="001A1A98">
            <w:pPr>
              <w:ind w:right="-54"/>
              <w:jc w:val="both"/>
              <w:rPr>
                <w:sz w:val="28"/>
                <w:szCs w:val="28"/>
              </w:rPr>
            </w:pPr>
            <w:r w:rsidRPr="001A1A98">
              <w:rPr>
                <w:sz w:val="28"/>
                <w:szCs w:val="28"/>
              </w:rPr>
              <w:t>6</w:t>
            </w:r>
          </w:p>
        </w:tc>
        <w:tc>
          <w:tcPr>
            <w:tcW w:w="3420" w:type="dxa"/>
          </w:tcPr>
          <w:p w:rsidR="00D95592" w:rsidRPr="001A1A98" w:rsidRDefault="00D95592" w:rsidP="004917A4">
            <w:pPr>
              <w:ind w:right="-54"/>
              <w:jc w:val="both"/>
              <w:rPr>
                <w:sz w:val="28"/>
                <w:szCs w:val="28"/>
              </w:rPr>
            </w:pPr>
            <w:r w:rsidRPr="001A1A98">
              <w:rPr>
                <w:sz w:val="28"/>
                <w:szCs w:val="28"/>
              </w:rPr>
              <w:t>УСН</w:t>
            </w:r>
          </w:p>
        </w:tc>
        <w:tc>
          <w:tcPr>
            <w:tcW w:w="2084" w:type="dxa"/>
          </w:tcPr>
          <w:p w:rsidR="00D95592" w:rsidRPr="00D95592" w:rsidRDefault="00D95592" w:rsidP="00D94EB9">
            <w:pPr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D95592">
              <w:rPr>
                <w:sz w:val="28"/>
                <w:szCs w:val="28"/>
              </w:rPr>
              <w:t>4197</w:t>
            </w:r>
          </w:p>
        </w:tc>
        <w:tc>
          <w:tcPr>
            <w:tcW w:w="2084" w:type="dxa"/>
          </w:tcPr>
          <w:p w:rsidR="00D95592" w:rsidRPr="00D95592" w:rsidRDefault="00D95592" w:rsidP="00D94EB9">
            <w:pPr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D95592">
              <w:rPr>
                <w:sz w:val="28"/>
                <w:szCs w:val="28"/>
              </w:rPr>
              <w:t>5040,3</w:t>
            </w:r>
          </w:p>
        </w:tc>
        <w:tc>
          <w:tcPr>
            <w:tcW w:w="1664" w:type="dxa"/>
          </w:tcPr>
          <w:p w:rsidR="00D95592" w:rsidRPr="00D95592" w:rsidRDefault="00D95592" w:rsidP="00D94EB9">
            <w:pPr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D95592">
              <w:rPr>
                <w:sz w:val="28"/>
                <w:szCs w:val="28"/>
              </w:rPr>
              <w:t>120,1</w:t>
            </w:r>
          </w:p>
        </w:tc>
      </w:tr>
      <w:tr w:rsidR="00D95592" w:rsidRPr="001A1A98" w:rsidTr="001E1C18">
        <w:tc>
          <w:tcPr>
            <w:tcW w:w="648" w:type="dxa"/>
          </w:tcPr>
          <w:p w:rsidR="00D95592" w:rsidRPr="001A1A98" w:rsidRDefault="00D95592" w:rsidP="001A1A98">
            <w:pPr>
              <w:ind w:right="-54"/>
              <w:jc w:val="both"/>
              <w:rPr>
                <w:sz w:val="28"/>
                <w:szCs w:val="28"/>
              </w:rPr>
            </w:pPr>
            <w:r w:rsidRPr="001A1A98">
              <w:rPr>
                <w:sz w:val="28"/>
                <w:szCs w:val="28"/>
              </w:rPr>
              <w:t>7</w:t>
            </w:r>
          </w:p>
        </w:tc>
        <w:tc>
          <w:tcPr>
            <w:tcW w:w="3420" w:type="dxa"/>
          </w:tcPr>
          <w:p w:rsidR="00D95592" w:rsidRPr="001A1A98" w:rsidRDefault="00D95592" w:rsidP="004917A4">
            <w:pPr>
              <w:ind w:right="-54"/>
              <w:jc w:val="both"/>
              <w:rPr>
                <w:sz w:val="28"/>
                <w:szCs w:val="28"/>
              </w:rPr>
            </w:pPr>
            <w:r w:rsidRPr="001A1A98">
              <w:rPr>
                <w:sz w:val="28"/>
                <w:szCs w:val="28"/>
              </w:rPr>
              <w:t xml:space="preserve">Госпошлина </w:t>
            </w:r>
          </w:p>
        </w:tc>
        <w:tc>
          <w:tcPr>
            <w:tcW w:w="2084" w:type="dxa"/>
          </w:tcPr>
          <w:p w:rsidR="00D95592" w:rsidRPr="00D95592" w:rsidRDefault="00D95592" w:rsidP="00D94EB9">
            <w:pPr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D95592">
              <w:rPr>
                <w:sz w:val="28"/>
                <w:szCs w:val="28"/>
              </w:rPr>
              <w:t>250</w:t>
            </w:r>
          </w:p>
        </w:tc>
        <w:tc>
          <w:tcPr>
            <w:tcW w:w="2084" w:type="dxa"/>
          </w:tcPr>
          <w:p w:rsidR="00D95592" w:rsidRPr="00D95592" w:rsidRDefault="00D95592" w:rsidP="00D94EB9">
            <w:pPr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D95592">
              <w:rPr>
                <w:sz w:val="28"/>
                <w:szCs w:val="28"/>
              </w:rPr>
              <w:t>381,8</w:t>
            </w:r>
          </w:p>
        </w:tc>
        <w:tc>
          <w:tcPr>
            <w:tcW w:w="1664" w:type="dxa"/>
          </w:tcPr>
          <w:p w:rsidR="00D95592" w:rsidRPr="00D95592" w:rsidRDefault="00D95592" w:rsidP="00D94EB9">
            <w:pPr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D95592">
              <w:rPr>
                <w:sz w:val="28"/>
                <w:szCs w:val="28"/>
              </w:rPr>
              <w:t>152,7</w:t>
            </w:r>
          </w:p>
        </w:tc>
      </w:tr>
      <w:tr w:rsidR="00D95592" w:rsidRPr="001A1A98" w:rsidTr="001E1C18">
        <w:tc>
          <w:tcPr>
            <w:tcW w:w="648" w:type="dxa"/>
          </w:tcPr>
          <w:p w:rsidR="00D95592" w:rsidRPr="001A1A98" w:rsidRDefault="00D95592" w:rsidP="001A1A98">
            <w:pPr>
              <w:ind w:right="-54"/>
              <w:jc w:val="both"/>
              <w:rPr>
                <w:sz w:val="28"/>
                <w:szCs w:val="28"/>
              </w:rPr>
            </w:pPr>
            <w:r w:rsidRPr="001A1A98">
              <w:rPr>
                <w:sz w:val="28"/>
                <w:szCs w:val="28"/>
              </w:rPr>
              <w:t>8</w:t>
            </w:r>
          </w:p>
        </w:tc>
        <w:tc>
          <w:tcPr>
            <w:tcW w:w="3420" w:type="dxa"/>
          </w:tcPr>
          <w:p w:rsidR="00D95592" w:rsidRPr="001A1A98" w:rsidRDefault="00D95592" w:rsidP="004917A4">
            <w:pPr>
              <w:ind w:right="-54"/>
              <w:jc w:val="both"/>
              <w:rPr>
                <w:sz w:val="28"/>
                <w:szCs w:val="28"/>
              </w:rPr>
            </w:pPr>
            <w:r w:rsidRPr="001A1A98">
              <w:rPr>
                <w:sz w:val="28"/>
                <w:szCs w:val="28"/>
              </w:rPr>
              <w:t>Акцизы</w:t>
            </w:r>
          </w:p>
        </w:tc>
        <w:tc>
          <w:tcPr>
            <w:tcW w:w="2084" w:type="dxa"/>
          </w:tcPr>
          <w:p w:rsidR="00D95592" w:rsidRPr="00D95592" w:rsidRDefault="00D95592" w:rsidP="00D94EB9">
            <w:pPr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D95592">
              <w:rPr>
                <w:sz w:val="28"/>
                <w:szCs w:val="28"/>
              </w:rPr>
              <w:t>8670,7</w:t>
            </w:r>
          </w:p>
        </w:tc>
        <w:tc>
          <w:tcPr>
            <w:tcW w:w="2084" w:type="dxa"/>
          </w:tcPr>
          <w:p w:rsidR="00D95592" w:rsidRPr="00D95592" w:rsidRDefault="00D95592" w:rsidP="00D94EB9">
            <w:pPr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D95592">
              <w:rPr>
                <w:sz w:val="28"/>
                <w:szCs w:val="28"/>
              </w:rPr>
              <w:t>8670,7</w:t>
            </w:r>
          </w:p>
        </w:tc>
        <w:tc>
          <w:tcPr>
            <w:tcW w:w="1664" w:type="dxa"/>
          </w:tcPr>
          <w:p w:rsidR="00D95592" w:rsidRPr="00D95592" w:rsidRDefault="00D95592" w:rsidP="00D94EB9">
            <w:pPr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D95592">
              <w:rPr>
                <w:sz w:val="28"/>
                <w:szCs w:val="28"/>
              </w:rPr>
              <w:t>100</w:t>
            </w:r>
          </w:p>
        </w:tc>
      </w:tr>
      <w:tr w:rsidR="00D95592" w:rsidRPr="001A1A98" w:rsidTr="001E1C18">
        <w:tc>
          <w:tcPr>
            <w:tcW w:w="648" w:type="dxa"/>
          </w:tcPr>
          <w:p w:rsidR="00D95592" w:rsidRPr="001A1A98" w:rsidRDefault="00D95592" w:rsidP="004917A4">
            <w:pPr>
              <w:ind w:right="-54"/>
              <w:jc w:val="both"/>
              <w:rPr>
                <w:sz w:val="28"/>
                <w:szCs w:val="28"/>
              </w:rPr>
            </w:pPr>
            <w:r w:rsidRPr="001A1A98">
              <w:rPr>
                <w:sz w:val="28"/>
                <w:szCs w:val="28"/>
              </w:rPr>
              <w:t>9</w:t>
            </w:r>
          </w:p>
        </w:tc>
        <w:tc>
          <w:tcPr>
            <w:tcW w:w="3420" w:type="dxa"/>
          </w:tcPr>
          <w:p w:rsidR="00D95592" w:rsidRPr="001A1A98" w:rsidRDefault="00D95592" w:rsidP="004917A4">
            <w:pPr>
              <w:ind w:right="-54"/>
              <w:jc w:val="both"/>
              <w:rPr>
                <w:sz w:val="28"/>
                <w:szCs w:val="28"/>
              </w:rPr>
            </w:pPr>
            <w:r w:rsidRPr="001A1A98">
              <w:rPr>
                <w:sz w:val="28"/>
                <w:szCs w:val="28"/>
              </w:rPr>
              <w:t>Неналоговые доходы</w:t>
            </w:r>
          </w:p>
        </w:tc>
        <w:tc>
          <w:tcPr>
            <w:tcW w:w="2084" w:type="dxa"/>
          </w:tcPr>
          <w:p w:rsidR="00D95592" w:rsidRPr="00D95592" w:rsidRDefault="00D95592" w:rsidP="00D94EB9">
            <w:pPr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D95592">
              <w:rPr>
                <w:sz w:val="28"/>
                <w:szCs w:val="28"/>
              </w:rPr>
              <w:t>6707,1</w:t>
            </w:r>
          </w:p>
        </w:tc>
        <w:tc>
          <w:tcPr>
            <w:tcW w:w="2084" w:type="dxa"/>
          </w:tcPr>
          <w:p w:rsidR="00D95592" w:rsidRPr="00D95592" w:rsidRDefault="00D95592" w:rsidP="00D94EB9">
            <w:pPr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D95592">
              <w:rPr>
                <w:sz w:val="28"/>
                <w:szCs w:val="28"/>
              </w:rPr>
              <w:t>6827,2</w:t>
            </w:r>
          </w:p>
        </w:tc>
        <w:tc>
          <w:tcPr>
            <w:tcW w:w="1664" w:type="dxa"/>
          </w:tcPr>
          <w:p w:rsidR="00D95592" w:rsidRPr="00D95592" w:rsidRDefault="00D95592" w:rsidP="00D94EB9">
            <w:pPr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D95592">
              <w:rPr>
                <w:sz w:val="28"/>
                <w:szCs w:val="28"/>
              </w:rPr>
              <w:t>101,8</w:t>
            </w:r>
          </w:p>
        </w:tc>
      </w:tr>
      <w:tr w:rsidR="00D95592" w:rsidRPr="001A1A98" w:rsidTr="001E1C18">
        <w:tc>
          <w:tcPr>
            <w:tcW w:w="648" w:type="dxa"/>
          </w:tcPr>
          <w:p w:rsidR="00D95592" w:rsidRPr="001A1A98" w:rsidRDefault="00D95592" w:rsidP="004917A4">
            <w:pPr>
              <w:ind w:right="-54"/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D95592" w:rsidRPr="001A1A98" w:rsidRDefault="00D95592" w:rsidP="004917A4">
            <w:pPr>
              <w:ind w:right="-54"/>
              <w:jc w:val="both"/>
              <w:rPr>
                <w:sz w:val="28"/>
                <w:szCs w:val="28"/>
              </w:rPr>
            </w:pPr>
            <w:r w:rsidRPr="001A1A98">
              <w:rPr>
                <w:sz w:val="28"/>
                <w:szCs w:val="28"/>
              </w:rPr>
              <w:t>Итого:</w:t>
            </w:r>
          </w:p>
        </w:tc>
        <w:tc>
          <w:tcPr>
            <w:tcW w:w="2084" w:type="dxa"/>
          </w:tcPr>
          <w:p w:rsidR="00D95592" w:rsidRPr="00D95592" w:rsidRDefault="00D95592" w:rsidP="00D94EB9">
            <w:pPr>
              <w:spacing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  <w:r w:rsidRPr="00D95592">
              <w:rPr>
                <w:b/>
                <w:sz w:val="28"/>
                <w:szCs w:val="28"/>
              </w:rPr>
              <w:t>80952,8</w:t>
            </w:r>
          </w:p>
        </w:tc>
        <w:tc>
          <w:tcPr>
            <w:tcW w:w="2084" w:type="dxa"/>
          </w:tcPr>
          <w:p w:rsidR="00D95592" w:rsidRPr="00D95592" w:rsidRDefault="00D95592" w:rsidP="00D94EB9">
            <w:pPr>
              <w:spacing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  <w:r w:rsidRPr="00D95592">
              <w:rPr>
                <w:b/>
                <w:sz w:val="28"/>
                <w:szCs w:val="28"/>
              </w:rPr>
              <w:t>80537,7</w:t>
            </w:r>
          </w:p>
        </w:tc>
        <w:tc>
          <w:tcPr>
            <w:tcW w:w="1664" w:type="dxa"/>
          </w:tcPr>
          <w:p w:rsidR="00D95592" w:rsidRPr="00D95592" w:rsidRDefault="00D95592" w:rsidP="00D94EB9">
            <w:pPr>
              <w:spacing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  <w:r w:rsidRPr="00D95592">
              <w:rPr>
                <w:b/>
                <w:sz w:val="28"/>
                <w:szCs w:val="28"/>
              </w:rPr>
              <w:t>99,5</w:t>
            </w:r>
          </w:p>
        </w:tc>
      </w:tr>
    </w:tbl>
    <w:p w:rsidR="00FD7644" w:rsidRPr="00A47FCD" w:rsidRDefault="00920EBF" w:rsidP="004917A4">
      <w:pPr>
        <w:ind w:right="-54" w:firstLine="540"/>
        <w:jc w:val="center"/>
        <w:rPr>
          <w:b/>
          <w:sz w:val="28"/>
          <w:szCs w:val="28"/>
        </w:rPr>
      </w:pPr>
      <w:r w:rsidRPr="00A47FCD">
        <w:rPr>
          <w:b/>
          <w:sz w:val="28"/>
          <w:szCs w:val="28"/>
        </w:rPr>
        <w:lastRenderedPageBreak/>
        <w:t>Промышленность</w:t>
      </w:r>
    </w:p>
    <w:p w:rsidR="00FD7644" w:rsidRPr="00A47FCD" w:rsidRDefault="00FD7644" w:rsidP="004917A4">
      <w:pPr>
        <w:ind w:right="-54" w:firstLine="540"/>
        <w:jc w:val="both"/>
        <w:rPr>
          <w:b/>
          <w:sz w:val="28"/>
          <w:szCs w:val="28"/>
        </w:rPr>
      </w:pPr>
    </w:p>
    <w:p w:rsidR="00FD7644" w:rsidRPr="00A47FCD" w:rsidRDefault="00FD7644" w:rsidP="004917A4">
      <w:pPr>
        <w:ind w:right="-54" w:firstLine="540"/>
        <w:jc w:val="both"/>
        <w:rPr>
          <w:sz w:val="28"/>
          <w:szCs w:val="28"/>
        </w:rPr>
      </w:pPr>
      <w:r w:rsidRPr="00A47FCD">
        <w:rPr>
          <w:sz w:val="28"/>
          <w:szCs w:val="28"/>
        </w:rPr>
        <w:t xml:space="preserve">Промышленность района в основном представляют такие предприятия как -  ОАО «Унцукульская художественная фабрика»; СППК «Зирани»; малые предприятия </w:t>
      </w:r>
      <w:r w:rsidR="00781C58" w:rsidRPr="00A47FCD">
        <w:rPr>
          <w:sz w:val="28"/>
          <w:szCs w:val="28"/>
        </w:rPr>
        <w:t xml:space="preserve">и предприниматели </w:t>
      </w:r>
      <w:r w:rsidRPr="00A47FCD">
        <w:rPr>
          <w:sz w:val="28"/>
          <w:szCs w:val="28"/>
        </w:rPr>
        <w:t>(мини пекарни</w:t>
      </w:r>
      <w:r w:rsidR="00781C58" w:rsidRPr="00A47FCD">
        <w:rPr>
          <w:sz w:val="28"/>
          <w:szCs w:val="28"/>
        </w:rPr>
        <w:t>, производство стройматериалов и др.</w:t>
      </w:r>
      <w:r w:rsidRPr="00A47FCD">
        <w:rPr>
          <w:sz w:val="28"/>
          <w:szCs w:val="28"/>
        </w:rPr>
        <w:t xml:space="preserve">); Ирганайская ГЭС (электроэнергетика).  </w:t>
      </w:r>
    </w:p>
    <w:p w:rsidR="003858E0" w:rsidRPr="00A47FCD" w:rsidRDefault="00FD7644" w:rsidP="004917A4">
      <w:pPr>
        <w:ind w:right="-54" w:firstLine="540"/>
        <w:jc w:val="both"/>
        <w:rPr>
          <w:sz w:val="28"/>
          <w:szCs w:val="28"/>
        </w:rPr>
      </w:pPr>
      <w:r w:rsidRPr="00A47FCD">
        <w:rPr>
          <w:sz w:val="28"/>
          <w:szCs w:val="28"/>
        </w:rPr>
        <w:t xml:space="preserve">В </w:t>
      </w:r>
      <w:r w:rsidR="003858E0" w:rsidRPr="00A47FCD">
        <w:rPr>
          <w:sz w:val="28"/>
          <w:szCs w:val="28"/>
        </w:rPr>
        <w:t>201</w:t>
      </w:r>
      <w:r w:rsidR="000A2834" w:rsidRPr="00A47FCD">
        <w:rPr>
          <w:sz w:val="28"/>
          <w:szCs w:val="28"/>
        </w:rPr>
        <w:t>6</w:t>
      </w:r>
      <w:r w:rsidR="003858E0" w:rsidRPr="00A47FCD">
        <w:rPr>
          <w:sz w:val="28"/>
          <w:szCs w:val="28"/>
        </w:rPr>
        <w:t xml:space="preserve"> году промышленными предприятиями и ЛПХ произведено продукции на сумму 2 млрд. </w:t>
      </w:r>
      <w:r w:rsidR="00A47FCD" w:rsidRPr="00A47FCD">
        <w:rPr>
          <w:sz w:val="28"/>
          <w:szCs w:val="28"/>
        </w:rPr>
        <w:t>976</w:t>
      </w:r>
      <w:r w:rsidR="003858E0" w:rsidRPr="00A47FCD">
        <w:rPr>
          <w:sz w:val="28"/>
          <w:szCs w:val="28"/>
        </w:rPr>
        <w:t xml:space="preserve"> млн. </w:t>
      </w:r>
      <w:r w:rsidR="00A47FCD" w:rsidRPr="00A47FCD">
        <w:rPr>
          <w:sz w:val="28"/>
          <w:szCs w:val="28"/>
        </w:rPr>
        <w:t>646</w:t>
      </w:r>
      <w:r w:rsidR="003858E0" w:rsidRPr="00A47FCD">
        <w:rPr>
          <w:sz w:val="28"/>
          <w:szCs w:val="28"/>
        </w:rPr>
        <w:t xml:space="preserve"> тыс. руб., против 201</w:t>
      </w:r>
      <w:r w:rsidR="000A2834" w:rsidRPr="00A47FCD">
        <w:rPr>
          <w:sz w:val="28"/>
          <w:szCs w:val="28"/>
        </w:rPr>
        <w:t>5</w:t>
      </w:r>
      <w:r w:rsidR="003858E0" w:rsidRPr="00A47FCD">
        <w:rPr>
          <w:sz w:val="28"/>
          <w:szCs w:val="28"/>
        </w:rPr>
        <w:t xml:space="preserve"> года </w:t>
      </w:r>
      <w:r w:rsidR="00A47FCD" w:rsidRPr="00A47FCD">
        <w:rPr>
          <w:sz w:val="28"/>
          <w:szCs w:val="28"/>
        </w:rPr>
        <w:t xml:space="preserve">2 млрд. </w:t>
      </w:r>
      <w:r w:rsidR="009651BE">
        <w:rPr>
          <w:sz w:val="28"/>
          <w:szCs w:val="28"/>
        </w:rPr>
        <w:t>242</w:t>
      </w:r>
      <w:r w:rsidR="00A47FCD" w:rsidRPr="00A47FCD">
        <w:rPr>
          <w:sz w:val="28"/>
          <w:szCs w:val="28"/>
        </w:rPr>
        <w:t xml:space="preserve"> млн. 3</w:t>
      </w:r>
      <w:r w:rsidR="009651BE">
        <w:rPr>
          <w:sz w:val="28"/>
          <w:szCs w:val="28"/>
        </w:rPr>
        <w:t>20</w:t>
      </w:r>
      <w:r w:rsidR="00A47FCD" w:rsidRPr="00A47FCD">
        <w:rPr>
          <w:sz w:val="28"/>
          <w:szCs w:val="28"/>
        </w:rPr>
        <w:t xml:space="preserve"> тыс. руб.</w:t>
      </w:r>
      <w:r w:rsidR="00B12E46">
        <w:rPr>
          <w:sz w:val="28"/>
          <w:szCs w:val="28"/>
        </w:rPr>
        <w:t>,</w:t>
      </w:r>
      <w:r w:rsidR="003858E0" w:rsidRPr="00A47FCD">
        <w:rPr>
          <w:sz w:val="28"/>
          <w:szCs w:val="28"/>
        </w:rPr>
        <w:t xml:space="preserve"> </w:t>
      </w:r>
      <w:r w:rsidR="009651BE">
        <w:rPr>
          <w:sz w:val="28"/>
          <w:szCs w:val="28"/>
        </w:rPr>
        <w:t>132,7</w:t>
      </w:r>
      <w:r w:rsidR="00B12E46">
        <w:rPr>
          <w:sz w:val="28"/>
          <w:szCs w:val="28"/>
        </w:rPr>
        <w:t xml:space="preserve"> % к предыдущему году.</w:t>
      </w:r>
    </w:p>
    <w:p w:rsidR="00FD7644" w:rsidRPr="00AE5BF4" w:rsidRDefault="00FD7644" w:rsidP="004917A4">
      <w:pPr>
        <w:ind w:right="-54"/>
        <w:jc w:val="both"/>
        <w:rPr>
          <w:b/>
          <w:color w:val="FF0000"/>
          <w:sz w:val="28"/>
          <w:szCs w:val="28"/>
        </w:rPr>
      </w:pPr>
    </w:p>
    <w:p w:rsidR="003858E0" w:rsidRPr="00AE5BF4" w:rsidRDefault="00715DB4" w:rsidP="004917A4">
      <w:pPr>
        <w:ind w:right="-54"/>
        <w:jc w:val="both"/>
        <w:rPr>
          <w:color w:val="FF0000"/>
          <w:sz w:val="28"/>
          <w:szCs w:val="28"/>
        </w:rPr>
      </w:pPr>
      <w:r w:rsidRPr="00AE5BF4">
        <w:rPr>
          <w:color w:val="FF0000"/>
          <w:sz w:val="28"/>
          <w:szCs w:val="28"/>
        </w:rPr>
        <w:t xml:space="preserve">                                                     </w:t>
      </w:r>
      <w:r w:rsidR="00041897" w:rsidRPr="001A1A98">
        <w:rPr>
          <w:sz w:val="28"/>
          <w:szCs w:val="28"/>
        </w:rPr>
        <w:t>201</w:t>
      </w:r>
      <w:r w:rsidR="008A2715">
        <w:rPr>
          <w:sz w:val="28"/>
          <w:szCs w:val="28"/>
        </w:rPr>
        <w:t>6</w:t>
      </w:r>
      <w:r w:rsidR="00041897" w:rsidRPr="001A1A98">
        <w:rPr>
          <w:sz w:val="28"/>
          <w:szCs w:val="28"/>
        </w:rPr>
        <w:t xml:space="preserve"> год                                   201</w:t>
      </w:r>
      <w:r w:rsidR="008A2715">
        <w:rPr>
          <w:sz w:val="28"/>
          <w:szCs w:val="28"/>
        </w:rPr>
        <w:t>5</w:t>
      </w:r>
      <w:r w:rsidR="00041897" w:rsidRPr="001A1A98">
        <w:rPr>
          <w:sz w:val="28"/>
          <w:szCs w:val="28"/>
        </w:rPr>
        <w:t xml:space="preserve"> год</w:t>
      </w:r>
    </w:p>
    <w:p w:rsidR="006C3F82" w:rsidRPr="00AE5BF4" w:rsidRDefault="006C3F82" w:rsidP="004917A4">
      <w:pPr>
        <w:ind w:right="-54"/>
        <w:jc w:val="both"/>
        <w:rPr>
          <w:color w:val="FF0000"/>
          <w:sz w:val="28"/>
          <w:szCs w:val="28"/>
        </w:rPr>
      </w:pPr>
    </w:p>
    <w:p w:rsidR="00FD7644" w:rsidRPr="009D7815" w:rsidRDefault="00FD7644" w:rsidP="004917A4">
      <w:pPr>
        <w:ind w:right="-54"/>
        <w:jc w:val="both"/>
        <w:rPr>
          <w:sz w:val="28"/>
          <w:szCs w:val="28"/>
        </w:rPr>
      </w:pPr>
      <w:r w:rsidRPr="009D7815">
        <w:rPr>
          <w:sz w:val="28"/>
          <w:szCs w:val="28"/>
        </w:rPr>
        <w:t xml:space="preserve">СППК «Зирани»                      </w:t>
      </w:r>
      <w:r w:rsidR="00BF0124" w:rsidRPr="009D7815">
        <w:rPr>
          <w:sz w:val="28"/>
          <w:szCs w:val="28"/>
        </w:rPr>
        <w:t xml:space="preserve"> </w:t>
      </w:r>
      <w:r w:rsidR="006C3F82" w:rsidRPr="009D7815">
        <w:rPr>
          <w:sz w:val="28"/>
          <w:szCs w:val="28"/>
        </w:rPr>
        <w:t xml:space="preserve">- </w:t>
      </w:r>
      <w:r w:rsidR="00A47FCD">
        <w:rPr>
          <w:sz w:val="28"/>
          <w:szCs w:val="28"/>
        </w:rPr>
        <w:t xml:space="preserve">4 </w:t>
      </w:r>
      <w:r w:rsidR="009651BE">
        <w:rPr>
          <w:sz w:val="28"/>
          <w:szCs w:val="28"/>
        </w:rPr>
        <w:t>млн.</w:t>
      </w:r>
      <w:r w:rsidR="00A47FCD">
        <w:rPr>
          <w:sz w:val="28"/>
          <w:szCs w:val="28"/>
        </w:rPr>
        <w:t xml:space="preserve"> 994 т.р.</w:t>
      </w:r>
      <w:r w:rsidR="005F0D1C" w:rsidRPr="009D7815">
        <w:rPr>
          <w:sz w:val="28"/>
          <w:szCs w:val="28"/>
        </w:rPr>
        <w:t xml:space="preserve">                        </w:t>
      </w:r>
      <w:r w:rsidR="006C3F82" w:rsidRPr="009D7815">
        <w:rPr>
          <w:sz w:val="28"/>
          <w:szCs w:val="28"/>
        </w:rPr>
        <w:t>6 млн. 400 т.р.</w:t>
      </w:r>
      <w:r w:rsidR="00715DB4" w:rsidRPr="009D7815">
        <w:rPr>
          <w:sz w:val="28"/>
          <w:szCs w:val="28"/>
        </w:rPr>
        <w:t xml:space="preserve">    </w:t>
      </w:r>
      <w:r w:rsidR="008A2715" w:rsidRPr="009D7815">
        <w:rPr>
          <w:sz w:val="28"/>
          <w:szCs w:val="28"/>
        </w:rPr>
        <w:t xml:space="preserve"> </w:t>
      </w:r>
      <w:r w:rsidR="00715DB4" w:rsidRPr="009D7815">
        <w:rPr>
          <w:sz w:val="28"/>
          <w:szCs w:val="28"/>
        </w:rPr>
        <w:t xml:space="preserve">                   </w:t>
      </w:r>
    </w:p>
    <w:p w:rsidR="00FD7644" w:rsidRPr="009D7815" w:rsidRDefault="00FD7644" w:rsidP="004917A4">
      <w:pPr>
        <w:ind w:right="-54"/>
        <w:jc w:val="both"/>
        <w:rPr>
          <w:sz w:val="28"/>
          <w:szCs w:val="28"/>
        </w:rPr>
      </w:pPr>
      <w:r w:rsidRPr="009D7815">
        <w:rPr>
          <w:sz w:val="28"/>
          <w:szCs w:val="28"/>
        </w:rPr>
        <w:t xml:space="preserve">ОАО «Унцукульская                         </w:t>
      </w:r>
    </w:p>
    <w:p w:rsidR="00FD7644" w:rsidRPr="009D7815" w:rsidRDefault="00FD7644" w:rsidP="004917A4">
      <w:pPr>
        <w:ind w:right="-54"/>
        <w:jc w:val="both"/>
        <w:rPr>
          <w:sz w:val="28"/>
          <w:szCs w:val="28"/>
        </w:rPr>
      </w:pPr>
      <w:r w:rsidRPr="009D7815">
        <w:rPr>
          <w:sz w:val="28"/>
          <w:szCs w:val="28"/>
        </w:rPr>
        <w:t xml:space="preserve">художественная фабрика»       </w:t>
      </w:r>
      <w:r w:rsidR="003365E1" w:rsidRPr="009D7815">
        <w:rPr>
          <w:sz w:val="28"/>
          <w:szCs w:val="28"/>
        </w:rPr>
        <w:t>-</w:t>
      </w:r>
      <w:r w:rsidR="00BF0124" w:rsidRPr="009D7815">
        <w:rPr>
          <w:sz w:val="28"/>
          <w:szCs w:val="28"/>
        </w:rPr>
        <w:t xml:space="preserve"> </w:t>
      </w:r>
      <w:r w:rsidR="009D7815" w:rsidRPr="009D7815">
        <w:rPr>
          <w:sz w:val="28"/>
          <w:szCs w:val="28"/>
        </w:rPr>
        <w:t>4 млн. 900 т.р.</w:t>
      </w:r>
      <w:r w:rsidR="008A2715" w:rsidRPr="009D7815">
        <w:rPr>
          <w:sz w:val="28"/>
          <w:szCs w:val="28"/>
        </w:rPr>
        <w:t xml:space="preserve">                        4</w:t>
      </w:r>
      <w:r w:rsidR="009D7815" w:rsidRPr="009D7815">
        <w:rPr>
          <w:sz w:val="28"/>
          <w:szCs w:val="28"/>
        </w:rPr>
        <w:t xml:space="preserve"> </w:t>
      </w:r>
      <w:r w:rsidR="008A2715" w:rsidRPr="009D7815">
        <w:rPr>
          <w:sz w:val="28"/>
          <w:szCs w:val="28"/>
        </w:rPr>
        <w:t xml:space="preserve">млн. 303 т.р.                         </w:t>
      </w:r>
    </w:p>
    <w:p w:rsidR="00FD7644" w:rsidRPr="009D7815" w:rsidRDefault="00FD7644" w:rsidP="004917A4">
      <w:pPr>
        <w:ind w:right="-54"/>
        <w:jc w:val="both"/>
        <w:rPr>
          <w:sz w:val="28"/>
          <w:szCs w:val="28"/>
        </w:rPr>
      </w:pPr>
      <w:r w:rsidRPr="009D7815">
        <w:rPr>
          <w:sz w:val="28"/>
          <w:szCs w:val="28"/>
        </w:rPr>
        <w:t>Мини пекарни</w:t>
      </w:r>
      <w:r w:rsidR="00715DB4" w:rsidRPr="009D7815">
        <w:rPr>
          <w:sz w:val="28"/>
          <w:szCs w:val="28"/>
        </w:rPr>
        <w:t xml:space="preserve">                         </w:t>
      </w:r>
      <w:r w:rsidRPr="009D7815">
        <w:rPr>
          <w:sz w:val="28"/>
          <w:szCs w:val="28"/>
        </w:rPr>
        <w:t xml:space="preserve"> </w:t>
      </w:r>
      <w:r w:rsidR="008A2715" w:rsidRPr="009D7815">
        <w:rPr>
          <w:sz w:val="28"/>
          <w:szCs w:val="28"/>
        </w:rPr>
        <w:t xml:space="preserve">- 29 млн. </w:t>
      </w:r>
      <w:r w:rsidR="00A47FCD">
        <w:rPr>
          <w:sz w:val="28"/>
          <w:szCs w:val="28"/>
        </w:rPr>
        <w:t>450 т</w:t>
      </w:r>
      <w:r w:rsidR="008A2715" w:rsidRPr="009D7815">
        <w:rPr>
          <w:sz w:val="28"/>
          <w:szCs w:val="28"/>
        </w:rPr>
        <w:t>.</w:t>
      </w:r>
      <w:r w:rsidR="00A47FCD">
        <w:rPr>
          <w:sz w:val="28"/>
          <w:szCs w:val="28"/>
        </w:rPr>
        <w:t>р.</w:t>
      </w:r>
      <w:r w:rsidR="00715DB4" w:rsidRPr="009D7815">
        <w:rPr>
          <w:sz w:val="28"/>
          <w:szCs w:val="28"/>
        </w:rPr>
        <w:t xml:space="preserve"> </w:t>
      </w:r>
      <w:r w:rsidR="008A2715" w:rsidRPr="009D7815">
        <w:rPr>
          <w:sz w:val="28"/>
          <w:szCs w:val="28"/>
        </w:rPr>
        <w:t xml:space="preserve"> </w:t>
      </w:r>
      <w:r w:rsidR="00715DB4" w:rsidRPr="009D7815">
        <w:rPr>
          <w:sz w:val="28"/>
          <w:szCs w:val="28"/>
        </w:rPr>
        <w:t xml:space="preserve">                    </w:t>
      </w:r>
      <w:r w:rsidR="008A2715" w:rsidRPr="009D7815">
        <w:rPr>
          <w:sz w:val="28"/>
          <w:szCs w:val="28"/>
        </w:rPr>
        <w:t>28 млн. руб.</w:t>
      </w:r>
    </w:p>
    <w:p w:rsidR="00FD7644" w:rsidRPr="009D7815" w:rsidRDefault="00FD7644" w:rsidP="004917A4">
      <w:pPr>
        <w:ind w:right="-54"/>
        <w:jc w:val="both"/>
        <w:rPr>
          <w:sz w:val="28"/>
          <w:szCs w:val="28"/>
        </w:rPr>
      </w:pPr>
      <w:r w:rsidRPr="009D7815">
        <w:rPr>
          <w:sz w:val="28"/>
          <w:szCs w:val="28"/>
        </w:rPr>
        <w:t xml:space="preserve">Выработка электроэнергии </w:t>
      </w:r>
    </w:p>
    <w:p w:rsidR="000E1CFB" w:rsidRPr="009D7815" w:rsidRDefault="00FD7644" w:rsidP="004917A4">
      <w:pPr>
        <w:ind w:right="-54"/>
        <w:jc w:val="both"/>
        <w:rPr>
          <w:sz w:val="28"/>
          <w:szCs w:val="28"/>
        </w:rPr>
      </w:pPr>
      <w:r w:rsidRPr="009D7815">
        <w:rPr>
          <w:sz w:val="28"/>
          <w:szCs w:val="28"/>
        </w:rPr>
        <w:t xml:space="preserve">(1 млрд. </w:t>
      </w:r>
      <w:r w:rsidR="00BF0124" w:rsidRPr="009D7815">
        <w:rPr>
          <w:sz w:val="28"/>
          <w:szCs w:val="28"/>
        </w:rPr>
        <w:t>535,4</w:t>
      </w:r>
      <w:r w:rsidRPr="009D7815">
        <w:rPr>
          <w:sz w:val="28"/>
          <w:szCs w:val="28"/>
        </w:rPr>
        <w:t xml:space="preserve"> млн. кВт/ч) </w:t>
      </w:r>
      <w:r w:rsidR="00BF0124" w:rsidRPr="009D7815">
        <w:rPr>
          <w:sz w:val="28"/>
          <w:szCs w:val="28"/>
        </w:rPr>
        <w:t xml:space="preserve">      </w:t>
      </w:r>
      <w:r w:rsidR="000E1CFB" w:rsidRPr="009D7815">
        <w:rPr>
          <w:sz w:val="28"/>
          <w:szCs w:val="28"/>
        </w:rPr>
        <w:t>-</w:t>
      </w:r>
      <w:r w:rsidR="008A2715" w:rsidRPr="009D7815">
        <w:rPr>
          <w:sz w:val="28"/>
          <w:szCs w:val="28"/>
        </w:rPr>
        <w:t xml:space="preserve"> </w:t>
      </w:r>
      <w:r w:rsidR="000E1CFB" w:rsidRPr="009D7815">
        <w:rPr>
          <w:sz w:val="28"/>
          <w:szCs w:val="28"/>
        </w:rPr>
        <w:t>292</w:t>
      </w:r>
      <w:r w:rsidR="00BF0124" w:rsidRPr="009D7815">
        <w:rPr>
          <w:sz w:val="28"/>
          <w:szCs w:val="28"/>
        </w:rPr>
        <w:t>4</w:t>
      </w:r>
      <w:r w:rsidR="000E1CFB" w:rsidRPr="009D7815">
        <w:rPr>
          <w:sz w:val="28"/>
          <w:szCs w:val="28"/>
        </w:rPr>
        <w:t xml:space="preserve"> млн. </w:t>
      </w:r>
      <w:r w:rsidR="00BF0124" w:rsidRPr="009D7815">
        <w:rPr>
          <w:sz w:val="28"/>
          <w:szCs w:val="28"/>
        </w:rPr>
        <w:t>682</w:t>
      </w:r>
      <w:r w:rsidR="000E1CFB" w:rsidRPr="009D7815">
        <w:rPr>
          <w:sz w:val="28"/>
          <w:szCs w:val="28"/>
        </w:rPr>
        <w:t xml:space="preserve"> т.р.</w:t>
      </w:r>
      <w:r w:rsidR="00715DB4" w:rsidRPr="009D7815">
        <w:rPr>
          <w:sz w:val="28"/>
          <w:szCs w:val="28"/>
        </w:rPr>
        <w:t xml:space="preserve">          </w:t>
      </w:r>
      <w:r w:rsidR="001A1A98" w:rsidRPr="009D7815">
        <w:rPr>
          <w:sz w:val="28"/>
          <w:szCs w:val="28"/>
        </w:rPr>
        <w:t xml:space="preserve"> </w:t>
      </w:r>
      <w:r w:rsidR="00715DB4" w:rsidRPr="009D7815">
        <w:rPr>
          <w:b/>
          <w:sz w:val="28"/>
          <w:szCs w:val="28"/>
        </w:rPr>
        <w:t xml:space="preserve">       </w:t>
      </w:r>
      <w:r w:rsidR="008A2715" w:rsidRPr="009D7815">
        <w:rPr>
          <w:b/>
          <w:sz w:val="28"/>
          <w:szCs w:val="28"/>
        </w:rPr>
        <w:t xml:space="preserve"> </w:t>
      </w:r>
      <w:r w:rsidRPr="009D7815">
        <w:rPr>
          <w:sz w:val="28"/>
          <w:szCs w:val="28"/>
        </w:rPr>
        <w:t>2</w:t>
      </w:r>
      <w:r w:rsidR="000E1CFB" w:rsidRPr="009D7815">
        <w:rPr>
          <w:sz w:val="28"/>
          <w:szCs w:val="28"/>
        </w:rPr>
        <w:t>0</w:t>
      </w:r>
      <w:r w:rsidR="00D05DB0" w:rsidRPr="009D7815">
        <w:rPr>
          <w:sz w:val="28"/>
          <w:szCs w:val="28"/>
        </w:rPr>
        <w:t>55</w:t>
      </w:r>
      <w:r w:rsidRPr="009D7815">
        <w:rPr>
          <w:sz w:val="28"/>
          <w:szCs w:val="28"/>
        </w:rPr>
        <w:t xml:space="preserve">  млн. </w:t>
      </w:r>
      <w:r w:rsidR="00D05DB0" w:rsidRPr="009D7815">
        <w:rPr>
          <w:sz w:val="28"/>
          <w:szCs w:val="28"/>
        </w:rPr>
        <w:t>700</w:t>
      </w:r>
      <w:r w:rsidRPr="009D7815">
        <w:rPr>
          <w:sz w:val="28"/>
          <w:szCs w:val="28"/>
        </w:rPr>
        <w:t xml:space="preserve">  т.р.</w:t>
      </w:r>
    </w:p>
    <w:p w:rsidR="00FD7644" w:rsidRPr="001A1A98" w:rsidRDefault="000E1CFB" w:rsidP="004917A4">
      <w:pPr>
        <w:ind w:right="-54"/>
        <w:jc w:val="both"/>
        <w:rPr>
          <w:color w:val="FF0000"/>
          <w:sz w:val="28"/>
          <w:szCs w:val="28"/>
        </w:rPr>
      </w:pPr>
      <w:r w:rsidRPr="009D7815">
        <w:rPr>
          <w:sz w:val="28"/>
          <w:szCs w:val="28"/>
        </w:rPr>
        <w:t xml:space="preserve">Прочие производства </w:t>
      </w:r>
      <w:r w:rsidR="003365E1" w:rsidRPr="009D7815">
        <w:rPr>
          <w:sz w:val="28"/>
          <w:szCs w:val="28"/>
        </w:rPr>
        <w:t xml:space="preserve"> </w:t>
      </w:r>
      <w:r w:rsidR="009D7815">
        <w:rPr>
          <w:sz w:val="28"/>
          <w:szCs w:val="28"/>
        </w:rPr>
        <w:t xml:space="preserve">        </w:t>
      </w:r>
      <w:r w:rsidR="00715DB4" w:rsidRPr="009D7815">
        <w:rPr>
          <w:sz w:val="28"/>
          <w:szCs w:val="28"/>
        </w:rPr>
        <w:t xml:space="preserve">    </w:t>
      </w:r>
      <w:r w:rsidR="009D7815">
        <w:rPr>
          <w:sz w:val="28"/>
          <w:szCs w:val="28"/>
        </w:rPr>
        <w:t xml:space="preserve">- </w:t>
      </w:r>
      <w:r w:rsidR="006C3F82" w:rsidRPr="009D7815">
        <w:rPr>
          <w:sz w:val="28"/>
          <w:szCs w:val="28"/>
        </w:rPr>
        <w:t>12 млн. 62</w:t>
      </w:r>
      <w:r w:rsidR="00A47FCD">
        <w:rPr>
          <w:sz w:val="28"/>
          <w:szCs w:val="28"/>
        </w:rPr>
        <w:t>0</w:t>
      </w:r>
      <w:r w:rsidR="006C3F82" w:rsidRPr="009D7815">
        <w:rPr>
          <w:sz w:val="28"/>
          <w:szCs w:val="28"/>
        </w:rPr>
        <w:t xml:space="preserve"> т.р.</w:t>
      </w:r>
      <w:r w:rsidR="00715DB4" w:rsidRPr="009D7815">
        <w:rPr>
          <w:sz w:val="28"/>
          <w:szCs w:val="28"/>
        </w:rPr>
        <w:t xml:space="preserve">                       </w:t>
      </w:r>
      <w:r w:rsidR="009651BE">
        <w:rPr>
          <w:sz w:val="28"/>
          <w:szCs w:val="28"/>
        </w:rPr>
        <w:t>147</w:t>
      </w:r>
      <w:r w:rsidR="003365E1" w:rsidRPr="009D7815">
        <w:rPr>
          <w:sz w:val="28"/>
          <w:szCs w:val="28"/>
        </w:rPr>
        <w:t xml:space="preserve"> млн. 9</w:t>
      </w:r>
      <w:r w:rsidR="009651BE">
        <w:rPr>
          <w:sz w:val="28"/>
          <w:szCs w:val="28"/>
        </w:rPr>
        <w:t>17</w:t>
      </w:r>
      <w:r w:rsidR="003365E1" w:rsidRPr="009D7815">
        <w:rPr>
          <w:sz w:val="28"/>
          <w:szCs w:val="28"/>
        </w:rPr>
        <w:t xml:space="preserve"> т.р.    </w:t>
      </w:r>
      <w:r w:rsidR="003365E1" w:rsidRPr="001A1A98">
        <w:rPr>
          <w:color w:val="FF0000"/>
          <w:sz w:val="28"/>
          <w:szCs w:val="28"/>
        </w:rPr>
        <w:t xml:space="preserve">     </w:t>
      </w:r>
    </w:p>
    <w:p w:rsidR="00781C58" w:rsidRPr="001A1A98" w:rsidRDefault="00781C58" w:rsidP="004917A4">
      <w:pPr>
        <w:ind w:right="-54"/>
        <w:jc w:val="both"/>
        <w:rPr>
          <w:b/>
          <w:color w:val="FF0000"/>
          <w:sz w:val="28"/>
          <w:szCs w:val="28"/>
        </w:rPr>
      </w:pPr>
    </w:p>
    <w:p w:rsidR="00FD7644" w:rsidRPr="00424D41" w:rsidRDefault="00FD7644" w:rsidP="004917A4">
      <w:pPr>
        <w:ind w:right="-54"/>
        <w:jc w:val="center"/>
        <w:rPr>
          <w:b/>
          <w:sz w:val="28"/>
          <w:szCs w:val="28"/>
        </w:rPr>
      </w:pPr>
      <w:r w:rsidRPr="00424D41">
        <w:rPr>
          <w:b/>
          <w:sz w:val="28"/>
          <w:szCs w:val="28"/>
        </w:rPr>
        <w:t>Инвестици</w:t>
      </w:r>
      <w:r w:rsidR="00326A4B" w:rsidRPr="00424D41">
        <w:rPr>
          <w:b/>
          <w:sz w:val="28"/>
          <w:szCs w:val="28"/>
        </w:rPr>
        <w:t>онная деятельность</w:t>
      </w:r>
    </w:p>
    <w:p w:rsidR="00FD7644" w:rsidRPr="00424D41" w:rsidRDefault="00FD7644" w:rsidP="004917A4">
      <w:pPr>
        <w:ind w:right="-54" w:firstLine="540"/>
        <w:jc w:val="both"/>
        <w:rPr>
          <w:sz w:val="28"/>
          <w:szCs w:val="28"/>
        </w:rPr>
      </w:pPr>
    </w:p>
    <w:p w:rsidR="00DC771F" w:rsidRPr="00424D41" w:rsidRDefault="003B7DAD" w:rsidP="003B7D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24D41">
        <w:rPr>
          <w:sz w:val="28"/>
          <w:szCs w:val="28"/>
        </w:rPr>
        <w:t>В соответствии с постановлением главы МО «</w:t>
      </w:r>
      <w:r w:rsidR="00DC771F" w:rsidRPr="00424D41">
        <w:rPr>
          <w:sz w:val="28"/>
          <w:szCs w:val="28"/>
        </w:rPr>
        <w:t>Унцукульский район</w:t>
      </w:r>
      <w:r w:rsidRPr="00424D41">
        <w:rPr>
          <w:sz w:val="28"/>
          <w:szCs w:val="28"/>
        </w:rPr>
        <w:t xml:space="preserve">» от </w:t>
      </w:r>
      <w:r w:rsidR="00DC771F" w:rsidRPr="00424D41">
        <w:rPr>
          <w:sz w:val="28"/>
          <w:szCs w:val="28"/>
        </w:rPr>
        <w:t>10</w:t>
      </w:r>
      <w:r w:rsidRPr="00424D41">
        <w:rPr>
          <w:sz w:val="28"/>
          <w:szCs w:val="28"/>
        </w:rPr>
        <w:t xml:space="preserve"> июля 201</w:t>
      </w:r>
      <w:r w:rsidR="00DC771F" w:rsidRPr="00424D41">
        <w:rPr>
          <w:sz w:val="28"/>
          <w:szCs w:val="28"/>
        </w:rPr>
        <w:t>5</w:t>
      </w:r>
      <w:r w:rsidRPr="00424D41">
        <w:rPr>
          <w:sz w:val="28"/>
          <w:szCs w:val="28"/>
        </w:rPr>
        <w:t xml:space="preserve"> года № </w:t>
      </w:r>
      <w:r w:rsidR="00DC771F" w:rsidRPr="00424D41">
        <w:rPr>
          <w:sz w:val="28"/>
          <w:szCs w:val="28"/>
        </w:rPr>
        <w:t>75</w:t>
      </w:r>
      <w:r w:rsidRPr="00424D41">
        <w:rPr>
          <w:sz w:val="28"/>
          <w:szCs w:val="28"/>
        </w:rPr>
        <w:t xml:space="preserve"> «</w:t>
      </w:r>
      <w:r w:rsidR="00DC771F" w:rsidRPr="00424D41">
        <w:rPr>
          <w:sz w:val="28"/>
          <w:szCs w:val="28"/>
        </w:rPr>
        <w:t xml:space="preserve">Об утверждении Дорожной карты по внедрению Стандарта деятельности </w:t>
      </w:r>
      <w:r w:rsidRPr="00424D41">
        <w:rPr>
          <w:sz w:val="28"/>
          <w:szCs w:val="28"/>
        </w:rPr>
        <w:t xml:space="preserve">органов местного самоуправления по обеспечению благоприятного инвестиционного климата в </w:t>
      </w:r>
      <w:r w:rsidR="00DC771F" w:rsidRPr="00424D41">
        <w:rPr>
          <w:sz w:val="28"/>
          <w:szCs w:val="28"/>
        </w:rPr>
        <w:t xml:space="preserve">МО «Унцукульский район» </w:t>
      </w:r>
      <w:r w:rsidRPr="00424D41">
        <w:rPr>
          <w:sz w:val="28"/>
          <w:szCs w:val="28"/>
        </w:rPr>
        <w:t xml:space="preserve">разработана дорожная карта  внедрения Стандарта деятельности органов местного самоуправления по обеспечению благоприятного инвестиционного климата в </w:t>
      </w:r>
      <w:r w:rsidR="00DC771F" w:rsidRPr="00424D41">
        <w:rPr>
          <w:sz w:val="28"/>
          <w:szCs w:val="28"/>
        </w:rPr>
        <w:t>Унцукульском</w:t>
      </w:r>
      <w:r w:rsidRPr="00424D41">
        <w:rPr>
          <w:sz w:val="28"/>
          <w:szCs w:val="28"/>
        </w:rPr>
        <w:t xml:space="preserve"> районе</w:t>
      </w:r>
      <w:r w:rsidR="00DC771F" w:rsidRPr="00424D41">
        <w:rPr>
          <w:sz w:val="28"/>
          <w:szCs w:val="28"/>
        </w:rPr>
        <w:t>.</w:t>
      </w:r>
      <w:proofErr w:type="gramEnd"/>
    </w:p>
    <w:p w:rsidR="003B7DAD" w:rsidRPr="00424D41" w:rsidRDefault="003B7DAD" w:rsidP="003B7D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4D41">
        <w:rPr>
          <w:sz w:val="28"/>
          <w:szCs w:val="28"/>
        </w:rPr>
        <w:t xml:space="preserve">Начиная с текущего года, мы вводим в практику </w:t>
      </w:r>
      <w:r w:rsidR="00DC771F" w:rsidRPr="00424D41">
        <w:rPr>
          <w:sz w:val="28"/>
          <w:szCs w:val="28"/>
        </w:rPr>
        <w:t>обсуждение вопросов</w:t>
      </w:r>
      <w:r w:rsidRPr="00424D41">
        <w:rPr>
          <w:sz w:val="28"/>
          <w:szCs w:val="28"/>
        </w:rPr>
        <w:t xml:space="preserve"> касающ</w:t>
      </w:r>
      <w:r w:rsidR="00DC771F" w:rsidRPr="00424D41">
        <w:rPr>
          <w:sz w:val="28"/>
          <w:szCs w:val="28"/>
        </w:rPr>
        <w:t>их</w:t>
      </w:r>
      <w:r w:rsidRPr="00424D41">
        <w:rPr>
          <w:sz w:val="28"/>
          <w:szCs w:val="28"/>
        </w:rPr>
        <w:t>ся инвестиционного климата и инвестиционной политики района, главная цель которого – определить круг первоочередных мер по формированию благоприятного предпринимательского и инвестиционного климата в 201</w:t>
      </w:r>
      <w:r w:rsidR="00DC771F" w:rsidRPr="00424D41">
        <w:rPr>
          <w:sz w:val="28"/>
          <w:szCs w:val="28"/>
        </w:rPr>
        <w:t>6</w:t>
      </w:r>
      <w:r w:rsidRPr="00424D41">
        <w:rPr>
          <w:sz w:val="28"/>
          <w:szCs w:val="28"/>
        </w:rPr>
        <w:t xml:space="preserve"> году.</w:t>
      </w:r>
    </w:p>
    <w:p w:rsidR="003B7DAD" w:rsidRPr="00424D41" w:rsidRDefault="003B7DAD" w:rsidP="003B7D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4D41">
        <w:rPr>
          <w:sz w:val="28"/>
          <w:szCs w:val="28"/>
        </w:rPr>
        <w:t xml:space="preserve">Привлечение инвестиций в экономику района является одной из наиболее важных задач, стоящих перед администрацией района, решение которой возможно путем формирования целенаправленной и комплексной инвестиционной политики. Инвестиционная деятельность является важнейшей составляющей экономической деятельности. От неё зависят перспективы развития экономики, поскольку эта деятельность определяет потенциал экономики и её рост. </w:t>
      </w:r>
    </w:p>
    <w:p w:rsidR="003D4869" w:rsidRPr="00A35CAB" w:rsidRDefault="003D4869" w:rsidP="003B7DAD">
      <w:pPr>
        <w:autoSpaceDE w:val="0"/>
        <w:autoSpaceDN w:val="0"/>
        <w:adjustRightInd w:val="0"/>
        <w:ind w:firstLine="567"/>
        <w:jc w:val="both"/>
        <w:rPr>
          <w:color w:val="FF0000"/>
          <w:sz w:val="8"/>
          <w:szCs w:val="8"/>
        </w:rPr>
      </w:pPr>
    </w:p>
    <w:p w:rsidR="00E76AE7" w:rsidRDefault="00E76AE7" w:rsidP="003B7DAD">
      <w:pPr>
        <w:autoSpaceDE w:val="0"/>
        <w:autoSpaceDN w:val="0"/>
        <w:adjustRightInd w:val="0"/>
        <w:ind w:firstLine="567"/>
        <w:jc w:val="both"/>
        <w:rPr>
          <w:sz w:val="8"/>
          <w:szCs w:val="8"/>
        </w:rPr>
      </w:pPr>
      <w:r w:rsidRPr="003D4869">
        <w:rPr>
          <w:sz w:val="28"/>
          <w:szCs w:val="28"/>
        </w:rPr>
        <w:t xml:space="preserve">Всего инвестиций за </w:t>
      </w:r>
      <w:r w:rsidR="005F0D1C" w:rsidRPr="003D4869">
        <w:rPr>
          <w:sz w:val="28"/>
          <w:szCs w:val="28"/>
        </w:rPr>
        <w:t>2016 год 112,</w:t>
      </w:r>
      <w:r w:rsidR="00542CDB" w:rsidRPr="003D4869">
        <w:rPr>
          <w:sz w:val="28"/>
          <w:szCs w:val="28"/>
        </w:rPr>
        <w:t xml:space="preserve">8 против </w:t>
      </w:r>
      <w:r w:rsidRPr="003D4869">
        <w:rPr>
          <w:sz w:val="28"/>
          <w:szCs w:val="28"/>
        </w:rPr>
        <w:t>2015 год</w:t>
      </w:r>
      <w:r w:rsidR="00542CDB" w:rsidRPr="003D4869">
        <w:rPr>
          <w:sz w:val="28"/>
          <w:szCs w:val="28"/>
        </w:rPr>
        <w:t>а</w:t>
      </w:r>
      <w:r w:rsidRPr="003D4869">
        <w:rPr>
          <w:sz w:val="28"/>
          <w:szCs w:val="28"/>
        </w:rPr>
        <w:t xml:space="preserve"> </w:t>
      </w:r>
      <w:r w:rsidR="002D071D" w:rsidRPr="003D4869">
        <w:rPr>
          <w:sz w:val="28"/>
          <w:szCs w:val="28"/>
        </w:rPr>
        <w:t>–</w:t>
      </w:r>
      <w:r w:rsidR="00542CDB" w:rsidRPr="003D4869">
        <w:rPr>
          <w:sz w:val="28"/>
          <w:szCs w:val="28"/>
        </w:rPr>
        <w:t xml:space="preserve"> </w:t>
      </w:r>
      <w:r w:rsidR="002D071D" w:rsidRPr="003D4869">
        <w:rPr>
          <w:sz w:val="28"/>
          <w:szCs w:val="28"/>
        </w:rPr>
        <w:t>141,2 млн. руб.</w:t>
      </w:r>
    </w:p>
    <w:p w:rsidR="00A35CAB" w:rsidRPr="00A35CAB" w:rsidRDefault="00A35CAB" w:rsidP="003B7DAD">
      <w:pPr>
        <w:autoSpaceDE w:val="0"/>
        <w:autoSpaceDN w:val="0"/>
        <w:adjustRightInd w:val="0"/>
        <w:ind w:firstLine="567"/>
        <w:jc w:val="both"/>
        <w:rPr>
          <w:sz w:val="8"/>
          <w:szCs w:val="8"/>
        </w:rPr>
      </w:pPr>
    </w:p>
    <w:p w:rsidR="00A35CAB" w:rsidRPr="00424D41" w:rsidRDefault="00A35CAB" w:rsidP="00A35CAB">
      <w:pPr>
        <w:numPr>
          <w:ilvl w:val="0"/>
          <w:numId w:val="10"/>
        </w:numPr>
        <w:tabs>
          <w:tab w:val="clear" w:pos="1260"/>
        </w:tabs>
        <w:ind w:left="426" w:right="-54" w:hanging="376"/>
        <w:jc w:val="both"/>
        <w:rPr>
          <w:sz w:val="28"/>
          <w:szCs w:val="28"/>
        </w:rPr>
      </w:pPr>
      <w:r w:rsidRPr="00424D41">
        <w:rPr>
          <w:sz w:val="28"/>
          <w:szCs w:val="28"/>
        </w:rPr>
        <w:t>Завершен</w:t>
      </w:r>
      <w:r>
        <w:rPr>
          <w:sz w:val="28"/>
          <w:szCs w:val="28"/>
        </w:rPr>
        <w:t>о</w:t>
      </w:r>
      <w:r w:rsidRPr="00424D41">
        <w:rPr>
          <w:sz w:val="28"/>
          <w:szCs w:val="28"/>
        </w:rPr>
        <w:t xml:space="preserve"> строительств</w:t>
      </w:r>
      <w:r>
        <w:rPr>
          <w:sz w:val="28"/>
          <w:szCs w:val="28"/>
        </w:rPr>
        <w:t xml:space="preserve">о и сдан в эксплуатацию </w:t>
      </w:r>
      <w:r w:rsidRPr="00424D41">
        <w:rPr>
          <w:sz w:val="28"/>
          <w:szCs w:val="28"/>
        </w:rPr>
        <w:t xml:space="preserve">детсад </w:t>
      </w:r>
      <w:proofErr w:type="gramStart"/>
      <w:r w:rsidRPr="00424D41">
        <w:rPr>
          <w:sz w:val="28"/>
          <w:szCs w:val="28"/>
        </w:rPr>
        <w:t>в</w:t>
      </w:r>
      <w:proofErr w:type="gramEnd"/>
      <w:r w:rsidRPr="00424D41">
        <w:rPr>
          <w:sz w:val="28"/>
          <w:szCs w:val="28"/>
        </w:rPr>
        <w:t xml:space="preserve"> с. Гимры</w:t>
      </w:r>
      <w:r>
        <w:rPr>
          <w:sz w:val="28"/>
          <w:szCs w:val="28"/>
        </w:rPr>
        <w:t xml:space="preserve">                              на 120 мест</w:t>
      </w:r>
      <w:r w:rsidRPr="00424D41">
        <w:rPr>
          <w:sz w:val="28"/>
          <w:szCs w:val="28"/>
        </w:rPr>
        <w:t>.</w:t>
      </w:r>
    </w:p>
    <w:p w:rsidR="00A35CAB" w:rsidRPr="00424D41" w:rsidRDefault="00A35CAB" w:rsidP="00A35CAB">
      <w:pPr>
        <w:numPr>
          <w:ilvl w:val="0"/>
          <w:numId w:val="10"/>
        </w:numPr>
        <w:tabs>
          <w:tab w:val="clear" w:pos="1260"/>
        </w:tabs>
        <w:ind w:left="426" w:right="-54" w:hanging="376"/>
        <w:jc w:val="both"/>
        <w:rPr>
          <w:sz w:val="28"/>
          <w:szCs w:val="28"/>
        </w:rPr>
      </w:pPr>
      <w:r w:rsidRPr="00424D41">
        <w:rPr>
          <w:sz w:val="28"/>
          <w:szCs w:val="28"/>
        </w:rPr>
        <w:t>Строительство Культурно-исторического комплекса «Ахульго»</w:t>
      </w:r>
      <w:r>
        <w:rPr>
          <w:sz w:val="28"/>
          <w:szCs w:val="28"/>
        </w:rPr>
        <w:t xml:space="preserve"> - 97 млн. руб</w:t>
      </w:r>
      <w:r w:rsidRPr="00424D41">
        <w:rPr>
          <w:sz w:val="28"/>
          <w:szCs w:val="28"/>
        </w:rPr>
        <w:t>.</w:t>
      </w:r>
    </w:p>
    <w:p w:rsidR="00A35CAB" w:rsidRDefault="00A35CAB" w:rsidP="00A35CAB">
      <w:pPr>
        <w:pStyle w:val="a8"/>
        <w:numPr>
          <w:ilvl w:val="0"/>
          <w:numId w:val="39"/>
        </w:numPr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4D41">
        <w:rPr>
          <w:rFonts w:ascii="Times New Roman" w:hAnsi="Times New Roman"/>
          <w:sz w:val="28"/>
          <w:szCs w:val="28"/>
          <w:lang w:eastAsia="ru-RU"/>
        </w:rPr>
        <w:t>Завершение строительства теплицы СППК «Зирани»</w:t>
      </w:r>
      <w:r>
        <w:rPr>
          <w:rFonts w:ascii="Times New Roman" w:hAnsi="Times New Roman"/>
          <w:sz w:val="28"/>
          <w:szCs w:val="28"/>
          <w:lang w:eastAsia="ru-RU"/>
        </w:rPr>
        <w:t xml:space="preserve"> на 0,6 га – 3 млн. руб.</w:t>
      </w:r>
    </w:p>
    <w:p w:rsidR="00A35CAB" w:rsidRPr="00424D41" w:rsidRDefault="00A35CAB" w:rsidP="00A35CAB">
      <w:pPr>
        <w:pStyle w:val="a8"/>
        <w:numPr>
          <w:ilvl w:val="0"/>
          <w:numId w:val="39"/>
        </w:numPr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Завершение строительства теплицы на 0,15 га ООО «Нур 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» с. Майданское –                   1,5 млн. руб.</w:t>
      </w:r>
    </w:p>
    <w:p w:rsidR="00A35CAB" w:rsidRPr="00424D41" w:rsidRDefault="00A35CAB" w:rsidP="00A35CAB">
      <w:pPr>
        <w:pStyle w:val="a8"/>
        <w:numPr>
          <w:ilvl w:val="0"/>
          <w:numId w:val="39"/>
        </w:numPr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4D41">
        <w:rPr>
          <w:rFonts w:ascii="Times New Roman" w:hAnsi="Times New Roman"/>
          <w:sz w:val="28"/>
          <w:szCs w:val="28"/>
        </w:rPr>
        <w:t xml:space="preserve">Закладка </w:t>
      </w:r>
      <w:r w:rsidRPr="00424D41">
        <w:rPr>
          <w:rFonts w:ascii="Times New Roman" w:hAnsi="Times New Roman"/>
          <w:sz w:val="28"/>
          <w:szCs w:val="28"/>
          <w:lang w:eastAsia="ru-RU"/>
        </w:rPr>
        <w:t xml:space="preserve">новых садов </w:t>
      </w:r>
      <w:r>
        <w:rPr>
          <w:rFonts w:ascii="Times New Roman" w:hAnsi="Times New Roman"/>
          <w:sz w:val="28"/>
          <w:szCs w:val="28"/>
          <w:lang w:eastAsia="ru-RU"/>
        </w:rPr>
        <w:t>на 40</w:t>
      </w:r>
      <w:r w:rsidRPr="00424D41">
        <w:rPr>
          <w:rFonts w:ascii="Times New Roman" w:hAnsi="Times New Roman"/>
          <w:sz w:val="28"/>
          <w:szCs w:val="28"/>
          <w:lang w:eastAsia="ru-RU"/>
        </w:rPr>
        <w:t xml:space="preserve"> га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424D4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35CAB" w:rsidRPr="00424D41" w:rsidRDefault="00A35CAB" w:rsidP="00A35CAB">
      <w:pPr>
        <w:pStyle w:val="a8"/>
        <w:numPr>
          <w:ilvl w:val="0"/>
          <w:numId w:val="39"/>
        </w:numPr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4D41">
        <w:rPr>
          <w:rFonts w:ascii="Times New Roman" w:hAnsi="Times New Roman"/>
          <w:sz w:val="28"/>
          <w:szCs w:val="28"/>
          <w:lang w:eastAsia="ru-RU"/>
        </w:rPr>
        <w:t>Иные частные инвестиции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в малый бизнес – 11,3 млн. руб.</w:t>
      </w:r>
      <w:r w:rsidRPr="00424D4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76AE7" w:rsidRPr="00424D41" w:rsidRDefault="00E76AE7" w:rsidP="004917A4">
      <w:pPr>
        <w:ind w:left="900"/>
        <w:jc w:val="both"/>
        <w:rPr>
          <w:b/>
          <w:sz w:val="28"/>
          <w:szCs w:val="28"/>
        </w:rPr>
      </w:pPr>
    </w:p>
    <w:p w:rsidR="00FD7644" w:rsidRPr="00424D41" w:rsidRDefault="00FD7644" w:rsidP="004917A4">
      <w:pPr>
        <w:ind w:left="900"/>
        <w:jc w:val="both"/>
        <w:rPr>
          <w:sz w:val="28"/>
          <w:szCs w:val="28"/>
        </w:rPr>
      </w:pPr>
      <w:r w:rsidRPr="00424D41">
        <w:rPr>
          <w:sz w:val="28"/>
          <w:szCs w:val="28"/>
        </w:rPr>
        <w:lastRenderedPageBreak/>
        <w:t>Планируемые объекты на 201</w:t>
      </w:r>
      <w:r w:rsidR="000A2834" w:rsidRPr="00424D41">
        <w:rPr>
          <w:sz w:val="28"/>
          <w:szCs w:val="28"/>
        </w:rPr>
        <w:t>7</w:t>
      </w:r>
      <w:r w:rsidRPr="00424D41">
        <w:rPr>
          <w:sz w:val="28"/>
          <w:szCs w:val="28"/>
        </w:rPr>
        <w:t xml:space="preserve"> и последующие года. </w:t>
      </w:r>
    </w:p>
    <w:p w:rsidR="00FD7644" w:rsidRPr="00424D41" w:rsidRDefault="00FD7644" w:rsidP="004917A4">
      <w:pPr>
        <w:ind w:left="900"/>
        <w:jc w:val="both"/>
        <w:rPr>
          <w:sz w:val="28"/>
          <w:szCs w:val="28"/>
        </w:rPr>
      </w:pPr>
    </w:p>
    <w:p w:rsidR="002D071D" w:rsidRPr="00424D41" w:rsidRDefault="002D071D" w:rsidP="004917A4">
      <w:pPr>
        <w:pStyle w:val="a8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424D41">
        <w:rPr>
          <w:rFonts w:ascii="Times New Roman" w:hAnsi="Times New Roman"/>
          <w:sz w:val="28"/>
          <w:szCs w:val="28"/>
        </w:rPr>
        <w:t xml:space="preserve">Завершение строительства школы </w:t>
      </w:r>
      <w:proofErr w:type="gramStart"/>
      <w:r w:rsidRPr="00424D41">
        <w:rPr>
          <w:rFonts w:ascii="Times New Roman" w:hAnsi="Times New Roman"/>
          <w:sz w:val="28"/>
          <w:szCs w:val="28"/>
        </w:rPr>
        <w:t>в</w:t>
      </w:r>
      <w:proofErr w:type="gramEnd"/>
      <w:r w:rsidRPr="00424D41">
        <w:rPr>
          <w:rFonts w:ascii="Times New Roman" w:hAnsi="Times New Roman"/>
          <w:sz w:val="28"/>
          <w:szCs w:val="28"/>
        </w:rPr>
        <w:t xml:space="preserve"> с. Кахабросо</w:t>
      </w:r>
    </w:p>
    <w:p w:rsidR="002D071D" w:rsidRPr="00424D41" w:rsidRDefault="002D071D" w:rsidP="004917A4">
      <w:pPr>
        <w:pStyle w:val="a8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424D41">
        <w:rPr>
          <w:rFonts w:ascii="Times New Roman" w:hAnsi="Times New Roman"/>
          <w:sz w:val="28"/>
          <w:szCs w:val="28"/>
        </w:rPr>
        <w:t xml:space="preserve">Завершение строительства школы </w:t>
      </w:r>
      <w:proofErr w:type="gramStart"/>
      <w:r w:rsidRPr="00424D41">
        <w:rPr>
          <w:rFonts w:ascii="Times New Roman" w:hAnsi="Times New Roman"/>
          <w:sz w:val="28"/>
          <w:szCs w:val="28"/>
        </w:rPr>
        <w:t>в</w:t>
      </w:r>
      <w:proofErr w:type="gramEnd"/>
      <w:r w:rsidRPr="00424D41">
        <w:rPr>
          <w:rFonts w:ascii="Times New Roman" w:hAnsi="Times New Roman"/>
          <w:sz w:val="28"/>
          <w:szCs w:val="28"/>
        </w:rPr>
        <w:t xml:space="preserve"> с. Балахани</w:t>
      </w:r>
    </w:p>
    <w:p w:rsidR="002D071D" w:rsidRPr="00424D41" w:rsidRDefault="002D071D" w:rsidP="004917A4">
      <w:pPr>
        <w:pStyle w:val="a8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424D41">
        <w:rPr>
          <w:rFonts w:ascii="Times New Roman" w:hAnsi="Times New Roman"/>
          <w:sz w:val="28"/>
          <w:szCs w:val="28"/>
        </w:rPr>
        <w:t xml:space="preserve">Завершение строительства спортзала </w:t>
      </w:r>
      <w:proofErr w:type="gramStart"/>
      <w:r w:rsidRPr="00424D41">
        <w:rPr>
          <w:rFonts w:ascii="Times New Roman" w:hAnsi="Times New Roman"/>
          <w:sz w:val="28"/>
          <w:szCs w:val="28"/>
        </w:rPr>
        <w:t>в</w:t>
      </w:r>
      <w:proofErr w:type="gramEnd"/>
      <w:r w:rsidRPr="00424D41">
        <w:rPr>
          <w:rFonts w:ascii="Times New Roman" w:hAnsi="Times New Roman"/>
          <w:sz w:val="28"/>
          <w:szCs w:val="28"/>
        </w:rPr>
        <w:t xml:space="preserve"> с. Унцукуль</w:t>
      </w:r>
    </w:p>
    <w:p w:rsidR="00DD264C" w:rsidRPr="00424D41" w:rsidRDefault="00DD264C" w:rsidP="004917A4">
      <w:pPr>
        <w:pStyle w:val="a8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424D41">
        <w:rPr>
          <w:rFonts w:ascii="Times New Roman" w:hAnsi="Times New Roman"/>
          <w:sz w:val="28"/>
          <w:szCs w:val="28"/>
        </w:rPr>
        <w:t xml:space="preserve">Детсад </w:t>
      </w:r>
      <w:proofErr w:type="gramStart"/>
      <w:r w:rsidRPr="00424D41">
        <w:rPr>
          <w:rFonts w:ascii="Times New Roman" w:hAnsi="Times New Roman"/>
          <w:sz w:val="28"/>
          <w:szCs w:val="28"/>
        </w:rPr>
        <w:t>в</w:t>
      </w:r>
      <w:proofErr w:type="gramEnd"/>
      <w:r w:rsidRPr="00424D41">
        <w:rPr>
          <w:rFonts w:ascii="Times New Roman" w:hAnsi="Times New Roman"/>
          <w:sz w:val="28"/>
          <w:szCs w:val="28"/>
        </w:rPr>
        <w:t xml:space="preserve"> с. Аракани </w:t>
      </w:r>
      <w:r w:rsidR="00BC303C" w:rsidRPr="00424D41">
        <w:rPr>
          <w:rFonts w:ascii="Times New Roman" w:hAnsi="Times New Roman"/>
          <w:sz w:val="28"/>
          <w:szCs w:val="28"/>
        </w:rPr>
        <w:t xml:space="preserve">на 90 мест </w:t>
      </w:r>
      <w:r w:rsidRPr="00424D41">
        <w:rPr>
          <w:rFonts w:ascii="Times New Roman" w:hAnsi="Times New Roman"/>
          <w:sz w:val="28"/>
          <w:szCs w:val="28"/>
        </w:rPr>
        <w:t>(ПСД отсутствует)</w:t>
      </w:r>
    </w:p>
    <w:p w:rsidR="00DD264C" w:rsidRPr="00424D41" w:rsidRDefault="00DD264C" w:rsidP="004917A4">
      <w:pPr>
        <w:pStyle w:val="a8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424D41">
        <w:rPr>
          <w:rFonts w:ascii="Times New Roman" w:hAnsi="Times New Roman"/>
          <w:sz w:val="28"/>
          <w:szCs w:val="28"/>
        </w:rPr>
        <w:t xml:space="preserve">Школа </w:t>
      </w:r>
      <w:proofErr w:type="gramStart"/>
      <w:r w:rsidRPr="00424D41">
        <w:rPr>
          <w:rFonts w:ascii="Times New Roman" w:hAnsi="Times New Roman"/>
          <w:sz w:val="28"/>
          <w:szCs w:val="28"/>
        </w:rPr>
        <w:t>в</w:t>
      </w:r>
      <w:proofErr w:type="gramEnd"/>
      <w:r w:rsidRPr="00424D41">
        <w:rPr>
          <w:rFonts w:ascii="Times New Roman" w:hAnsi="Times New Roman"/>
          <w:sz w:val="28"/>
          <w:szCs w:val="28"/>
        </w:rPr>
        <w:t xml:space="preserve"> с. Ашильта </w:t>
      </w:r>
      <w:r w:rsidR="00BC303C" w:rsidRPr="00424D41">
        <w:rPr>
          <w:rFonts w:ascii="Times New Roman" w:hAnsi="Times New Roman"/>
          <w:sz w:val="28"/>
          <w:szCs w:val="28"/>
        </w:rPr>
        <w:t xml:space="preserve">220 уч. мест </w:t>
      </w:r>
      <w:r w:rsidRPr="00424D41">
        <w:rPr>
          <w:rFonts w:ascii="Times New Roman" w:hAnsi="Times New Roman"/>
          <w:sz w:val="28"/>
          <w:szCs w:val="28"/>
        </w:rPr>
        <w:t>(ПСД отсутствует)</w:t>
      </w:r>
    </w:p>
    <w:p w:rsidR="00DD264C" w:rsidRPr="00424D41" w:rsidRDefault="00DD264C" w:rsidP="004917A4">
      <w:pPr>
        <w:pStyle w:val="a8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424D41">
        <w:rPr>
          <w:rFonts w:ascii="Times New Roman" w:hAnsi="Times New Roman"/>
          <w:sz w:val="28"/>
          <w:szCs w:val="28"/>
        </w:rPr>
        <w:t xml:space="preserve">Детсад </w:t>
      </w:r>
      <w:proofErr w:type="gramStart"/>
      <w:r w:rsidRPr="00424D41">
        <w:rPr>
          <w:rFonts w:ascii="Times New Roman" w:hAnsi="Times New Roman"/>
          <w:sz w:val="28"/>
          <w:szCs w:val="28"/>
        </w:rPr>
        <w:t>в</w:t>
      </w:r>
      <w:proofErr w:type="gramEnd"/>
      <w:r w:rsidRPr="00424D41">
        <w:rPr>
          <w:rFonts w:ascii="Times New Roman" w:hAnsi="Times New Roman"/>
          <w:sz w:val="28"/>
          <w:szCs w:val="28"/>
        </w:rPr>
        <w:t xml:space="preserve"> с. Унцукуль </w:t>
      </w:r>
      <w:r w:rsidR="00BC303C" w:rsidRPr="00424D41">
        <w:rPr>
          <w:rFonts w:ascii="Times New Roman" w:hAnsi="Times New Roman"/>
          <w:sz w:val="28"/>
          <w:szCs w:val="28"/>
        </w:rPr>
        <w:t xml:space="preserve">200 мест </w:t>
      </w:r>
      <w:r w:rsidRPr="00424D41">
        <w:rPr>
          <w:rFonts w:ascii="Times New Roman" w:hAnsi="Times New Roman"/>
          <w:sz w:val="28"/>
          <w:szCs w:val="28"/>
        </w:rPr>
        <w:t>(ПСД отсутствует)</w:t>
      </w:r>
    </w:p>
    <w:p w:rsidR="00BC303C" w:rsidRPr="00424D41" w:rsidRDefault="00BC303C" w:rsidP="004917A4">
      <w:pPr>
        <w:pStyle w:val="a8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424D41">
        <w:rPr>
          <w:rFonts w:ascii="Times New Roman" w:hAnsi="Times New Roman"/>
          <w:sz w:val="28"/>
          <w:szCs w:val="28"/>
        </w:rPr>
        <w:t xml:space="preserve">Поликлиника </w:t>
      </w:r>
      <w:proofErr w:type="gramStart"/>
      <w:r w:rsidRPr="00424D41">
        <w:rPr>
          <w:rFonts w:ascii="Times New Roman" w:hAnsi="Times New Roman"/>
          <w:sz w:val="28"/>
          <w:szCs w:val="28"/>
        </w:rPr>
        <w:t>в</w:t>
      </w:r>
      <w:proofErr w:type="gramEnd"/>
      <w:r w:rsidRPr="00424D41">
        <w:rPr>
          <w:rFonts w:ascii="Times New Roman" w:hAnsi="Times New Roman"/>
          <w:sz w:val="28"/>
          <w:szCs w:val="28"/>
        </w:rPr>
        <w:t xml:space="preserve"> с. Унцукуль (ПСД отсутствует)</w:t>
      </w:r>
    </w:p>
    <w:p w:rsidR="00DD264C" w:rsidRPr="00424D41" w:rsidRDefault="00DD264C" w:rsidP="004917A4">
      <w:pPr>
        <w:pStyle w:val="a8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424D41">
        <w:rPr>
          <w:rFonts w:ascii="Times New Roman" w:hAnsi="Times New Roman"/>
          <w:sz w:val="28"/>
          <w:szCs w:val="28"/>
        </w:rPr>
        <w:t xml:space="preserve">Школа </w:t>
      </w:r>
      <w:proofErr w:type="gramStart"/>
      <w:r w:rsidRPr="00424D41">
        <w:rPr>
          <w:rFonts w:ascii="Times New Roman" w:hAnsi="Times New Roman"/>
          <w:sz w:val="28"/>
          <w:szCs w:val="28"/>
        </w:rPr>
        <w:t>в</w:t>
      </w:r>
      <w:proofErr w:type="gramEnd"/>
      <w:r w:rsidRPr="00424D41">
        <w:rPr>
          <w:rFonts w:ascii="Times New Roman" w:hAnsi="Times New Roman"/>
          <w:sz w:val="28"/>
          <w:szCs w:val="28"/>
        </w:rPr>
        <w:t xml:space="preserve"> с. Цатаних (ПСД отсутствует) </w:t>
      </w:r>
    </w:p>
    <w:p w:rsidR="00DD264C" w:rsidRPr="00424D41" w:rsidRDefault="00DD264C" w:rsidP="004917A4">
      <w:pPr>
        <w:pStyle w:val="a8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424D41">
        <w:rPr>
          <w:rFonts w:ascii="Times New Roman" w:hAnsi="Times New Roman"/>
          <w:sz w:val="28"/>
          <w:szCs w:val="28"/>
        </w:rPr>
        <w:t>Реконструкция сетей водопровода и канализации пос. Шамилькала</w:t>
      </w:r>
    </w:p>
    <w:p w:rsidR="00DD264C" w:rsidRPr="00424D41" w:rsidRDefault="00DD264C" w:rsidP="004917A4">
      <w:pPr>
        <w:pStyle w:val="a8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424D41">
        <w:rPr>
          <w:rFonts w:ascii="Times New Roman" w:hAnsi="Times New Roman"/>
          <w:sz w:val="28"/>
          <w:szCs w:val="28"/>
        </w:rPr>
        <w:t>Капитальный ремонт детсада №9 пос. Шамилькала</w:t>
      </w:r>
    </w:p>
    <w:p w:rsidR="00DD264C" w:rsidRPr="00424D41" w:rsidRDefault="00DD264C" w:rsidP="004917A4">
      <w:pPr>
        <w:pStyle w:val="a8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424D41">
        <w:rPr>
          <w:rFonts w:ascii="Times New Roman" w:hAnsi="Times New Roman"/>
          <w:sz w:val="28"/>
          <w:szCs w:val="28"/>
        </w:rPr>
        <w:t>Капитальный ремонт Шамилькалинской СОШ</w:t>
      </w:r>
    </w:p>
    <w:p w:rsidR="00DD264C" w:rsidRPr="00424D41" w:rsidRDefault="00DD264C" w:rsidP="004917A4">
      <w:pPr>
        <w:pStyle w:val="a8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424D41">
        <w:rPr>
          <w:rFonts w:ascii="Times New Roman" w:hAnsi="Times New Roman"/>
          <w:sz w:val="28"/>
          <w:szCs w:val="28"/>
        </w:rPr>
        <w:t xml:space="preserve">Завершение строительства спортзала </w:t>
      </w:r>
      <w:proofErr w:type="gramStart"/>
      <w:r w:rsidRPr="00424D41">
        <w:rPr>
          <w:rFonts w:ascii="Times New Roman" w:hAnsi="Times New Roman"/>
          <w:sz w:val="28"/>
          <w:szCs w:val="28"/>
        </w:rPr>
        <w:t>в</w:t>
      </w:r>
      <w:proofErr w:type="gramEnd"/>
      <w:r w:rsidRPr="00424D41">
        <w:rPr>
          <w:rFonts w:ascii="Times New Roman" w:hAnsi="Times New Roman"/>
          <w:sz w:val="28"/>
          <w:szCs w:val="28"/>
        </w:rPr>
        <w:t xml:space="preserve"> с. Майданское.</w:t>
      </w:r>
    </w:p>
    <w:p w:rsidR="00DD264C" w:rsidRPr="00424D41" w:rsidRDefault="00DD264C" w:rsidP="004917A4">
      <w:pPr>
        <w:pStyle w:val="a8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424D41">
        <w:rPr>
          <w:rFonts w:ascii="Times New Roman" w:hAnsi="Times New Roman"/>
          <w:sz w:val="28"/>
          <w:szCs w:val="28"/>
        </w:rPr>
        <w:t xml:space="preserve">Реконструкция сетей водопровода и резервуара </w:t>
      </w:r>
      <w:proofErr w:type="gramStart"/>
      <w:r w:rsidRPr="00424D41">
        <w:rPr>
          <w:rFonts w:ascii="Times New Roman" w:hAnsi="Times New Roman"/>
          <w:sz w:val="28"/>
          <w:szCs w:val="28"/>
        </w:rPr>
        <w:t>в</w:t>
      </w:r>
      <w:proofErr w:type="gramEnd"/>
      <w:r w:rsidRPr="00424D41">
        <w:rPr>
          <w:rFonts w:ascii="Times New Roman" w:hAnsi="Times New Roman"/>
          <w:sz w:val="28"/>
          <w:szCs w:val="28"/>
        </w:rPr>
        <w:t xml:space="preserve"> с. Майданское</w:t>
      </w:r>
    </w:p>
    <w:p w:rsidR="00DD264C" w:rsidRPr="00424D41" w:rsidRDefault="00DD264C" w:rsidP="004917A4">
      <w:pPr>
        <w:pStyle w:val="a8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424D41">
        <w:rPr>
          <w:rFonts w:ascii="Times New Roman" w:hAnsi="Times New Roman"/>
          <w:sz w:val="28"/>
          <w:szCs w:val="28"/>
        </w:rPr>
        <w:t xml:space="preserve">Реконструкция детсада </w:t>
      </w:r>
      <w:proofErr w:type="gramStart"/>
      <w:r w:rsidRPr="00424D41">
        <w:rPr>
          <w:rFonts w:ascii="Times New Roman" w:hAnsi="Times New Roman"/>
          <w:sz w:val="28"/>
          <w:szCs w:val="28"/>
        </w:rPr>
        <w:t>в</w:t>
      </w:r>
      <w:proofErr w:type="gramEnd"/>
      <w:r w:rsidRPr="00424D41">
        <w:rPr>
          <w:rFonts w:ascii="Times New Roman" w:hAnsi="Times New Roman"/>
          <w:sz w:val="28"/>
          <w:szCs w:val="28"/>
        </w:rPr>
        <w:t xml:space="preserve"> с. Балахани</w:t>
      </w:r>
    </w:p>
    <w:p w:rsidR="00DD264C" w:rsidRPr="00424D41" w:rsidRDefault="00DD264C" w:rsidP="004917A4">
      <w:pPr>
        <w:pStyle w:val="a8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424D41">
        <w:rPr>
          <w:rFonts w:ascii="Times New Roman" w:hAnsi="Times New Roman"/>
          <w:sz w:val="28"/>
          <w:szCs w:val="28"/>
        </w:rPr>
        <w:t xml:space="preserve">Капремонт школы </w:t>
      </w:r>
      <w:proofErr w:type="gramStart"/>
      <w:r w:rsidRPr="00424D41">
        <w:rPr>
          <w:rFonts w:ascii="Times New Roman" w:hAnsi="Times New Roman"/>
          <w:sz w:val="28"/>
          <w:szCs w:val="28"/>
        </w:rPr>
        <w:t>в</w:t>
      </w:r>
      <w:proofErr w:type="gramEnd"/>
      <w:r w:rsidRPr="00424D41">
        <w:rPr>
          <w:rFonts w:ascii="Times New Roman" w:hAnsi="Times New Roman"/>
          <w:sz w:val="28"/>
          <w:szCs w:val="28"/>
        </w:rPr>
        <w:t xml:space="preserve"> с. Харачи</w:t>
      </w:r>
    </w:p>
    <w:p w:rsidR="00DD264C" w:rsidRPr="00424D41" w:rsidRDefault="00DD264C" w:rsidP="004917A4">
      <w:pPr>
        <w:pStyle w:val="a8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424D41">
        <w:rPr>
          <w:rFonts w:ascii="Times New Roman" w:hAnsi="Times New Roman"/>
          <w:sz w:val="28"/>
          <w:szCs w:val="28"/>
        </w:rPr>
        <w:t xml:space="preserve">Реконструкция сетей водопровода </w:t>
      </w:r>
      <w:proofErr w:type="gramStart"/>
      <w:r w:rsidRPr="00424D41">
        <w:rPr>
          <w:rFonts w:ascii="Times New Roman" w:hAnsi="Times New Roman"/>
          <w:sz w:val="28"/>
          <w:szCs w:val="28"/>
        </w:rPr>
        <w:t>в</w:t>
      </w:r>
      <w:proofErr w:type="gramEnd"/>
      <w:r w:rsidRPr="00424D41">
        <w:rPr>
          <w:rFonts w:ascii="Times New Roman" w:hAnsi="Times New Roman"/>
          <w:sz w:val="28"/>
          <w:szCs w:val="28"/>
        </w:rPr>
        <w:t xml:space="preserve"> с. Ирганай</w:t>
      </w:r>
    </w:p>
    <w:p w:rsidR="00FD7644" w:rsidRPr="00AE5BF4" w:rsidRDefault="00FD7644" w:rsidP="004917A4">
      <w:pPr>
        <w:ind w:left="900" w:right="-54"/>
        <w:jc w:val="both"/>
        <w:rPr>
          <w:b/>
          <w:color w:val="FF0000"/>
          <w:sz w:val="28"/>
          <w:szCs w:val="28"/>
        </w:rPr>
      </w:pPr>
    </w:p>
    <w:p w:rsidR="00FD7644" w:rsidRPr="00F962CE" w:rsidRDefault="00FD7644" w:rsidP="004E420E">
      <w:pPr>
        <w:ind w:right="-54"/>
        <w:jc w:val="center"/>
        <w:rPr>
          <w:b/>
          <w:sz w:val="28"/>
          <w:szCs w:val="28"/>
        </w:rPr>
      </w:pPr>
      <w:r w:rsidRPr="00F962CE">
        <w:rPr>
          <w:b/>
          <w:sz w:val="28"/>
          <w:szCs w:val="28"/>
        </w:rPr>
        <w:t>Малое предпринимательство</w:t>
      </w:r>
    </w:p>
    <w:p w:rsidR="00FD7644" w:rsidRPr="00F962CE" w:rsidRDefault="00FD7644" w:rsidP="004917A4">
      <w:pPr>
        <w:ind w:left="900" w:right="-54"/>
        <w:jc w:val="both"/>
        <w:rPr>
          <w:sz w:val="28"/>
          <w:szCs w:val="28"/>
        </w:rPr>
      </w:pPr>
    </w:p>
    <w:p w:rsidR="00FD7644" w:rsidRPr="00F962CE" w:rsidRDefault="00FD7644" w:rsidP="004917A4">
      <w:pPr>
        <w:ind w:right="-54" w:firstLine="540"/>
        <w:jc w:val="both"/>
        <w:rPr>
          <w:sz w:val="28"/>
          <w:szCs w:val="28"/>
        </w:rPr>
      </w:pPr>
      <w:r w:rsidRPr="00F962CE">
        <w:rPr>
          <w:sz w:val="28"/>
          <w:szCs w:val="28"/>
        </w:rPr>
        <w:t xml:space="preserve">В районе зарегистрировано </w:t>
      </w:r>
      <w:r w:rsidR="00A47FCD" w:rsidRPr="00F962CE">
        <w:rPr>
          <w:sz w:val="28"/>
          <w:szCs w:val="28"/>
        </w:rPr>
        <w:t>427</w:t>
      </w:r>
      <w:r w:rsidRPr="00F962CE">
        <w:rPr>
          <w:sz w:val="28"/>
          <w:szCs w:val="28"/>
        </w:rPr>
        <w:t xml:space="preserve"> малых предприятий, из них фактически действующих </w:t>
      </w:r>
      <w:r w:rsidR="00A47FCD" w:rsidRPr="00F962CE">
        <w:rPr>
          <w:sz w:val="28"/>
          <w:szCs w:val="28"/>
        </w:rPr>
        <w:t>156</w:t>
      </w:r>
      <w:r w:rsidR="00715DB4" w:rsidRPr="00F962CE">
        <w:rPr>
          <w:sz w:val="28"/>
          <w:szCs w:val="28"/>
        </w:rPr>
        <w:t xml:space="preserve"> </w:t>
      </w:r>
      <w:r w:rsidRPr="00F962CE">
        <w:rPr>
          <w:sz w:val="28"/>
          <w:szCs w:val="28"/>
        </w:rPr>
        <w:t>ед. Количество зарегистрированных</w:t>
      </w:r>
      <w:r w:rsidR="00572F9F" w:rsidRPr="00F962CE">
        <w:rPr>
          <w:sz w:val="28"/>
          <w:szCs w:val="28"/>
        </w:rPr>
        <w:t xml:space="preserve"> индивидуальных </w:t>
      </w:r>
      <w:r w:rsidRPr="00F962CE">
        <w:rPr>
          <w:sz w:val="28"/>
          <w:szCs w:val="28"/>
        </w:rPr>
        <w:t xml:space="preserve"> предпринимателей </w:t>
      </w:r>
      <w:r w:rsidR="00A47FCD" w:rsidRPr="00F962CE">
        <w:rPr>
          <w:sz w:val="28"/>
          <w:szCs w:val="28"/>
        </w:rPr>
        <w:t>312</w:t>
      </w:r>
      <w:r w:rsidRPr="00F962CE">
        <w:rPr>
          <w:sz w:val="28"/>
          <w:szCs w:val="28"/>
        </w:rPr>
        <w:t xml:space="preserve"> чел. из них фактически работающих </w:t>
      </w:r>
      <w:r w:rsidR="00A47FCD" w:rsidRPr="00F962CE">
        <w:rPr>
          <w:sz w:val="28"/>
          <w:szCs w:val="28"/>
        </w:rPr>
        <w:t>221</w:t>
      </w:r>
      <w:r w:rsidR="00715DB4" w:rsidRPr="00F962CE">
        <w:rPr>
          <w:sz w:val="28"/>
          <w:szCs w:val="28"/>
        </w:rPr>
        <w:t xml:space="preserve"> </w:t>
      </w:r>
      <w:r w:rsidRPr="00F962CE">
        <w:rPr>
          <w:sz w:val="28"/>
          <w:szCs w:val="28"/>
        </w:rPr>
        <w:t>чел.</w:t>
      </w:r>
      <w:r w:rsidR="001B6FDC" w:rsidRPr="00F962CE">
        <w:rPr>
          <w:sz w:val="28"/>
          <w:szCs w:val="28"/>
        </w:rPr>
        <w:t xml:space="preserve"> </w:t>
      </w:r>
      <w:r w:rsidRPr="00F962CE">
        <w:rPr>
          <w:sz w:val="28"/>
          <w:szCs w:val="28"/>
        </w:rPr>
        <w:t xml:space="preserve">Уплачено налогов в бюджеты всех уровней: малые предприятия и предприниматели – </w:t>
      </w:r>
      <w:r w:rsidR="00A47FCD" w:rsidRPr="00F962CE">
        <w:rPr>
          <w:sz w:val="28"/>
          <w:szCs w:val="28"/>
        </w:rPr>
        <w:t>5934,6</w:t>
      </w:r>
      <w:r w:rsidRPr="00F962CE">
        <w:rPr>
          <w:sz w:val="28"/>
          <w:szCs w:val="28"/>
        </w:rPr>
        <w:t xml:space="preserve"> тыс. руб.</w:t>
      </w:r>
    </w:p>
    <w:p w:rsidR="00715DB4" w:rsidRPr="00A47FCD" w:rsidRDefault="00D7659A" w:rsidP="00715DB4">
      <w:pPr>
        <w:ind w:firstLine="567"/>
        <w:contextualSpacing/>
        <w:jc w:val="both"/>
        <w:rPr>
          <w:color w:val="FF0000"/>
          <w:sz w:val="28"/>
          <w:szCs w:val="28"/>
        </w:rPr>
      </w:pPr>
      <w:r w:rsidRPr="00F962CE">
        <w:rPr>
          <w:sz w:val="28"/>
          <w:szCs w:val="28"/>
        </w:rPr>
        <w:t>Еще в начале 201</w:t>
      </w:r>
      <w:r w:rsidR="00A47FCD" w:rsidRPr="00F962CE">
        <w:rPr>
          <w:sz w:val="28"/>
          <w:szCs w:val="28"/>
        </w:rPr>
        <w:t>6</w:t>
      </w:r>
      <w:r w:rsidRPr="00F962CE">
        <w:rPr>
          <w:sz w:val="28"/>
          <w:szCs w:val="28"/>
        </w:rPr>
        <w:t xml:space="preserve"> года распоряжением главы района создана межведомственная рабочая группа по выявлению лиц занимающихся предпринимательской деятельностью без регистрации в налоговых органах. Во всех поселениях района провели рейдовые мероприятия совместно с работниками налоговой службы, работниками правоохранительных органов, работниками пенсионного фонда, ФОМС и администрациями поселений. </w:t>
      </w:r>
      <w:r w:rsidR="00A47FCD" w:rsidRPr="00F962CE">
        <w:rPr>
          <w:sz w:val="28"/>
          <w:szCs w:val="28"/>
        </w:rPr>
        <w:t xml:space="preserve">Выявлено с начала года 624 чел. без госрегистрации, составлены более 135 протоколов </w:t>
      </w:r>
      <w:r w:rsidR="00A47FCD" w:rsidRPr="00A47FCD">
        <w:rPr>
          <w:sz w:val="28"/>
          <w:szCs w:val="28"/>
        </w:rPr>
        <w:t>и представлены в Мировой Суд для принятия мер. При этом зарегистрировано в налоговых органах 66 ИП., заключено трудовых договоров 538 ед., исполнение 103,1 % от годового плана 586 ед.</w:t>
      </w:r>
      <w:r w:rsidRPr="00A47FCD">
        <w:rPr>
          <w:color w:val="FF0000"/>
          <w:sz w:val="28"/>
          <w:szCs w:val="28"/>
        </w:rPr>
        <w:t xml:space="preserve"> </w:t>
      </w:r>
    </w:p>
    <w:p w:rsidR="00DC771F" w:rsidRPr="00AE5BF4" w:rsidRDefault="00DC771F" w:rsidP="004917A4">
      <w:pPr>
        <w:ind w:right="-54" w:firstLine="540"/>
        <w:jc w:val="center"/>
        <w:rPr>
          <w:b/>
          <w:color w:val="FF0000"/>
          <w:sz w:val="28"/>
          <w:szCs w:val="28"/>
        </w:rPr>
      </w:pPr>
    </w:p>
    <w:p w:rsidR="00FD7644" w:rsidRPr="007E31D6" w:rsidRDefault="00FD7644" w:rsidP="004917A4">
      <w:pPr>
        <w:ind w:right="-54" w:firstLine="540"/>
        <w:jc w:val="center"/>
        <w:rPr>
          <w:b/>
          <w:sz w:val="28"/>
          <w:szCs w:val="28"/>
        </w:rPr>
      </w:pPr>
      <w:r w:rsidRPr="007E31D6">
        <w:rPr>
          <w:b/>
          <w:sz w:val="28"/>
          <w:szCs w:val="28"/>
        </w:rPr>
        <w:t>Занятость населения</w:t>
      </w:r>
    </w:p>
    <w:p w:rsidR="00FD7644" w:rsidRPr="007E31D6" w:rsidRDefault="00FD7644" w:rsidP="004917A4">
      <w:pPr>
        <w:ind w:right="-54" w:firstLine="540"/>
        <w:jc w:val="both"/>
        <w:rPr>
          <w:b/>
          <w:sz w:val="28"/>
          <w:szCs w:val="28"/>
        </w:rPr>
      </w:pPr>
    </w:p>
    <w:p w:rsidR="007E31D6" w:rsidRPr="007E31D6" w:rsidRDefault="00FD7644" w:rsidP="004917A4">
      <w:pPr>
        <w:ind w:right="-54" w:firstLine="540"/>
        <w:jc w:val="both"/>
        <w:rPr>
          <w:sz w:val="28"/>
          <w:szCs w:val="28"/>
        </w:rPr>
      </w:pPr>
      <w:r w:rsidRPr="007E31D6">
        <w:rPr>
          <w:sz w:val="28"/>
          <w:szCs w:val="28"/>
        </w:rPr>
        <w:t>Уровень зарегистрированной безработицы на 1.01.201</w:t>
      </w:r>
      <w:r w:rsidR="00254DC1">
        <w:rPr>
          <w:sz w:val="28"/>
          <w:szCs w:val="28"/>
        </w:rPr>
        <w:t>7</w:t>
      </w:r>
      <w:r w:rsidRPr="007E31D6">
        <w:rPr>
          <w:sz w:val="28"/>
          <w:szCs w:val="28"/>
        </w:rPr>
        <w:t xml:space="preserve"> года составля</w:t>
      </w:r>
      <w:r w:rsidR="005967D0" w:rsidRPr="007E31D6">
        <w:rPr>
          <w:sz w:val="28"/>
          <w:szCs w:val="28"/>
        </w:rPr>
        <w:t>ет</w:t>
      </w:r>
      <w:r w:rsidR="009855A5">
        <w:rPr>
          <w:sz w:val="28"/>
          <w:szCs w:val="28"/>
        </w:rPr>
        <w:t xml:space="preserve"> </w:t>
      </w:r>
      <w:r w:rsidRPr="007E31D6">
        <w:rPr>
          <w:sz w:val="28"/>
          <w:szCs w:val="28"/>
        </w:rPr>
        <w:t xml:space="preserve"> </w:t>
      </w:r>
      <w:r w:rsidR="00254DC1">
        <w:rPr>
          <w:sz w:val="28"/>
          <w:szCs w:val="28"/>
        </w:rPr>
        <w:t xml:space="preserve">663 </w:t>
      </w:r>
      <w:r w:rsidRPr="007E31D6">
        <w:rPr>
          <w:sz w:val="28"/>
          <w:szCs w:val="28"/>
        </w:rPr>
        <w:t>чел., а на 1.01.201</w:t>
      </w:r>
      <w:r w:rsidR="00254DC1">
        <w:rPr>
          <w:sz w:val="28"/>
          <w:szCs w:val="28"/>
        </w:rPr>
        <w:t>6</w:t>
      </w:r>
      <w:r w:rsidRPr="007E31D6">
        <w:rPr>
          <w:sz w:val="28"/>
          <w:szCs w:val="28"/>
        </w:rPr>
        <w:t xml:space="preserve"> г. </w:t>
      </w:r>
      <w:r w:rsidR="00254DC1" w:rsidRPr="007E31D6">
        <w:rPr>
          <w:sz w:val="28"/>
          <w:szCs w:val="28"/>
        </w:rPr>
        <w:t>699</w:t>
      </w:r>
      <w:r w:rsidRPr="007E31D6">
        <w:rPr>
          <w:sz w:val="28"/>
          <w:szCs w:val="28"/>
        </w:rPr>
        <w:t xml:space="preserve"> чел. </w:t>
      </w:r>
    </w:p>
    <w:p w:rsidR="00FD7644" w:rsidRPr="007E31D6" w:rsidRDefault="00FD7644" w:rsidP="004917A4">
      <w:pPr>
        <w:ind w:right="-54" w:firstLine="540"/>
        <w:jc w:val="both"/>
        <w:rPr>
          <w:sz w:val="28"/>
          <w:szCs w:val="28"/>
        </w:rPr>
      </w:pPr>
      <w:r w:rsidRPr="007E31D6">
        <w:rPr>
          <w:sz w:val="28"/>
          <w:szCs w:val="28"/>
        </w:rPr>
        <w:t>Количество обратившихся в поисках работы в службу занятости района составляет за 201</w:t>
      </w:r>
      <w:r w:rsidR="00254DC1">
        <w:rPr>
          <w:sz w:val="28"/>
          <w:szCs w:val="28"/>
        </w:rPr>
        <w:t>6</w:t>
      </w:r>
      <w:r w:rsidRPr="007E31D6">
        <w:rPr>
          <w:sz w:val="28"/>
          <w:szCs w:val="28"/>
        </w:rPr>
        <w:t xml:space="preserve"> год </w:t>
      </w:r>
      <w:r w:rsidR="00254DC1">
        <w:rPr>
          <w:sz w:val="28"/>
          <w:szCs w:val="28"/>
        </w:rPr>
        <w:t>1788</w:t>
      </w:r>
      <w:r w:rsidRPr="007E31D6">
        <w:rPr>
          <w:sz w:val="28"/>
          <w:szCs w:val="28"/>
        </w:rPr>
        <w:t xml:space="preserve"> чел. против 201</w:t>
      </w:r>
      <w:r w:rsidR="00254DC1">
        <w:rPr>
          <w:sz w:val="28"/>
          <w:szCs w:val="28"/>
        </w:rPr>
        <w:t>5</w:t>
      </w:r>
      <w:r w:rsidRPr="007E31D6">
        <w:rPr>
          <w:sz w:val="28"/>
          <w:szCs w:val="28"/>
        </w:rPr>
        <w:t xml:space="preserve"> года – </w:t>
      </w:r>
      <w:r w:rsidR="00254DC1" w:rsidRPr="007E31D6">
        <w:rPr>
          <w:sz w:val="28"/>
          <w:szCs w:val="28"/>
        </w:rPr>
        <w:t>2055</w:t>
      </w:r>
      <w:r w:rsidRPr="007E31D6">
        <w:rPr>
          <w:sz w:val="28"/>
          <w:szCs w:val="28"/>
        </w:rPr>
        <w:t xml:space="preserve"> чел. Уменьшение обращений на </w:t>
      </w:r>
      <w:r w:rsidR="00254DC1">
        <w:rPr>
          <w:sz w:val="28"/>
          <w:szCs w:val="28"/>
        </w:rPr>
        <w:t>267</w:t>
      </w:r>
      <w:r w:rsidRPr="007E31D6">
        <w:rPr>
          <w:sz w:val="28"/>
          <w:szCs w:val="28"/>
        </w:rPr>
        <w:t xml:space="preserve"> чел.</w:t>
      </w:r>
    </w:p>
    <w:p w:rsidR="00FD7644" w:rsidRPr="007E31D6" w:rsidRDefault="00FD7644" w:rsidP="004917A4">
      <w:pPr>
        <w:ind w:right="-54" w:firstLine="540"/>
        <w:jc w:val="both"/>
        <w:rPr>
          <w:sz w:val="28"/>
          <w:szCs w:val="28"/>
        </w:rPr>
      </w:pPr>
      <w:r w:rsidRPr="007E31D6">
        <w:rPr>
          <w:sz w:val="28"/>
          <w:szCs w:val="28"/>
        </w:rPr>
        <w:t>Выплачено пособий по безработице в 201</w:t>
      </w:r>
      <w:r w:rsidR="00254DC1">
        <w:rPr>
          <w:sz w:val="28"/>
          <w:szCs w:val="28"/>
        </w:rPr>
        <w:t>6</w:t>
      </w:r>
      <w:r w:rsidRPr="007E31D6">
        <w:rPr>
          <w:sz w:val="28"/>
          <w:szCs w:val="28"/>
        </w:rPr>
        <w:t xml:space="preserve"> году на сумму </w:t>
      </w:r>
      <w:r w:rsidR="007E31D6" w:rsidRPr="007E31D6">
        <w:rPr>
          <w:sz w:val="28"/>
          <w:szCs w:val="28"/>
        </w:rPr>
        <w:t>10 млн. 60</w:t>
      </w:r>
      <w:r w:rsidR="00254DC1">
        <w:rPr>
          <w:sz w:val="28"/>
          <w:szCs w:val="28"/>
        </w:rPr>
        <w:t>7</w:t>
      </w:r>
      <w:r w:rsidRPr="007E31D6">
        <w:rPr>
          <w:sz w:val="28"/>
          <w:szCs w:val="28"/>
        </w:rPr>
        <w:t xml:space="preserve"> тыс. </w:t>
      </w:r>
      <w:r w:rsidR="00254DC1">
        <w:rPr>
          <w:sz w:val="28"/>
          <w:szCs w:val="28"/>
        </w:rPr>
        <w:t xml:space="preserve">800 </w:t>
      </w:r>
      <w:r w:rsidRPr="007E31D6">
        <w:rPr>
          <w:sz w:val="28"/>
          <w:szCs w:val="28"/>
        </w:rPr>
        <w:t xml:space="preserve">руб., получили пособие </w:t>
      </w:r>
      <w:r w:rsidR="00254DC1">
        <w:rPr>
          <w:sz w:val="28"/>
          <w:szCs w:val="28"/>
        </w:rPr>
        <w:t xml:space="preserve">1131 </w:t>
      </w:r>
      <w:r w:rsidRPr="007E31D6">
        <w:rPr>
          <w:sz w:val="28"/>
          <w:szCs w:val="28"/>
        </w:rPr>
        <w:t xml:space="preserve"> безработных граждан, в 201</w:t>
      </w:r>
      <w:r w:rsidR="00254DC1">
        <w:rPr>
          <w:sz w:val="28"/>
          <w:szCs w:val="28"/>
        </w:rPr>
        <w:t>5</w:t>
      </w:r>
      <w:r w:rsidRPr="007E31D6">
        <w:rPr>
          <w:sz w:val="28"/>
          <w:szCs w:val="28"/>
        </w:rPr>
        <w:t xml:space="preserve"> году выплачено пособий на сумму </w:t>
      </w:r>
      <w:r w:rsidR="00254DC1" w:rsidRPr="007E31D6">
        <w:rPr>
          <w:sz w:val="28"/>
          <w:szCs w:val="28"/>
        </w:rPr>
        <w:t>10 млн. 605 тыс. руб.,</w:t>
      </w:r>
      <w:r w:rsidRPr="007E31D6">
        <w:rPr>
          <w:sz w:val="28"/>
          <w:szCs w:val="28"/>
        </w:rPr>
        <w:t xml:space="preserve"> </w:t>
      </w:r>
      <w:r w:rsidR="00254DC1" w:rsidRPr="007E31D6">
        <w:rPr>
          <w:sz w:val="28"/>
          <w:szCs w:val="28"/>
        </w:rPr>
        <w:t>2265</w:t>
      </w:r>
      <w:r w:rsidRPr="007E31D6">
        <w:rPr>
          <w:sz w:val="28"/>
          <w:szCs w:val="28"/>
        </w:rPr>
        <w:t xml:space="preserve"> безработным гражданам.</w:t>
      </w:r>
    </w:p>
    <w:p w:rsidR="00FD7644" w:rsidRPr="007E31D6" w:rsidRDefault="00FD7644" w:rsidP="004917A4">
      <w:pPr>
        <w:ind w:right="-54" w:firstLine="540"/>
        <w:jc w:val="both"/>
        <w:rPr>
          <w:sz w:val="28"/>
          <w:szCs w:val="28"/>
        </w:rPr>
      </w:pPr>
      <w:r w:rsidRPr="007E31D6">
        <w:rPr>
          <w:sz w:val="28"/>
          <w:szCs w:val="28"/>
        </w:rPr>
        <w:lastRenderedPageBreak/>
        <w:t>Трудоустроено безработных граждан в 201</w:t>
      </w:r>
      <w:r w:rsidR="00254DC1">
        <w:rPr>
          <w:sz w:val="28"/>
          <w:szCs w:val="28"/>
        </w:rPr>
        <w:t>6</w:t>
      </w:r>
      <w:r w:rsidRPr="007E31D6">
        <w:rPr>
          <w:sz w:val="28"/>
          <w:szCs w:val="28"/>
        </w:rPr>
        <w:t xml:space="preserve"> году на сезонные и временные работы </w:t>
      </w:r>
      <w:r w:rsidR="00254DC1">
        <w:rPr>
          <w:sz w:val="28"/>
          <w:szCs w:val="28"/>
        </w:rPr>
        <w:t xml:space="preserve">1310 </w:t>
      </w:r>
      <w:r w:rsidRPr="007E31D6">
        <w:rPr>
          <w:sz w:val="28"/>
          <w:szCs w:val="28"/>
        </w:rPr>
        <w:t xml:space="preserve">чел., из них </w:t>
      </w:r>
      <w:r w:rsidR="00254DC1">
        <w:rPr>
          <w:sz w:val="28"/>
          <w:szCs w:val="28"/>
        </w:rPr>
        <w:t xml:space="preserve">214 </w:t>
      </w:r>
      <w:r w:rsidRPr="007E31D6">
        <w:rPr>
          <w:sz w:val="28"/>
          <w:szCs w:val="28"/>
        </w:rPr>
        <w:t>школьники</w:t>
      </w:r>
      <w:r w:rsidR="005967D0" w:rsidRPr="007E31D6">
        <w:rPr>
          <w:sz w:val="28"/>
          <w:szCs w:val="28"/>
        </w:rPr>
        <w:t>,</w:t>
      </w:r>
      <w:r w:rsidRPr="007E31D6">
        <w:rPr>
          <w:sz w:val="28"/>
          <w:szCs w:val="28"/>
        </w:rPr>
        <w:t xml:space="preserve"> против 201</w:t>
      </w:r>
      <w:r w:rsidR="00DE616F">
        <w:rPr>
          <w:sz w:val="28"/>
          <w:szCs w:val="28"/>
        </w:rPr>
        <w:t>5</w:t>
      </w:r>
      <w:r w:rsidRPr="007E31D6">
        <w:rPr>
          <w:sz w:val="28"/>
          <w:szCs w:val="28"/>
        </w:rPr>
        <w:t xml:space="preserve"> года </w:t>
      </w:r>
      <w:r w:rsidR="007E31D6" w:rsidRPr="007E31D6">
        <w:rPr>
          <w:sz w:val="28"/>
          <w:szCs w:val="28"/>
        </w:rPr>
        <w:t>трудоустроено</w:t>
      </w:r>
      <w:r w:rsidRPr="007E31D6">
        <w:rPr>
          <w:sz w:val="28"/>
          <w:szCs w:val="28"/>
        </w:rPr>
        <w:t xml:space="preserve"> </w:t>
      </w:r>
      <w:r w:rsidR="00254DC1" w:rsidRPr="007E31D6">
        <w:rPr>
          <w:sz w:val="28"/>
          <w:szCs w:val="28"/>
        </w:rPr>
        <w:t>1497</w:t>
      </w:r>
      <w:r w:rsidR="00DE616F">
        <w:rPr>
          <w:sz w:val="28"/>
          <w:szCs w:val="28"/>
        </w:rPr>
        <w:t xml:space="preserve"> </w:t>
      </w:r>
      <w:r w:rsidRPr="007E31D6">
        <w:rPr>
          <w:sz w:val="28"/>
          <w:szCs w:val="28"/>
        </w:rPr>
        <w:t xml:space="preserve">чел., из них </w:t>
      </w:r>
      <w:r w:rsidR="00254DC1" w:rsidRPr="007E31D6">
        <w:rPr>
          <w:sz w:val="28"/>
          <w:szCs w:val="28"/>
        </w:rPr>
        <w:t>207</w:t>
      </w:r>
      <w:r w:rsidRPr="007E31D6">
        <w:rPr>
          <w:sz w:val="28"/>
          <w:szCs w:val="28"/>
        </w:rPr>
        <w:t xml:space="preserve"> школьники.</w:t>
      </w:r>
    </w:p>
    <w:p w:rsidR="00254DC1" w:rsidRPr="00571A1A" w:rsidRDefault="00FD7644" w:rsidP="004917A4">
      <w:pPr>
        <w:ind w:right="-54" w:firstLine="540"/>
        <w:jc w:val="both"/>
        <w:rPr>
          <w:sz w:val="28"/>
          <w:szCs w:val="28"/>
        </w:rPr>
      </w:pPr>
      <w:r w:rsidRPr="00571A1A">
        <w:rPr>
          <w:sz w:val="28"/>
          <w:szCs w:val="28"/>
        </w:rPr>
        <w:t>С каждым годом сохраняется в районе нехватка рабочих мест из-за чего большинство молодых специалистов, окончивших высшие и средние учебные заведения, остаются без работы и</w:t>
      </w:r>
      <w:r w:rsidR="007E31D6" w:rsidRPr="00571A1A">
        <w:rPr>
          <w:sz w:val="28"/>
          <w:szCs w:val="28"/>
        </w:rPr>
        <w:t>ли</w:t>
      </w:r>
      <w:r w:rsidRPr="00571A1A">
        <w:rPr>
          <w:sz w:val="28"/>
          <w:szCs w:val="28"/>
        </w:rPr>
        <w:t xml:space="preserve"> вынуждены выезжать в поисках  работы за пределы не только района, но и республики.</w:t>
      </w:r>
    </w:p>
    <w:p w:rsidR="00FD7644" w:rsidRDefault="00FD7644" w:rsidP="004917A4">
      <w:pPr>
        <w:pStyle w:val="a3"/>
        <w:jc w:val="both"/>
        <w:rPr>
          <w:b/>
          <w:sz w:val="28"/>
          <w:szCs w:val="28"/>
        </w:rPr>
      </w:pPr>
    </w:p>
    <w:p w:rsidR="003365E1" w:rsidRPr="00571A1A" w:rsidRDefault="003365E1" w:rsidP="003365E1">
      <w:pPr>
        <w:pStyle w:val="a3"/>
        <w:jc w:val="center"/>
        <w:rPr>
          <w:b/>
          <w:sz w:val="28"/>
          <w:szCs w:val="28"/>
        </w:rPr>
      </w:pPr>
      <w:r w:rsidRPr="00571A1A">
        <w:rPr>
          <w:b/>
          <w:sz w:val="28"/>
          <w:szCs w:val="28"/>
        </w:rPr>
        <w:t>ЖКХ района</w:t>
      </w:r>
    </w:p>
    <w:p w:rsidR="003365E1" w:rsidRPr="00AE5BF4" w:rsidRDefault="003365E1" w:rsidP="003365E1">
      <w:pPr>
        <w:jc w:val="center"/>
        <w:rPr>
          <w:color w:val="FF0000"/>
          <w:sz w:val="28"/>
          <w:szCs w:val="28"/>
        </w:rPr>
      </w:pPr>
    </w:p>
    <w:p w:rsidR="00424D41" w:rsidRDefault="00424D41" w:rsidP="00424D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2016 году МКУ «Служба ЖКХ» МО «Унцукульский район» проделана определенная работа по </w:t>
      </w:r>
      <w:r w:rsidRPr="00A476E9">
        <w:rPr>
          <w:sz w:val="28"/>
          <w:szCs w:val="28"/>
        </w:rPr>
        <w:t>содержанию и эксплуатации коммунальной инфраструктуры</w:t>
      </w:r>
      <w:r>
        <w:rPr>
          <w:sz w:val="28"/>
          <w:szCs w:val="28"/>
        </w:rPr>
        <w:t xml:space="preserve"> района.  </w:t>
      </w:r>
    </w:p>
    <w:p w:rsidR="00424D41" w:rsidRDefault="00424D41" w:rsidP="00424D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постановления Правительства Российской Федерации от 05.09.2013 года  № 502  «О схемах водоснабжения и водоотведения»  разработаны и утверждены схемы водоснабжения и водоотведения сельских поселений. Однако имеется задолженность перед  ООО «Проектно-технологический центр Инженерные системы» на общую сумму 357750 рублей.                        </w:t>
      </w:r>
    </w:p>
    <w:p w:rsidR="00424D41" w:rsidRDefault="00424D41" w:rsidP="00424D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ноября 2015 года по декабрь 2016 год Службе ЖКХ было поручено сбор, вывоз и утилизацию твердых бытовых отходов вдоль трассы начиная с Гимринского моста до выезда из Шамилькалы и вдоль внутрихозяйственных и межпоселенческих автомобильных дорог. За этот период  собрано, вывезено и утилизировано около 1819 куб. м. твердых бытовых отходов. Вдоль трассы установлены в двух местах рекламные щиты. На трассе в двух местах установлены мусорные контейнеры, которые по мере заполнения вывозим и выгружаем на свалки. </w:t>
      </w:r>
    </w:p>
    <w:p w:rsidR="00424D41" w:rsidRDefault="00424D41" w:rsidP="00424D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Согласно договоров</w:t>
      </w:r>
      <w:proofErr w:type="gramEnd"/>
      <w:r>
        <w:rPr>
          <w:sz w:val="28"/>
          <w:szCs w:val="28"/>
        </w:rPr>
        <w:t xml:space="preserve"> каждую среду, по графику,  Служба ЖКХ вывозить твердые бытовые отходы с территории пункта временной дислокации СОГ №2 и  с территории пункта дислокации временного отдела МВД России по Унцукульскому району Республики Дагестан.</w:t>
      </w:r>
    </w:p>
    <w:p w:rsidR="00424D41" w:rsidRPr="00E7601A" w:rsidRDefault="00424D41" w:rsidP="00424D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E7601A">
        <w:rPr>
          <w:sz w:val="28"/>
          <w:szCs w:val="28"/>
        </w:rPr>
        <w:t>В рамках реализации Плана мероприятий по подготовке и проведению Праздника Весны и Труда в Республике Дагестан от 10</w:t>
      </w:r>
      <w:r>
        <w:rPr>
          <w:sz w:val="28"/>
          <w:szCs w:val="28"/>
        </w:rPr>
        <w:t xml:space="preserve"> февраля 2016 года администрацией </w:t>
      </w:r>
      <w:r w:rsidRPr="00E7601A">
        <w:rPr>
          <w:sz w:val="28"/>
          <w:szCs w:val="28"/>
        </w:rPr>
        <w:t xml:space="preserve"> МО «Унцукульский район»</w:t>
      </w:r>
      <w:r>
        <w:rPr>
          <w:sz w:val="28"/>
          <w:szCs w:val="28"/>
        </w:rPr>
        <w:t xml:space="preserve"> был объявлен</w:t>
      </w:r>
      <w:r w:rsidRPr="00E7601A">
        <w:rPr>
          <w:sz w:val="28"/>
          <w:szCs w:val="28"/>
        </w:rPr>
        <w:t xml:space="preserve"> апрель месяц месячником по уборке и благоустройству территорий поселений Унцукульского района. </w:t>
      </w:r>
      <w:r>
        <w:rPr>
          <w:sz w:val="28"/>
          <w:szCs w:val="28"/>
        </w:rPr>
        <w:t xml:space="preserve">МКУ «Служба ЖКХ», совместно с населением и работниками организаций и учреждений, 9; 16; 23 апреля во всех поселениях провели субботники </w:t>
      </w:r>
      <w:r w:rsidRPr="00E7601A">
        <w:rPr>
          <w:sz w:val="28"/>
          <w:szCs w:val="28"/>
        </w:rPr>
        <w:t>по уборке и благоустройству прилегающих территорий.</w:t>
      </w:r>
      <w:r>
        <w:rPr>
          <w:sz w:val="28"/>
          <w:szCs w:val="28"/>
        </w:rPr>
        <w:t xml:space="preserve"> </w:t>
      </w:r>
    </w:p>
    <w:p w:rsidR="00424D41" w:rsidRDefault="00424D41" w:rsidP="00424D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Планом работ на 2016г предусмотрено ремонт межпоселенческих и внутрихозяйственных автомобильных дорог, общей протяженностью 54,7 км. За 2016 год отремонтировано 41,7 км (</w:t>
      </w:r>
      <w:proofErr w:type="spellStart"/>
      <w:r>
        <w:rPr>
          <w:sz w:val="28"/>
          <w:szCs w:val="28"/>
        </w:rPr>
        <w:t>Гимринская</w:t>
      </w:r>
      <w:proofErr w:type="spellEnd"/>
      <w:r>
        <w:rPr>
          <w:sz w:val="28"/>
          <w:szCs w:val="28"/>
        </w:rPr>
        <w:t xml:space="preserve"> тоннель – телевизионная </w:t>
      </w:r>
      <w:proofErr w:type="spellStart"/>
      <w:r>
        <w:rPr>
          <w:sz w:val="28"/>
          <w:szCs w:val="28"/>
        </w:rPr>
        <w:t>вышка-Рог</w:t>
      </w:r>
      <w:proofErr w:type="gramStart"/>
      <w:r>
        <w:rPr>
          <w:sz w:val="28"/>
          <w:szCs w:val="28"/>
        </w:rPr>
        <w:t>!р</w:t>
      </w:r>
      <w:proofErr w:type="gramEnd"/>
      <w:r>
        <w:rPr>
          <w:sz w:val="28"/>
          <w:szCs w:val="28"/>
        </w:rPr>
        <w:t>ат!а</w:t>
      </w:r>
      <w:proofErr w:type="spellEnd"/>
      <w:r>
        <w:rPr>
          <w:sz w:val="28"/>
          <w:szCs w:val="28"/>
        </w:rPr>
        <w:t>, протяженностью 8,35 км, Майданское-</w:t>
      </w:r>
      <w:proofErr w:type="spellStart"/>
      <w:r>
        <w:rPr>
          <w:sz w:val="28"/>
          <w:szCs w:val="28"/>
        </w:rPr>
        <w:t>Цанта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Анжух-Хунки</w:t>
      </w:r>
      <w:proofErr w:type="spellEnd"/>
      <w:r>
        <w:rPr>
          <w:sz w:val="28"/>
          <w:szCs w:val="28"/>
        </w:rPr>
        <w:t xml:space="preserve">, протяженностью 5км,  Балахани-Моксох, протяженностью 7,2 км,).  За это время выполнено внеплановые работы по ремонту дорог внутри населенных пунктов в с. Майданское, в с. Гимры и в с. Харачи,  разрушенных селевым потоком. Отремонтированы  дороги  Майданское – </w:t>
      </w:r>
      <w:proofErr w:type="spellStart"/>
      <w:r>
        <w:rPr>
          <w:sz w:val="28"/>
          <w:szCs w:val="28"/>
        </w:rPr>
        <w:t>Арада</w:t>
      </w:r>
      <w:proofErr w:type="spellEnd"/>
      <w:r>
        <w:rPr>
          <w:sz w:val="28"/>
          <w:szCs w:val="28"/>
        </w:rPr>
        <w:t>, протяженностью 3 км, Балахани-</w:t>
      </w:r>
      <w:proofErr w:type="spellStart"/>
      <w:r>
        <w:rPr>
          <w:sz w:val="28"/>
          <w:szCs w:val="28"/>
        </w:rPr>
        <w:t>Хатата</w:t>
      </w:r>
      <w:proofErr w:type="spellEnd"/>
      <w:r>
        <w:rPr>
          <w:sz w:val="28"/>
          <w:szCs w:val="28"/>
        </w:rPr>
        <w:t>, протяженностью 2,1 км, и автодорога от поворота Балахани-Моксох до моста «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!о</w:t>
      </w:r>
      <w:proofErr w:type="gramEnd"/>
      <w:r>
        <w:rPr>
          <w:sz w:val="28"/>
          <w:szCs w:val="28"/>
        </w:rPr>
        <w:t>лот!а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кьо</w:t>
      </w:r>
      <w:proofErr w:type="spellEnd"/>
      <w:r>
        <w:rPr>
          <w:sz w:val="28"/>
          <w:szCs w:val="28"/>
        </w:rPr>
        <w:t xml:space="preserve">», протяженностью 14 км.  Отремонтированы свалки для твердых бытовых отходов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Унцукуль и в п. Шамилькала. </w:t>
      </w:r>
    </w:p>
    <w:p w:rsidR="00424D41" w:rsidRDefault="00424D41" w:rsidP="00424D4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Служба ЖКХ постоянно проводить рабочих совещаний с участием представителей ресурсоснабжающих организаций и органов местного самоуправления, с целью усиления превентивных мер и дополнительного анализа степени готовности к прохождению отопительного периода 2016-2017 годов и возможных рисков возникновения нарушений в работе систем жизнеобеспечения. В</w:t>
      </w:r>
      <w:r w:rsidRPr="007C0EE7">
        <w:rPr>
          <w:sz w:val="28"/>
          <w:szCs w:val="28"/>
        </w:rPr>
        <w:t xml:space="preserve"> составе профилактических групп из числа представителей заинтересованных служб (работники администрации, службы электроснабжающих организаций, инспектора ГПН, участковые уполномоченные </w:t>
      </w:r>
      <w:r>
        <w:rPr>
          <w:sz w:val="28"/>
          <w:szCs w:val="28"/>
        </w:rPr>
        <w:t xml:space="preserve">полиции и надзорных органов) провели </w:t>
      </w:r>
      <w:r w:rsidRPr="007C0EE7">
        <w:rPr>
          <w:sz w:val="28"/>
          <w:szCs w:val="28"/>
        </w:rPr>
        <w:t xml:space="preserve"> профилактическую работу по предупреждению пожаров</w:t>
      </w:r>
      <w:r>
        <w:rPr>
          <w:sz w:val="28"/>
          <w:szCs w:val="28"/>
        </w:rPr>
        <w:t xml:space="preserve"> и свалки мусора в неположенном месте</w:t>
      </w:r>
      <w:r w:rsidRPr="007C0EE7">
        <w:rPr>
          <w:sz w:val="28"/>
          <w:szCs w:val="28"/>
        </w:rPr>
        <w:t xml:space="preserve"> с подворным обходом жилого фонда в каждом населенном пункте</w:t>
      </w:r>
      <w:r>
        <w:rPr>
          <w:sz w:val="28"/>
          <w:szCs w:val="28"/>
        </w:rPr>
        <w:t>.</w:t>
      </w:r>
    </w:p>
    <w:p w:rsidR="003365E1" w:rsidRPr="00AE5BF4" w:rsidRDefault="00424D41" w:rsidP="00424D41">
      <w:pPr>
        <w:pStyle w:val="a3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В рамках реализации программы «Повышения безопасности дорожного движения на период до 2020 года» ежемесячно проводили заседания комиссии по обеспечению безопасности дорожного движения с участием глав поселений, руководителей образовательных учреждений и инспектора Дорожного надзора Мухтарова Р.М.  Ежедневно проводим работу со всеми дорожными службами района по подготовке дорог на зимний период</w:t>
      </w:r>
      <w:r w:rsidR="00713752">
        <w:rPr>
          <w:sz w:val="28"/>
          <w:szCs w:val="28"/>
        </w:rPr>
        <w:t xml:space="preserve"> </w:t>
      </w:r>
      <w:r>
        <w:rPr>
          <w:sz w:val="28"/>
          <w:szCs w:val="28"/>
        </w:rPr>
        <w:t>(заготовка песка, соли, хлоридов) и с главами поселений по подготовке</w:t>
      </w:r>
      <w:proofErr w:type="gramEnd"/>
      <w:r>
        <w:rPr>
          <w:sz w:val="28"/>
          <w:szCs w:val="28"/>
        </w:rPr>
        <w:t xml:space="preserve"> к зимнему содержанию улично-дорожной сети населенных пунктов и дорог местного значения. Постоянно проводим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обеспечением устойчивой работы систем жизнеобеспечения населения, в том числе водоснабжения, водоотведения и уборка мусора, а в случае возникновения нарушений в работе вышеуказанных систем принимаем оперативные меры по их устранению.</w:t>
      </w:r>
    </w:p>
    <w:p w:rsidR="00FD7644" w:rsidRPr="00360A91" w:rsidRDefault="00FD7644" w:rsidP="004917A4">
      <w:pPr>
        <w:pStyle w:val="a3"/>
        <w:jc w:val="center"/>
        <w:rPr>
          <w:b/>
          <w:sz w:val="28"/>
          <w:szCs w:val="28"/>
        </w:rPr>
      </w:pPr>
      <w:r w:rsidRPr="00360A91">
        <w:rPr>
          <w:b/>
          <w:sz w:val="28"/>
          <w:szCs w:val="28"/>
        </w:rPr>
        <w:t>Здравоохранение</w:t>
      </w:r>
    </w:p>
    <w:p w:rsidR="00FD7644" w:rsidRPr="00360A91" w:rsidRDefault="00FD7644" w:rsidP="004917A4">
      <w:pPr>
        <w:pStyle w:val="a3"/>
        <w:ind w:firstLine="540"/>
        <w:jc w:val="both"/>
        <w:rPr>
          <w:sz w:val="28"/>
          <w:szCs w:val="28"/>
        </w:rPr>
      </w:pPr>
      <w:r w:rsidRPr="00360A91">
        <w:rPr>
          <w:sz w:val="28"/>
          <w:szCs w:val="28"/>
        </w:rPr>
        <w:t>В районе ведется планомерная работа по улучшению качества оказания населению первичной медицинской помощи</w:t>
      </w:r>
      <w:r w:rsidR="002752FD" w:rsidRPr="00360A91">
        <w:rPr>
          <w:sz w:val="28"/>
          <w:szCs w:val="28"/>
        </w:rPr>
        <w:t xml:space="preserve"> в соответствии с программой государственных гарантий</w:t>
      </w:r>
      <w:r w:rsidRPr="00360A91">
        <w:rPr>
          <w:sz w:val="28"/>
          <w:szCs w:val="28"/>
        </w:rPr>
        <w:t xml:space="preserve">. </w:t>
      </w:r>
      <w:r w:rsidR="00692612" w:rsidRPr="00360A91">
        <w:rPr>
          <w:sz w:val="28"/>
          <w:szCs w:val="28"/>
        </w:rPr>
        <w:t xml:space="preserve">Основные усилия были направлены на повышение доступности и улучшения качества медицинской помощи, сохранения здоровья и увеличение продолжительности жизни населения района, улучшения демографического показателя и удовлетворенности населения медицинской </w:t>
      </w:r>
      <w:r w:rsidR="00277032" w:rsidRPr="00360A91">
        <w:rPr>
          <w:sz w:val="28"/>
          <w:szCs w:val="28"/>
        </w:rPr>
        <w:t>помощью</w:t>
      </w:r>
      <w:r w:rsidRPr="00360A91">
        <w:rPr>
          <w:sz w:val="28"/>
          <w:szCs w:val="28"/>
        </w:rPr>
        <w:t xml:space="preserve">. Шире применяются </w:t>
      </w:r>
      <w:r w:rsidR="00247585" w:rsidRPr="00360A91">
        <w:rPr>
          <w:sz w:val="28"/>
          <w:szCs w:val="28"/>
        </w:rPr>
        <w:t>стационары,</w:t>
      </w:r>
      <w:r w:rsidRPr="00360A91">
        <w:rPr>
          <w:sz w:val="28"/>
          <w:szCs w:val="28"/>
        </w:rPr>
        <w:t xml:space="preserve"> замещающие формы лечения такие, как стационар на дому для лечения гериотрических больных и лиц преклонного возраста.</w:t>
      </w:r>
    </w:p>
    <w:p w:rsidR="00260ABE" w:rsidRPr="00360A91" w:rsidRDefault="00260ABE" w:rsidP="00260ABE">
      <w:pPr>
        <w:pStyle w:val="a3"/>
        <w:ind w:firstLine="540"/>
        <w:jc w:val="both"/>
        <w:rPr>
          <w:sz w:val="28"/>
          <w:szCs w:val="28"/>
        </w:rPr>
      </w:pPr>
      <w:r w:rsidRPr="00360A91">
        <w:rPr>
          <w:sz w:val="28"/>
          <w:szCs w:val="28"/>
        </w:rPr>
        <w:t>В районе функционируют 8 больничных учреждений ГБУ РД «Унцукульская ЦРБ» и Республиканская межрайонная многопрофильная больница (РММБ) (4 участковых больниц, 1 амбулатория, 2 поликлиники, 1 скорая помощь), 14 ФАПов. В аварийном состоянии 3 участковые больницы.</w:t>
      </w:r>
    </w:p>
    <w:p w:rsidR="00360A91" w:rsidRPr="00F51C0A" w:rsidRDefault="00360A91" w:rsidP="00360A91">
      <w:pPr>
        <w:ind w:firstLine="567"/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 xml:space="preserve">По  штатному  расписанию  в  ГБУ РД «Унцукульская ЦРБ» врачей – 56 физических  лиц – 46, в  декрете – (7 врачей)  все  врачи  </w:t>
      </w:r>
      <w:proofErr w:type="gramStart"/>
      <w:r w:rsidRPr="00F51C0A">
        <w:rPr>
          <w:sz w:val="28"/>
          <w:szCs w:val="28"/>
        </w:rPr>
        <w:t>сертифицированы  категории  имеют</w:t>
      </w:r>
      <w:proofErr w:type="gramEnd"/>
      <w:r w:rsidRPr="00F51C0A">
        <w:rPr>
          <w:sz w:val="28"/>
          <w:szCs w:val="28"/>
        </w:rPr>
        <w:t xml:space="preserve">  6 врачей. </w:t>
      </w:r>
    </w:p>
    <w:p w:rsidR="00360A91" w:rsidRPr="00F51C0A" w:rsidRDefault="00360A91" w:rsidP="00360A91">
      <w:pPr>
        <w:ind w:firstLine="567"/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>Острая  нехватка – оперирующего  хирурга, анестезиолога – реаниматолога.</w:t>
      </w:r>
    </w:p>
    <w:p w:rsidR="00360A91" w:rsidRPr="00F51C0A" w:rsidRDefault="00360A91" w:rsidP="00360A91">
      <w:pPr>
        <w:ind w:firstLine="567"/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>За  2016</w:t>
      </w:r>
      <w:r>
        <w:rPr>
          <w:sz w:val="28"/>
          <w:szCs w:val="28"/>
        </w:rPr>
        <w:t xml:space="preserve"> </w:t>
      </w:r>
      <w:r w:rsidRPr="00F51C0A">
        <w:rPr>
          <w:sz w:val="28"/>
          <w:szCs w:val="28"/>
        </w:rPr>
        <w:t>г.  дали  целевое  место  для  подготовки  врача-фтизиатра, врача-неонатолога, неукомплектованными  физическими  лицами  остается  штат  врача-психиатра-нарколога.</w:t>
      </w:r>
    </w:p>
    <w:p w:rsidR="00360A91" w:rsidRPr="00F51C0A" w:rsidRDefault="00360A91" w:rsidP="00360A91">
      <w:pPr>
        <w:ind w:firstLine="567"/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>Для  улучшения  качества оказания  медицинской  помощи  за  2016 г.  прошел  первичную  специализацию  по  кардиологии  врач-терапев</w:t>
      </w:r>
      <w:proofErr w:type="gramStart"/>
      <w:r w:rsidRPr="00F51C0A">
        <w:rPr>
          <w:sz w:val="28"/>
          <w:szCs w:val="28"/>
        </w:rPr>
        <w:t>т-</w:t>
      </w:r>
      <w:proofErr w:type="gramEnd"/>
      <w:r w:rsidRPr="00F51C0A">
        <w:rPr>
          <w:sz w:val="28"/>
          <w:szCs w:val="28"/>
        </w:rPr>
        <w:t xml:space="preserve"> ординатор  стационара  на 2-х недельные  курсы  по  избранным  вопросам  терапии  направлен  на усовершенствование  в  г. Ростов  участковый  врач-терапевт, на  </w:t>
      </w:r>
      <w:r w:rsidRPr="00F51C0A">
        <w:rPr>
          <w:sz w:val="28"/>
          <w:szCs w:val="28"/>
        </w:rPr>
        <w:lastRenderedPageBreak/>
        <w:t xml:space="preserve">усовершенствование  по  общей  неврологии  в  г. Москву  направлен  врач-невролог, два  врача  акушер-гинеколога  прошли  усовершенствование  в  г. Ростов  на  ассимиляционных  циклах.  </w:t>
      </w:r>
    </w:p>
    <w:p w:rsidR="00360A91" w:rsidRPr="00F51C0A" w:rsidRDefault="00360A91" w:rsidP="00360A91">
      <w:pPr>
        <w:ind w:firstLine="567"/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>Средний  медицинский  персонал – 156,5  физических  лиц – 176   имеют  сертификат  специалиста – 164  укомплектованность – 100%.</w:t>
      </w:r>
    </w:p>
    <w:p w:rsidR="00360A91" w:rsidRPr="00F51C0A" w:rsidRDefault="00360A91" w:rsidP="00360A91">
      <w:pPr>
        <w:ind w:firstLine="567"/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>Обеспеченность  врачами  - 15,5  укомплектованность – 96%  обеспеченность  средними  медработниками – 55,9  укомплектованность – 100%</w:t>
      </w:r>
    </w:p>
    <w:p w:rsidR="00260ABE" w:rsidRDefault="00260ABE" w:rsidP="00E92FBF">
      <w:pPr>
        <w:contextualSpacing/>
        <w:jc w:val="both"/>
        <w:rPr>
          <w:color w:val="FF0000"/>
          <w:sz w:val="28"/>
          <w:szCs w:val="28"/>
        </w:rPr>
      </w:pPr>
    </w:p>
    <w:p w:rsidR="00360A91" w:rsidRPr="00F043C0" w:rsidRDefault="00360A91" w:rsidP="00360A91">
      <w:pPr>
        <w:pStyle w:val="21"/>
        <w:spacing w:line="240" w:lineRule="auto"/>
        <w:contextualSpacing/>
        <w:rPr>
          <w:bCs/>
          <w:sz w:val="28"/>
          <w:szCs w:val="28"/>
          <w:u w:val="single"/>
        </w:rPr>
      </w:pPr>
      <w:r w:rsidRPr="00F043C0">
        <w:rPr>
          <w:bCs/>
          <w:sz w:val="28"/>
          <w:szCs w:val="28"/>
          <w:u w:val="single"/>
        </w:rPr>
        <w:t>РММБ  пос. Шамилькала располагает медицинскими кадрами:</w:t>
      </w:r>
    </w:p>
    <w:p w:rsidR="00360A91" w:rsidRDefault="00360A91" w:rsidP="00360A91">
      <w:pPr>
        <w:pStyle w:val="21"/>
        <w:spacing w:line="240" w:lineRule="auto"/>
        <w:contextualSpacing/>
        <w:rPr>
          <w:bCs/>
          <w:sz w:val="28"/>
          <w:szCs w:val="28"/>
        </w:rPr>
      </w:pPr>
    </w:p>
    <w:p w:rsidR="00360A91" w:rsidRPr="00360A91" w:rsidRDefault="00360A91" w:rsidP="00360A91">
      <w:pPr>
        <w:pStyle w:val="21"/>
        <w:spacing w:line="240" w:lineRule="auto"/>
        <w:contextualSpacing/>
        <w:rPr>
          <w:bCs/>
          <w:sz w:val="28"/>
          <w:szCs w:val="28"/>
        </w:rPr>
      </w:pPr>
      <w:r w:rsidRPr="00360A91">
        <w:rPr>
          <w:bCs/>
          <w:sz w:val="28"/>
          <w:szCs w:val="28"/>
        </w:rPr>
        <w:t>Всего работающих: 146 чел.</w:t>
      </w:r>
    </w:p>
    <w:p w:rsidR="00360A91" w:rsidRPr="00360A91" w:rsidRDefault="00360A91" w:rsidP="00360A91">
      <w:pPr>
        <w:pStyle w:val="21"/>
        <w:spacing w:line="240" w:lineRule="auto"/>
        <w:contextualSpacing/>
        <w:rPr>
          <w:sz w:val="28"/>
          <w:szCs w:val="28"/>
        </w:rPr>
      </w:pPr>
      <w:r w:rsidRPr="00360A91">
        <w:rPr>
          <w:sz w:val="28"/>
          <w:szCs w:val="28"/>
        </w:rPr>
        <w:t xml:space="preserve">Из них: </w:t>
      </w:r>
    </w:p>
    <w:p w:rsidR="00360A91" w:rsidRPr="00360A91" w:rsidRDefault="00360A91" w:rsidP="00360A91">
      <w:pPr>
        <w:pStyle w:val="21"/>
        <w:numPr>
          <w:ilvl w:val="0"/>
          <w:numId w:val="43"/>
        </w:numPr>
        <w:tabs>
          <w:tab w:val="clear" w:pos="360"/>
          <w:tab w:val="left" w:pos="426"/>
          <w:tab w:val="num" w:pos="1069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sz w:val="28"/>
          <w:szCs w:val="28"/>
        </w:rPr>
      </w:pPr>
      <w:r w:rsidRPr="00360A91">
        <w:rPr>
          <w:sz w:val="28"/>
          <w:szCs w:val="28"/>
        </w:rPr>
        <w:t>Врачей 19 чел. Имеют категорию: высшую-6, первую</w:t>
      </w:r>
      <w:r>
        <w:rPr>
          <w:sz w:val="28"/>
          <w:szCs w:val="28"/>
        </w:rPr>
        <w:t xml:space="preserve"> </w:t>
      </w:r>
      <w:r w:rsidRPr="00360A91">
        <w:rPr>
          <w:sz w:val="28"/>
          <w:szCs w:val="28"/>
        </w:rPr>
        <w:t xml:space="preserve">- 2. </w:t>
      </w:r>
    </w:p>
    <w:p w:rsidR="00360A91" w:rsidRPr="00360A91" w:rsidRDefault="00360A91" w:rsidP="00360A91">
      <w:pPr>
        <w:pStyle w:val="21"/>
        <w:numPr>
          <w:ilvl w:val="0"/>
          <w:numId w:val="43"/>
        </w:numPr>
        <w:tabs>
          <w:tab w:val="clear" w:pos="360"/>
          <w:tab w:val="left" w:pos="426"/>
          <w:tab w:val="num" w:pos="1069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sz w:val="28"/>
          <w:szCs w:val="28"/>
        </w:rPr>
      </w:pPr>
      <w:r w:rsidRPr="00360A91">
        <w:rPr>
          <w:sz w:val="28"/>
          <w:szCs w:val="28"/>
        </w:rPr>
        <w:t>Средний мед</w:t>
      </w:r>
      <w:proofErr w:type="gramStart"/>
      <w:r w:rsidRPr="00360A91">
        <w:rPr>
          <w:sz w:val="28"/>
          <w:szCs w:val="28"/>
        </w:rPr>
        <w:t>.</w:t>
      </w:r>
      <w:proofErr w:type="gramEnd"/>
      <w:r w:rsidRPr="00360A91">
        <w:rPr>
          <w:sz w:val="28"/>
          <w:szCs w:val="28"/>
        </w:rPr>
        <w:t xml:space="preserve"> </w:t>
      </w:r>
      <w:proofErr w:type="gramStart"/>
      <w:r w:rsidRPr="00360A91">
        <w:rPr>
          <w:sz w:val="28"/>
          <w:szCs w:val="28"/>
        </w:rPr>
        <w:t>п</w:t>
      </w:r>
      <w:proofErr w:type="gramEnd"/>
      <w:r w:rsidRPr="00360A91">
        <w:rPr>
          <w:sz w:val="28"/>
          <w:szCs w:val="28"/>
        </w:rPr>
        <w:t>ерсонал 53, чел. Имеют категорию: высшую-24, первую-6</w:t>
      </w:r>
    </w:p>
    <w:p w:rsidR="00360A91" w:rsidRPr="00360A91" w:rsidRDefault="00360A91" w:rsidP="00360A91">
      <w:pPr>
        <w:pStyle w:val="21"/>
        <w:numPr>
          <w:ilvl w:val="0"/>
          <w:numId w:val="43"/>
        </w:numPr>
        <w:tabs>
          <w:tab w:val="clear" w:pos="360"/>
          <w:tab w:val="left" w:pos="426"/>
          <w:tab w:val="num" w:pos="1069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sz w:val="28"/>
          <w:szCs w:val="28"/>
        </w:rPr>
      </w:pPr>
      <w:r w:rsidRPr="00360A91">
        <w:rPr>
          <w:sz w:val="28"/>
          <w:szCs w:val="28"/>
        </w:rPr>
        <w:t>Младший мед</w:t>
      </w:r>
      <w:proofErr w:type="gramStart"/>
      <w:r w:rsidRPr="00360A91">
        <w:rPr>
          <w:sz w:val="28"/>
          <w:szCs w:val="28"/>
        </w:rPr>
        <w:t>.</w:t>
      </w:r>
      <w:proofErr w:type="gramEnd"/>
      <w:r w:rsidRPr="00360A91">
        <w:rPr>
          <w:sz w:val="28"/>
          <w:szCs w:val="28"/>
        </w:rPr>
        <w:t xml:space="preserve"> </w:t>
      </w:r>
      <w:proofErr w:type="gramStart"/>
      <w:r w:rsidRPr="00360A91">
        <w:rPr>
          <w:sz w:val="28"/>
          <w:szCs w:val="28"/>
        </w:rPr>
        <w:t>п</w:t>
      </w:r>
      <w:proofErr w:type="gramEnd"/>
      <w:r w:rsidRPr="00360A91">
        <w:rPr>
          <w:sz w:val="28"/>
          <w:szCs w:val="28"/>
        </w:rPr>
        <w:t xml:space="preserve">ерсонал </w:t>
      </w:r>
      <w:r>
        <w:rPr>
          <w:sz w:val="28"/>
          <w:szCs w:val="28"/>
        </w:rPr>
        <w:t xml:space="preserve"> </w:t>
      </w:r>
      <w:r w:rsidRPr="00360A91">
        <w:rPr>
          <w:sz w:val="28"/>
          <w:szCs w:val="28"/>
        </w:rPr>
        <w:t>29 чел.</w:t>
      </w:r>
    </w:p>
    <w:p w:rsidR="00360A91" w:rsidRPr="00360A91" w:rsidRDefault="00360A91" w:rsidP="00360A91">
      <w:pPr>
        <w:tabs>
          <w:tab w:val="left" w:pos="426"/>
        </w:tabs>
        <w:contextualSpacing/>
        <w:jc w:val="both"/>
        <w:rPr>
          <w:color w:val="FF0000"/>
          <w:sz w:val="28"/>
          <w:szCs w:val="28"/>
        </w:rPr>
      </w:pPr>
      <w:r w:rsidRPr="00360A91">
        <w:rPr>
          <w:sz w:val="28"/>
          <w:szCs w:val="28"/>
        </w:rPr>
        <w:t>Прочие 45 чел.</w:t>
      </w:r>
    </w:p>
    <w:p w:rsidR="00360A91" w:rsidRDefault="00360A91" w:rsidP="00360A91">
      <w:pPr>
        <w:tabs>
          <w:tab w:val="left" w:pos="426"/>
        </w:tabs>
        <w:contextualSpacing/>
        <w:jc w:val="both"/>
        <w:rPr>
          <w:color w:val="FF0000"/>
          <w:sz w:val="28"/>
          <w:szCs w:val="28"/>
        </w:rPr>
      </w:pPr>
    </w:p>
    <w:p w:rsidR="00F51C0A" w:rsidRPr="00F51C0A" w:rsidRDefault="00F51C0A" w:rsidP="00F51C0A">
      <w:pPr>
        <w:contextualSpacing/>
        <w:jc w:val="both"/>
        <w:rPr>
          <w:sz w:val="28"/>
          <w:szCs w:val="28"/>
          <w:u w:val="single"/>
        </w:rPr>
      </w:pPr>
      <w:r w:rsidRPr="00F51C0A">
        <w:rPr>
          <w:sz w:val="28"/>
          <w:szCs w:val="28"/>
          <w:u w:val="single"/>
        </w:rPr>
        <w:t>Основные направления  работы  ГБУ РД «Унцукульская ЦРБ»  на  2016 г.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>- выполнение  постановления  правительства  Республики  Дагестан  от  20.12.2013 г.  №698  «Об  утверждении  Территориальной  программы  государственных  гарантий  бесплатного  оказания  гражданам  медицинской   помощи  в  Республике Дагестан  на  2014  и  на  плановый  период  2015  и  2016г.г.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>- соблюдения  критерий  доступности  и  качества  медицинской  помощи.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 xml:space="preserve">- продолжение  реализации  мероприятий  по  выполнению  указов  Президента  РФ  </w:t>
      </w:r>
      <w:proofErr w:type="gramStart"/>
      <w:r w:rsidRPr="00F51C0A">
        <w:rPr>
          <w:sz w:val="28"/>
          <w:szCs w:val="28"/>
        </w:rPr>
        <w:t>от</w:t>
      </w:r>
      <w:proofErr w:type="gramEnd"/>
      <w:r w:rsidRPr="00F51C0A">
        <w:rPr>
          <w:sz w:val="28"/>
          <w:szCs w:val="28"/>
        </w:rPr>
        <w:t xml:space="preserve"> 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 xml:space="preserve"> </w:t>
      </w:r>
      <w:r w:rsidRPr="00F51C0A">
        <w:rPr>
          <w:sz w:val="28"/>
          <w:szCs w:val="28"/>
          <w:u w:val="single"/>
        </w:rPr>
        <w:t>7 мая  2012 г.  №597</w:t>
      </w:r>
      <w:r w:rsidRPr="00F51C0A">
        <w:rPr>
          <w:sz w:val="28"/>
          <w:szCs w:val="28"/>
        </w:rPr>
        <w:t xml:space="preserve"> </w:t>
      </w:r>
      <w:r w:rsidRPr="00F51C0A">
        <w:rPr>
          <w:b/>
          <w:sz w:val="28"/>
          <w:szCs w:val="28"/>
        </w:rPr>
        <w:t xml:space="preserve"> </w:t>
      </w:r>
      <w:r w:rsidRPr="00F51C0A">
        <w:rPr>
          <w:sz w:val="28"/>
          <w:szCs w:val="28"/>
        </w:rPr>
        <w:t xml:space="preserve"> « О мероприятиях  по  реализации  государственной  социальной  политики  и  №598  «О  совершенствовании  государственной </w:t>
      </w:r>
      <w:r w:rsidRPr="00F51C0A">
        <w:rPr>
          <w:b/>
          <w:sz w:val="28"/>
          <w:szCs w:val="28"/>
        </w:rPr>
        <w:t xml:space="preserve"> </w:t>
      </w:r>
      <w:proofErr w:type="gramStart"/>
      <w:r w:rsidRPr="00F51C0A">
        <w:rPr>
          <w:sz w:val="28"/>
          <w:szCs w:val="28"/>
        </w:rPr>
        <w:t>политики  в  сфере  здравоохранения  приоритетного  проекта  развития  Республики</w:t>
      </w:r>
      <w:proofErr w:type="gramEnd"/>
      <w:r w:rsidRPr="00F51C0A">
        <w:rPr>
          <w:sz w:val="28"/>
          <w:szCs w:val="28"/>
        </w:rPr>
        <w:t xml:space="preserve">  Дагестан» Человеческий  капитал. 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>- реализация  плана  мероприятий  (дорожной  карты)  «Изменение  в  отраслях  социальной  сферы»  направленные  на  повышение  эффективности  здравоохранения  в  Республике Дагестан (2013 – 2018 годы), утвержденного  распоряжением  Правительства  Республики  Дагестан  от  30.04.2013 г.  №114-Р  достижение  прогнозируемых  показателей. Основное  направление  работы  профилактическое.</w:t>
      </w:r>
    </w:p>
    <w:p w:rsidR="00F51C0A" w:rsidRDefault="00F51C0A" w:rsidP="00F51C0A">
      <w:pPr>
        <w:contextualSpacing/>
        <w:jc w:val="both"/>
        <w:rPr>
          <w:sz w:val="28"/>
          <w:szCs w:val="28"/>
          <w:u w:val="single"/>
        </w:rPr>
      </w:pPr>
      <w:r w:rsidRPr="00F51C0A">
        <w:rPr>
          <w:sz w:val="28"/>
          <w:szCs w:val="28"/>
          <w:u w:val="single"/>
        </w:rPr>
        <w:t xml:space="preserve"> 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  <w:u w:val="single"/>
        </w:rPr>
      </w:pPr>
      <w:r w:rsidRPr="00F51C0A">
        <w:rPr>
          <w:sz w:val="28"/>
          <w:szCs w:val="28"/>
          <w:u w:val="single"/>
        </w:rPr>
        <w:t>Демографические  показатели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  <w:u w:val="single"/>
        </w:rPr>
      </w:pP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>Демографическая  ситуация  в  район  за  12 месяцев  сложилась следующая: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>- рождаемость – 14,4 (2014-16,5, 2015г-17,0)  родилось  за  12 месяцев – 440 детей, снизилось на 2,6‰  против  17‰  в  2015г.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>- мертворождений – 3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>- младенческая  смертность – 0 (2014г - 7,9, 2015г - 9,7‰)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proofErr w:type="gramStart"/>
      <w:r w:rsidRPr="00F51C0A">
        <w:rPr>
          <w:sz w:val="28"/>
          <w:szCs w:val="28"/>
        </w:rPr>
        <w:t>- детская  смертность – 12 (2014г - 71,1‰, 2015г - 9 (90,2)</w:t>
      </w:r>
      <w:proofErr w:type="gramEnd"/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>- перинатальная  смертность – 6,8 (2015 - 5,8, 2014г - 9,9)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lastRenderedPageBreak/>
        <w:t>Показатель  общей  смертности – 4,7 ‰ (в 2014г - 5,0, в 2015г - 4,6‰)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>В  показателе  общей  смертности  преждевременная  смертность – 2016г – 31,5, за  2015г - 33,1‰, 2014г - 25‰.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proofErr w:type="gramStart"/>
      <w:r w:rsidRPr="00F51C0A">
        <w:rPr>
          <w:sz w:val="28"/>
          <w:szCs w:val="28"/>
        </w:rPr>
        <w:t>Вырос  показатель  преждевременной  смертности  за  счет  внешних  причин  (после  проведенной КТО) добавлены  извне.</w:t>
      </w:r>
      <w:proofErr w:type="gramEnd"/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>В  структуре  общей  смертности: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>На  1-м  месте  болезни  системы  кровообращения – 53чел – 188,1 (2014г - 51, 2015г - 57)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>- преждевременная  смертность – 21,6 (2014г - 27,6, 2015г - 16,3)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>На 2-м месте злокачественные новообразования - 16 – 52,4‰  (2014г - 40,0, 2015г – 33,0)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>- в  трудоспособном  возрасте – 54,2, стало  больше  на  19,4‰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>На  3-м  месте  смертность  от  внешних  причин  за  2016г – 45,8 (2014г – 46,6, 2015г – 52,8) в  динамике  снижения  на  7 ‰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>На  4-м  месте  болезни  органов  дыхания – 68,7 (2014г – 73,3, 2015г – 72,6) в динамике снижения  на  - 3,9 ‰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 xml:space="preserve">На  5-м  месте  синдром  </w:t>
      </w:r>
      <w:proofErr w:type="gramStart"/>
      <w:r w:rsidRPr="00F51C0A">
        <w:rPr>
          <w:sz w:val="28"/>
          <w:szCs w:val="28"/>
        </w:rPr>
        <w:t>неклассифицированные</w:t>
      </w:r>
      <w:proofErr w:type="gramEnd"/>
      <w:r w:rsidRPr="00F51C0A">
        <w:rPr>
          <w:sz w:val="28"/>
          <w:szCs w:val="28"/>
        </w:rPr>
        <w:t xml:space="preserve">  в  других  рубриках – 7 (29,4) (2014г – 79,9, 2015г – 26,4) 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>Первичная  заболеваемость  социально – значимых заболеваний  на  100 тыс. населения  составила: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 xml:space="preserve">- первичная  заболеваемость  активным  туберкулезом – 7 чел </w:t>
      </w:r>
      <w:proofErr w:type="gramStart"/>
      <w:r w:rsidRPr="00F51C0A">
        <w:rPr>
          <w:sz w:val="28"/>
          <w:szCs w:val="28"/>
        </w:rPr>
        <w:t xml:space="preserve">( </w:t>
      </w:r>
      <w:proofErr w:type="gramEnd"/>
      <w:r w:rsidRPr="00F51C0A">
        <w:rPr>
          <w:sz w:val="28"/>
          <w:szCs w:val="28"/>
        </w:rPr>
        <w:t>22,9) (2014г – 30,0, 2015г – 26,4)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 xml:space="preserve">- первичная  заболеваемость  </w:t>
      </w:r>
      <w:proofErr w:type="gramStart"/>
      <w:r w:rsidRPr="00F51C0A">
        <w:rPr>
          <w:sz w:val="28"/>
          <w:szCs w:val="28"/>
        </w:rPr>
        <w:t>злокачественными</w:t>
      </w:r>
      <w:proofErr w:type="gramEnd"/>
      <w:r w:rsidRPr="00F51C0A">
        <w:rPr>
          <w:sz w:val="28"/>
          <w:szCs w:val="28"/>
        </w:rPr>
        <w:t xml:space="preserve">  новообразования – 18 (150,6)  (2014г – 73,3, 2015г – 122,1)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>- первичная  заболеваемость  сифилисом – 0  (2014 – 6,7, 2015г – 3,3)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>- первичная  заболеваемость  гонореей – 0 (2014г – 6,7, 2015г – 0)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>- первичная  заболеваемость  психическими  расстройствами – 48,6 (2014г - 69,4, 2015г- 39,2)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>- первичная  заболеваемость  алкоголизмом – 3,2 (2014г – 6,7, 2015г – 0)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>- наркомания + психология  - 1 (3,3) (2014г – 1,0, 2015г – 4,0)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</w:p>
    <w:p w:rsidR="00F51C0A" w:rsidRPr="00F51C0A" w:rsidRDefault="00F51C0A" w:rsidP="00F51C0A">
      <w:pPr>
        <w:contextualSpacing/>
        <w:jc w:val="both"/>
        <w:rPr>
          <w:sz w:val="28"/>
          <w:szCs w:val="28"/>
          <w:u w:val="single"/>
        </w:rPr>
      </w:pPr>
      <w:r w:rsidRPr="00F51C0A">
        <w:rPr>
          <w:sz w:val="28"/>
          <w:szCs w:val="28"/>
          <w:u w:val="single"/>
        </w:rPr>
        <w:t>Работа  стационара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 xml:space="preserve">В  стационаре  за  12  месяцев  пролечено – 4273 больных   ими  проведено – 45311к/дней.  Работа  круглосуточной  койки:   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 xml:space="preserve">- средняя  длительность  пребывания  на  койке – 10,6  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>- оборот  койки – 31,6  летальность – 0,7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 xml:space="preserve">В  дневном  стационаре  пролечено – 362 чел  ими проведено – 3608 </w:t>
      </w:r>
      <w:proofErr w:type="gramStart"/>
      <w:r w:rsidRPr="00F51C0A">
        <w:rPr>
          <w:sz w:val="28"/>
          <w:szCs w:val="28"/>
        </w:rPr>
        <w:t>к</w:t>
      </w:r>
      <w:proofErr w:type="gramEnd"/>
      <w:r w:rsidRPr="00F51C0A">
        <w:rPr>
          <w:sz w:val="28"/>
          <w:szCs w:val="28"/>
        </w:rPr>
        <w:t>/дней.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 xml:space="preserve">За  2014 – 2016 </w:t>
      </w:r>
      <w:proofErr w:type="spellStart"/>
      <w:r w:rsidRPr="00F51C0A">
        <w:rPr>
          <w:sz w:val="28"/>
          <w:szCs w:val="28"/>
        </w:rPr>
        <w:t>г.г</w:t>
      </w:r>
      <w:proofErr w:type="spellEnd"/>
      <w:r w:rsidRPr="00F51C0A">
        <w:rPr>
          <w:sz w:val="28"/>
          <w:szCs w:val="28"/>
        </w:rPr>
        <w:t>.  за  счет  внедрения  стационар-замещающих  технологий  произошло  значительное  снижение  общего  уровня  госпитализации. В  связи  с  отсутствием  оперирующего  хирурга  показатели  занятости  хирургической  койки  ухудшились.</w:t>
      </w:r>
    </w:p>
    <w:p w:rsid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>Средняя  занятость  хирургической  койки  в  2014г – 378,4   2015г – 329,2   2016г – 224,8</w:t>
      </w:r>
    </w:p>
    <w:p w:rsidR="00A04038" w:rsidRDefault="00A04038" w:rsidP="00F51C0A">
      <w:pPr>
        <w:contextualSpacing/>
        <w:jc w:val="both"/>
        <w:rPr>
          <w:sz w:val="28"/>
          <w:szCs w:val="28"/>
        </w:rPr>
      </w:pPr>
    </w:p>
    <w:p w:rsidR="00A04038" w:rsidRDefault="00A04038" w:rsidP="00F51C0A">
      <w:pPr>
        <w:contextualSpacing/>
        <w:jc w:val="both"/>
        <w:rPr>
          <w:sz w:val="28"/>
          <w:szCs w:val="28"/>
        </w:rPr>
      </w:pPr>
    </w:p>
    <w:p w:rsidR="00A04038" w:rsidRPr="00F51C0A" w:rsidRDefault="00A04038" w:rsidP="00F51C0A">
      <w:pPr>
        <w:contextualSpacing/>
        <w:jc w:val="both"/>
        <w:rPr>
          <w:sz w:val="28"/>
          <w:szCs w:val="28"/>
        </w:rPr>
      </w:pP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lastRenderedPageBreak/>
        <w:t>Основные  показатели  работы  стационара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  <w:u w:val="single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4111"/>
        <w:gridCol w:w="1701"/>
        <w:gridCol w:w="1559"/>
        <w:gridCol w:w="992"/>
      </w:tblGrid>
      <w:tr w:rsidR="00F51C0A" w:rsidRPr="00F51C0A" w:rsidTr="00360A91">
        <w:tc>
          <w:tcPr>
            <w:tcW w:w="425" w:type="dxa"/>
          </w:tcPr>
          <w:p w:rsidR="00F51C0A" w:rsidRPr="00F51C0A" w:rsidRDefault="00F51C0A" w:rsidP="00F51C0A">
            <w:pPr>
              <w:contextualSpacing/>
              <w:jc w:val="both"/>
              <w:rPr>
                <w:sz w:val="28"/>
                <w:szCs w:val="28"/>
              </w:rPr>
            </w:pPr>
            <w:r w:rsidRPr="00F51C0A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51C0A" w:rsidRPr="00F51C0A" w:rsidRDefault="00F51C0A" w:rsidP="00F51C0A">
            <w:pPr>
              <w:contextualSpacing/>
              <w:jc w:val="both"/>
              <w:rPr>
                <w:sz w:val="28"/>
                <w:szCs w:val="28"/>
              </w:rPr>
            </w:pPr>
            <w:r w:rsidRPr="00F51C0A">
              <w:rPr>
                <w:sz w:val="28"/>
                <w:szCs w:val="28"/>
              </w:rPr>
              <w:t xml:space="preserve">Количество коек </w:t>
            </w:r>
          </w:p>
        </w:tc>
        <w:tc>
          <w:tcPr>
            <w:tcW w:w="1701" w:type="dxa"/>
          </w:tcPr>
          <w:p w:rsidR="00F51C0A" w:rsidRPr="00F51C0A" w:rsidRDefault="00F51C0A" w:rsidP="00F962CE">
            <w:pPr>
              <w:contextualSpacing/>
              <w:jc w:val="center"/>
              <w:rPr>
                <w:sz w:val="28"/>
                <w:szCs w:val="28"/>
              </w:rPr>
            </w:pPr>
            <w:r w:rsidRPr="00F51C0A">
              <w:rPr>
                <w:sz w:val="28"/>
                <w:szCs w:val="28"/>
              </w:rPr>
              <w:t>2014</w:t>
            </w:r>
          </w:p>
        </w:tc>
        <w:tc>
          <w:tcPr>
            <w:tcW w:w="1559" w:type="dxa"/>
          </w:tcPr>
          <w:p w:rsidR="00F51C0A" w:rsidRPr="00F51C0A" w:rsidRDefault="00F51C0A" w:rsidP="00F962CE">
            <w:pPr>
              <w:contextualSpacing/>
              <w:jc w:val="center"/>
              <w:rPr>
                <w:sz w:val="28"/>
                <w:szCs w:val="28"/>
              </w:rPr>
            </w:pPr>
            <w:r w:rsidRPr="00F51C0A">
              <w:rPr>
                <w:sz w:val="28"/>
                <w:szCs w:val="28"/>
              </w:rPr>
              <w:t>2015</w:t>
            </w:r>
          </w:p>
        </w:tc>
        <w:tc>
          <w:tcPr>
            <w:tcW w:w="992" w:type="dxa"/>
          </w:tcPr>
          <w:p w:rsidR="00F51C0A" w:rsidRPr="00F51C0A" w:rsidRDefault="00F51C0A" w:rsidP="00F962CE">
            <w:pPr>
              <w:contextualSpacing/>
              <w:jc w:val="center"/>
              <w:rPr>
                <w:sz w:val="28"/>
                <w:szCs w:val="28"/>
              </w:rPr>
            </w:pPr>
            <w:r w:rsidRPr="00F51C0A">
              <w:rPr>
                <w:sz w:val="28"/>
                <w:szCs w:val="28"/>
              </w:rPr>
              <w:t>2016</w:t>
            </w:r>
          </w:p>
        </w:tc>
      </w:tr>
      <w:tr w:rsidR="00F51C0A" w:rsidRPr="00F51C0A" w:rsidTr="00360A91">
        <w:tc>
          <w:tcPr>
            <w:tcW w:w="425" w:type="dxa"/>
          </w:tcPr>
          <w:p w:rsidR="00F51C0A" w:rsidRPr="00F51C0A" w:rsidRDefault="00F51C0A" w:rsidP="00F51C0A">
            <w:pPr>
              <w:contextualSpacing/>
              <w:jc w:val="both"/>
              <w:rPr>
                <w:sz w:val="28"/>
                <w:szCs w:val="28"/>
              </w:rPr>
            </w:pPr>
            <w:r w:rsidRPr="00F51C0A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F51C0A" w:rsidRPr="00F51C0A" w:rsidRDefault="00F51C0A" w:rsidP="00F51C0A">
            <w:pPr>
              <w:contextualSpacing/>
              <w:jc w:val="both"/>
              <w:rPr>
                <w:sz w:val="28"/>
                <w:szCs w:val="28"/>
              </w:rPr>
            </w:pPr>
            <w:r w:rsidRPr="00F51C0A">
              <w:rPr>
                <w:sz w:val="28"/>
                <w:szCs w:val="28"/>
              </w:rPr>
              <w:t>Обеспеченность населения койками</w:t>
            </w:r>
          </w:p>
        </w:tc>
        <w:tc>
          <w:tcPr>
            <w:tcW w:w="1701" w:type="dxa"/>
          </w:tcPr>
          <w:p w:rsidR="00F51C0A" w:rsidRPr="00F51C0A" w:rsidRDefault="00F51C0A" w:rsidP="00F962CE">
            <w:pPr>
              <w:contextualSpacing/>
              <w:jc w:val="center"/>
              <w:rPr>
                <w:sz w:val="28"/>
                <w:szCs w:val="28"/>
              </w:rPr>
            </w:pPr>
            <w:r w:rsidRPr="00F51C0A">
              <w:rPr>
                <w:sz w:val="28"/>
                <w:szCs w:val="28"/>
              </w:rPr>
              <w:t>41,6</w:t>
            </w:r>
          </w:p>
        </w:tc>
        <w:tc>
          <w:tcPr>
            <w:tcW w:w="1559" w:type="dxa"/>
          </w:tcPr>
          <w:p w:rsidR="00F51C0A" w:rsidRPr="00F51C0A" w:rsidRDefault="00F51C0A" w:rsidP="00F962CE">
            <w:pPr>
              <w:contextualSpacing/>
              <w:jc w:val="center"/>
              <w:rPr>
                <w:sz w:val="28"/>
                <w:szCs w:val="28"/>
              </w:rPr>
            </w:pPr>
            <w:r w:rsidRPr="00F51C0A">
              <w:rPr>
                <w:sz w:val="28"/>
                <w:szCs w:val="28"/>
              </w:rPr>
              <w:t>41,3</w:t>
            </w:r>
          </w:p>
        </w:tc>
        <w:tc>
          <w:tcPr>
            <w:tcW w:w="992" w:type="dxa"/>
          </w:tcPr>
          <w:p w:rsidR="00F51C0A" w:rsidRPr="00F51C0A" w:rsidRDefault="00F51C0A" w:rsidP="00F962CE">
            <w:pPr>
              <w:contextualSpacing/>
              <w:jc w:val="center"/>
              <w:rPr>
                <w:sz w:val="28"/>
                <w:szCs w:val="28"/>
              </w:rPr>
            </w:pPr>
            <w:r w:rsidRPr="00F51C0A">
              <w:rPr>
                <w:sz w:val="28"/>
                <w:szCs w:val="28"/>
              </w:rPr>
              <w:t>41,2</w:t>
            </w:r>
          </w:p>
        </w:tc>
      </w:tr>
      <w:tr w:rsidR="00F51C0A" w:rsidRPr="00F51C0A" w:rsidTr="00360A91">
        <w:tc>
          <w:tcPr>
            <w:tcW w:w="425" w:type="dxa"/>
          </w:tcPr>
          <w:p w:rsidR="00F51C0A" w:rsidRPr="00F51C0A" w:rsidRDefault="00F51C0A" w:rsidP="00F51C0A">
            <w:pPr>
              <w:contextualSpacing/>
              <w:jc w:val="both"/>
              <w:rPr>
                <w:sz w:val="28"/>
                <w:szCs w:val="28"/>
              </w:rPr>
            </w:pPr>
            <w:r w:rsidRPr="00F51C0A"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F51C0A" w:rsidRPr="00F51C0A" w:rsidRDefault="00F51C0A" w:rsidP="00F51C0A">
            <w:pPr>
              <w:contextualSpacing/>
              <w:jc w:val="both"/>
              <w:rPr>
                <w:sz w:val="28"/>
                <w:szCs w:val="28"/>
              </w:rPr>
            </w:pPr>
            <w:r w:rsidRPr="00F51C0A">
              <w:rPr>
                <w:sz w:val="28"/>
                <w:szCs w:val="28"/>
              </w:rPr>
              <w:t xml:space="preserve">Летальность </w:t>
            </w:r>
          </w:p>
        </w:tc>
        <w:tc>
          <w:tcPr>
            <w:tcW w:w="1701" w:type="dxa"/>
          </w:tcPr>
          <w:p w:rsidR="00F51C0A" w:rsidRPr="00F51C0A" w:rsidRDefault="00F51C0A" w:rsidP="00F962CE">
            <w:pPr>
              <w:contextualSpacing/>
              <w:jc w:val="center"/>
              <w:rPr>
                <w:sz w:val="28"/>
                <w:szCs w:val="28"/>
              </w:rPr>
            </w:pPr>
            <w:r w:rsidRPr="00F51C0A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51C0A" w:rsidRPr="00F51C0A" w:rsidRDefault="00F51C0A" w:rsidP="00F962CE">
            <w:pPr>
              <w:contextualSpacing/>
              <w:jc w:val="center"/>
              <w:rPr>
                <w:sz w:val="28"/>
                <w:szCs w:val="28"/>
              </w:rPr>
            </w:pPr>
            <w:r w:rsidRPr="00F51C0A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51C0A" w:rsidRPr="00F51C0A" w:rsidRDefault="00F51C0A" w:rsidP="00F962CE">
            <w:pPr>
              <w:contextualSpacing/>
              <w:jc w:val="center"/>
              <w:rPr>
                <w:sz w:val="28"/>
                <w:szCs w:val="28"/>
              </w:rPr>
            </w:pPr>
            <w:r w:rsidRPr="00F51C0A">
              <w:rPr>
                <w:sz w:val="28"/>
                <w:szCs w:val="28"/>
              </w:rPr>
              <w:t>0,4</w:t>
            </w:r>
          </w:p>
        </w:tc>
      </w:tr>
      <w:tr w:rsidR="00F51C0A" w:rsidRPr="00F51C0A" w:rsidTr="00360A91">
        <w:tc>
          <w:tcPr>
            <w:tcW w:w="425" w:type="dxa"/>
          </w:tcPr>
          <w:p w:rsidR="00F51C0A" w:rsidRPr="00F51C0A" w:rsidRDefault="00F51C0A" w:rsidP="00F51C0A">
            <w:pPr>
              <w:contextualSpacing/>
              <w:jc w:val="both"/>
              <w:rPr>
                <w:sz w:val="28"/>
                <w:szCs w:val="28"/>
              </w:rPr>
            </w:pPr>
            <w:r w:rsidRPr="00F51C0A"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F51C0A" w:rsidRPr="00F51C0A" w:rsidRDefault="00F51C0A" w:rsidP="00F51C0A">
            <w:pPr>
              <w:contextualSpacing/>
              <w:jc w:val="both"/>
              <w:rPr>
                <w:sz w:val="28"/>
                <w:szCs w:val="28"/>
              </w:rPr>
            </w:pPr>
            <w:r w:rsidRPr="00F51C0A">
              <w:rPr>
                <w:sz w:val="28"/>
                <w:szCs w:val="28"/>
              </w:rPr>
              <w:t>Уровень госпитализации на 1000 чел.</w:t>
            </w:r>
          </w:p>
        </w:tc>
        <w:tc>
          <w:tcPr>
            <w:tcW w:w="1701" w:type="dxa"/>
          </w:tcPr>
          <w:p w:rsidR="00F51C0A" w:rsidRPr="00F51C0A" w:rsidRDefault="00F51C0A" w:rsidP="00F962CE">
            <w:pPr>
              <w:contextualSpacing/>
              <w:jc w:val="center"/>
              <w:rPr>
                <w:sz w:val="28"/>
                <w:szCs w:val="28"/>
              </w:rPr>
            </w:pPr>
            <w:r w:rsidRPr="00F51C0A">
              <w:rPr>
                <w:sz w:val="28"/>
                <w:szCs w:val="28"/>
              </w:rPr>
              <w:t>12,4</w:t>
            </w:r>
          </w:p>
        </w:tc>
        <w:tc>
          <w:tcPr>
            <w:tcW w:w="1559" w:type="dxa"/>
          </w:tcPr>
          <w:p w:rsidR="00F51C0A" w:rsidRPr="00F51C0A" w:rsidRDefault="00F51C0A" w:rsidP="00F962CE">
            <w:pPr>
              <w:contextualSpacing/>
              <w:jc w:val="center"/>
              <w:rPr>
                <w:sz w:val="28"/>
                <w:szCs w:val="28"/>
              </w:rPr>
            </w:pPr>
            <w:r w:rsidRPr="00F51C0A">
              <w:rPr>
                <w:sz w:val="28"/>
                <w:szCs w:val="28"/>
              </w:rPr>
              <w:t>12,1</w:t>
            </w:r>
          </w:p>
        </w:tc>
        <w:tc>
          <w:tcPr>
            <w:tcW w:w="992" w:type="dxa"/>
          </w:tcPr>
          <w:p w:rsidR="00F51C0A" w:rsidRPr="00F51C0A" w:rsidRDefault="00F51C0A" w:rsidP="00F962CE">
            <w:pPr>
              <w:contextualSpacing/>
              <w:jc w:val="center"/>
              <w:rPr>
                <w:sz w:val="28"/>
                <w:szCs w:val="28"/>
              </w:rPr>
            </w:pPr>
            <w:r w:rsidRPr="00F51C0A">
              <w:rPr>
                <w:sz w:val="28"/>
                <w:szCs w:val="28"/>
              </w:rPr>
              <w:t>12,8</w:t>
            </w:r>
          </w:p>
        </w:tc>
      </w:tr>
      <w:tr w:rsidR="00F51C0A" w:rsidRPr="00F51C0A" w:rsidTr="00360A91">
        <w:tc>
          <w:tcPr>
            <w:tcW w:w="425" w:type="dxa"/>
          </w:tcPr>
          <w:p w:rsidR="00F51C0A" w:rsidRPr="00F51C0A" w:rsidRDefault="00F51C0A" w:rsidP="00F51C0A">
            <w:pPr>
              <w:contextualSpacing/>
              <w:jc w:val="both"/>
              <w:rPr>
                <w:sz w:val="28"/>
                <w:szCs w:val="28"/>
              </w:rPr>
            </w:pPr>
            <w:r w:rsidRPr="00F51C0A">
              <w:rPr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F51C0A" w:rsidRPr="00F51C0A" w:rsidRDefault="00F51C0A" w:rsidP="00F51C0A">
            <w:pPr>
              <w:contextualSpacing/>
              <w:jc w:val="both"/>
              <w:rPr>
                <w:sz w:val="28"/>
                <w:szCs w:val="28"/>
              </w:rPr>
            </w:pPr>
            <w:r w:rsidRPr="00F51C0A">
              <w:rPr>
                <w:sz w:val="28"/>
                <w:szCs w:val="28"/>
              </w:rPr>
              <w:t>Количество коек д/</w:t>
            </w:r>
            <w:proofErr w:type="gramStart"/>
            <w:r w:rsidRPr="00F51C0A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701" w:type="dxa"/>
          </w:tcPr>
          <w:p w:rsidR="00F51C0A" w:rsidRPr="00F51C0A" w:rsidRDefault="00F51C0A" w:rsidP="00F962C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51C0A" w:rsidRPr="00F51C0A" w:rsidRDefault="00F51C0A" w:rsidP="00F962C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51C0A" w:rsidRPr="00F51C0A" w:rsidRDefault="00F51C0A" w:rsidP="00F962CE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F51C0A" w:rsidRPr="00F51C0A" w:rsidTr="00360A91">
        <w:tc>
          <w:tcPr>
            <w:tcW w:w="425" w:type="dxa"/>
          </w:tcPr>
          <w:p w:rsidR="00F51C0A" w:rsidRPr="00F51C0A" w:rsidRDefault="00F51C0A" w:rsidP="00F51C0A">
            <w:pPr>
              <w:contextualSpacing/>
              <w:jc w:val="both"/>
              <w:rPr>
                <w:sz w:val="28"/>
                <w:szCs w:val="28"/>
              </w:rPr>
            </w:pPr>
            <w:r w:rsidRPr="00F51C0A">
              <w:rPr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F51C0A" w:rsidRPr="00F51C0A" w:rsidRDefault="00F51C0A" w:rsidP="00F51C0A">
            <w:pPr>
              <w:contextualSpacing/>
              <w:jc w:val="both"/>
              <w:rPr>
                <w:sz w:val="28"/>
                <w:szCs w:val="28"/>
              </w:rPr>
            </w:pPr>
            <w:r w:rsidRPr="00F51C0A">
              <w:rPr>
                <w:sz w:val="28"/>
                <w:szCs w:val="28"/>
              </w:rPr>
              <w:t>Средняя занятость койки</w:t>
            </w:r>
          </w:p>
        </w:tc>
        <w:tc>
          <w:tcPr>
            <w:tcW w:w="1701" w:type="dxa"/>
          </w:tcPr>
          <w:p w:rsidR="00F51C0A" w:rsidRPr="00F51C0A" w:rsidRDefault="00F51C0A" w:rsidP="00F962CE">
            <w:pPr>
              <w:contextualSpacing/>
              <w:jc w:val="center"/>
              <w:rPr>
                <w:sz w:val="28"/>
                <w:szCs w:val="28"/>
              </w:rPr>
            </w:pPr>
            <w:r w:rsidRPr="00F51C0A">
              <w:rPr>
                <w:sz w:val="28"/>
                <w:szCs w:val="28"/>
              </w:rPr>
              <w:t>378,4</w:t>
            </w:r>
          </w:p>
        </w:tc>
        <w:tc>
          <w:tcPr>
            <w:tcW w:w="1559" w:type="dxa"/>
          </w:tcPr>
          <w:p w:rsidR="00F51C0A" w:rsidRPr="00F51C0A" w:rsidRDefault="00F51C0A" w:rsidP="00F962CE">
            <w:pPr>
              <w:contextualSpacing/>
              <w:jc w:val="center"/>
              <w:rPr>
                <w:sz w:val="28"/>
                <w:szCs w:val="28"/>
              </w:rPr>
            </w:pPr>
            <w:r w:rsidRPr="00F51C0A">
              <w:rPr>
                <w:sz w:val="28"/>
                <w:szCs w:val="28"/>
              </w:rPr>
              <w:t>329,2</w:t>
            </w:r>
          </w:p>
        </w:tc>
        <w:tc>
          <w:tcPr>
            <w:tcW w:w="992" w:type="dxa"/>
          </w:tcPr>
          <w:p w:rsidR="00F51C0A" w:rsidRPr="00F51C0A" w:rsidRDefault="00F51C0A" w:rsidP="00F962CE">
            <w:pPr>
              <w:contextualSpacing/>
              <w:jc w:val="center"/>
              <w:rPr>
                <w:sz w:val="28"/>
                <w:szCs w:val="28"/>
              </w:rPr>
            </w:pPr>
            <w:r w:rsidRPr="00F51C0A">
              <w:rPr>
                <w:sz w:val="28"/>
                <w:szCs w:val="28"/>
              </w:rPr>
              <w:t>335,6</w:t>
            </w:r>
          </w:p>
        </w:tc>
      </w:tr>
      <w:tr w:rsidR="00F51C0A" w:rsidRPr="00F51C0A" w:rsidTr="00360A91">
        <w:tc>
          <w:tcPr>
            <w:tcW w:w="425" w:type="dxa"/>
          </w:tcPr>
          <w:p w:rsidR="00F51C0A" w:rsidRPr="00F51C0A" w:rsidRDefault="00F51C0A" w:rsidP="00F51C0A">
            <w:pPr>
              <w:contextualSpacing/>
              <w:jc w:val="both"/>
              <w:rPr>
                <w:sz w:val="28"/>
                <w:szCs w:val="28"/>
              </w:rPr>
            </w:pPr>
            <w:r w:rsidRPr="00F51C0A">
              <w:rPr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F51C0A" w:rsidRPr="00F51C0A" w:rsidRDefault="00F51C0A" w:rsidP="00F51C0A">
            <w:pPr>
              <w:contextualSpacing/>
              <w:jc w:val="both"/>
              <w:rPr>
                <w:sz w:val="28"/>
                <w:szCs w:val="28"/>
              </w:rPr>
            </w:pPr>
            <w:r w:rsidRPr="00F51C0A">
              <w:rPr>
                <w:sz w:val="28"/>
                <w:szCs w:val="28"/>
              </w:rPr>
              <w:t>Длительность пребывания на койке</w:t>
            </w:r>
          </w:p>
        </w:tc>
        <w:tc>
          <w:tcPr>
            <w:tcW w:w="1701" w:type="dxa"/>
          </w:tcPr>
          <w:p w:rsidR="00F51C0A" w:rsidRPr="00F51C0A" w:rsidRDefault="00F51C0A" w:rsidP="00F962CE">
            <w:pPr>
              <w:contextualSpacing/>
              <w:jc w:val="center"/>
              <w:rPr>
                <w:sz w:val="28"/>
                <w:szCs w:val="28"/>
              </w:rPr>
            </w:pPr>
            <w:r w:rsidRPr="00F51C0A">
              <w:rPr>
                <w:sz w:val="28"/>
                <w:szCs w:val="28"/>
              </w:rPr>
              <w:t>11,2</w:t>
            </w:r>
          </w:p>
        </w:tc>
        <w:tc>
          <w:tcPr>
            <w:tcW w:w="1559" w:type="dxa"/>
          </w:tcPr>
          <w:p w:rsidR="00F51C0A" w:rsidRPr="00F51C0A" w:rsidRDefault="00F51C0A" w:rsidP="00F962CE">
            <w:pPr>
              <w:contextualSpacing/>
              <w:jc w:val="center"/>
              <w:rPr>
                <w:sz w:val="28"/>
                <w:szCs w:val="28"/>
              </w:rPr>
            </w:pPr>
            <w:r w:rsidRPr="00F51C0A">
              <w:rPr>
                <w:sz w:val="28"/>
                <w:szCs w:val="28"/>
              </w:rPr>
              <w:t>10,6</w:t>
            </w:r>
          </w:p>
        </w:tc>
        <w:tc>
          <w:tcPr>
            <w:tcW w:w="992" w:type="dxa"/>
          </w:tcPr>
          <w:p w:rsidR="00F51C0A" w:rsidRPr="00F51C0A" w:rsidRDefault="00F51C0A" w:rsidP="00F962CE">
            <w:pPr>
              <w:contextualSpacing/>
              <w:jc w:val="center"/>
              <w:rPr>
                <w:sz w:val="28"/>
                <w:szCs w:val="28"/>
              </w:rPr>
            </w:pPr>
            <w:r w:rsidRPr="00F51C0A">
              <w:rPr>
                <w:sz w:val="28"/>
                <w:szCs w:val="28"/>
              </w:rPr>
              <w:t>10,6</w:t>
            </w:r>
          </w:p>
        </w:tc>
      </w:tr>
    </w:tbl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</w:p>
    <w:p w:rsidR="00F51C0A" w:rsidRPr="00F51C0A" w:rsidRDefault="00F51C0A" w:rsidP="00F51C0A">
      <w:pPr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</w:t>
      </w:r>
      <w:r w:rsidRPr="00F51C0A">
        <w:rPr>
          <w:sz w:val="28"/>
          <w:szCs w:val="28"/>
        </w:rPr>
        <w:t xml:space="preserve">                   </w:t>
      </w:r>
      <w:r w:rsidRPr="00F51C0A">
        <w:rPr>
          <w:sz w:val="28"/>
          <w:szCs w:val="28"/>
          <w:u w:val="single"/>
        </w:rPr>
        <w:t>Работа  амбулаторно-поликлинической  службы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  <w:u w:val="single"/>
        </w:rPr>
      </w:pP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 xml:space="preserve">Сформирован  регистр  врачей:  участковых врачей – терапевтов, педиатров, врача  общей  практики, медицинских  сестер.  На  недостающих  специалистов  заключены  дополнительные  соглашения.  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>Амбулаторно-поликлиническая  помощь  населению  района  представлена: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>Районной поликлиникой, врачебной амбулаторией  пос. Шамилькала  3- врачебными участками   врача  общей  практики  7- терапевтическими  участками.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>Прием  больных  в  поликлинике  введется   по  возможности  участковому  принципу.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 xml:space="preserve">Всего  посещений  в  поликлинике  за  12 месяцев  составила – 213205 (за 2014г – 222 528, 2015г – 226297, 2016г – 213 205)  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 xml:space="preserve">- по  поводу  заболеваний – 97434  количество  посещений  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 xml:space="preserve">- при  проф. осмотрах – 115769   посещения  на  дому – 11484    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>- число  посещений  на  1-го  жителя – 6,9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>За  последние  годы  значительно  повысилась  активность  работы  выездной  поликлинической  бригады.  За  2016 г.  организовано – 56  выездов.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  <w:u w:val="single"/>
        </w:rPr>
      </w:pPr>
    </w:p>
    <w:p w:rsidR="00F51C0A" w:rsidRPr="00F51C0A" w:rsidRDefault="00F51C0A" w:rsidP="00F51C0A">
      <w:pPr>
        <w:contextualSpacing/>
        <w:jc w:val="both"/>
        <w:rPr>
          <w:sz w:val="28"/>
          <w:szCs w:val="28"/>
          <w:u w:val="single"/>
        </w:rPr>
      </w:pPr>
      <w:r w:rsidRPr="00F51C0A">
        <w:rPr>
          <w:sz w:val="28"/>
          <w:szCs w:val="28"/>
          <w:u w:val="single"/>
        </w:rPr>
        <w:t xml:space="preserve">Работа  хирургической  службы 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>Страдает  хирургическая  служба  из-за  острой  нехватки  врача-оперирующего  хирурга.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 xml:space="preserve">Всего  операций – 290, в  том  числе  </w:t>
      </w:r>
      <w:proofErr w:type="gramStart"/>
      <w:r w:rsidRPr="00F51C0A">
        <w:rPr>
          <w:sz w:val="28"/>
          <w:szCs w:val="28"/>
        </w:rPr>
        <w:t>экстренные</w:t>
      </w:r>
      <w:proofErr w:type="gramEnd"/>
      <w:r w:rsidRPr="00F51C0A">
        <w:rPr>
          <w:sz w:val="28"/>
          <w:szCs w:val="28"/>
        </w:rPr>
        <w:t xml:space="preserve"> - 7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>Хирургическая  активность – 69,9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proofErr w:type="spellStart"/>
      <w:r w:rsidRPr="00F51C0A">
        <w:rPr>
          <w:sz w:val="28"/>
          <w:szCs w:val="28"/>
        </w:rPr>
        <w:t>Гистологически</w:t>
      </w:r>
      <w:proofErr w:type="spellEnd"/>
      <w:r w:rsidRPr="00F51C0A">
        <w:rPr>
          <w:sz w:val="28"/>
          <w:szCs w:val="28"/>
        </w:rPr>
        <w:t xml:space="preserve">  обследовано – 100%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>Амбулаторные - 168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</w:p>
    <w:p w:rsidR="00F51C0A" w:rsidRPr="00F51C0A" w:rsidRDefault="00F51C0A" w:rsidP="00F51C0A">
      <w:pPr>
        <w:contextualSpacing/>
        <w:jc w:val="both"/>
        <w:rPr>
          <w:sz w:val="28"/>
          <w:szCs w:val="28"/>
          <w:u w:val="single"/>
        </w:rPr>
      </w:pPr>
      <w:r w:rsidRPr="00F51C0A">
        <w:rPr>
          <w:sz w:val="28"/>
          <w:szCs w:val="28"/>
        </w:rPr>
        <w:t xml:space="preserve">                              </w:t>
      </w:r>
      <w:r w:rsidRPr="00F51C0A">
        <w:rPr>
          <w:sz w:val="28"/>
          <w:szCs w:val="28"/>
          <w:u w:val="single"/>
        </w:rPr>
        <w:t>Работа  акушерско-гинекологической  службы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  <w:u w:val="single"/>
        </w:rPr>
      </w:pP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>За  2016г.  на  «Д» учете  по  беременности  поставлено – 440  женщин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>- из  них  до  12  недель – 362 (96,8)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>- количество  преждевременных  родов – 2,7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 xml:space="preserve">Все  беременные  обследуются  своевременно.  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 xml:space="preserve">-из  числа  </w:t>
      </w:r>
      <w:proofErr w:type="gramStart"/>
      <w:r w:rsidRPr="00F51C0A">
        <w:rPr>
          <w:sz w:val="28"/>
          <w:szCs w:val="28"/>
        </w:rPr>
        <w:t>закончивших</w:t>
      </w:r>
      <w:proofErr w:type="gramEnd"/>
      <w:r w:rsidRPr="00F51C0A">
        <w:rPr>
          <w:sz w:val="28"/>
          <w:szCs w:val="28"/>
        </w:rPr>
        <w:t xml:space="preserve">  беременность  с  поздним  токсикозом – 9,8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 xml:space="preserve">- в  том  числе  </w:t>
      </w:r>
      <w:proofErr w:type="spellStart"/>
      <w:r w:rsidRPr="00F51C0A">
        <w:rPr>
          <w:sz w:val="28"/>
          <w:szCs w:val="28"/>
        </w:rPr>
        <w:t>преэклампсией</w:t>
      </w:r>
      <w:proofErr w:type="spellEnd"/>
      <w:r w:rsidRPr="00F51C0A">
        <w:rPr>
          <w:sz w:val="28"/>
          <w:szCs w:val="28"/>
        </w:rPr>
        <w:t xml:space="preserve"> – 2,7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 xml:space="preserve">- болезни  </w:t>
      </w:r>
      <w:proofErr w:type="gramStart"/>
      <w:r w:rsidRPr="00F51C0A">
        <w:rPr>
          <w:sz w:val="28"/>
          <w:szCs w:val="28"/>
        </w:rPr>
        <w:t>сердечно-сосудистой</w:t>
      </w:r>
      <w:proofErr w:type="gramEnd"/>
      <w:r w:rsidRPr="00F51C0A">
        <w:rPr>
          <w:sz w:val="28"/>
          <w:szCs w:val="28"/>
        </w:rPr>
        <w:t xml:space="preserve">  системы – 1,9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lastRenderedPageBreak/>
        <w:t>- с  анемией - 43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>- болезни  мочеполовой  системы – 9,8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>- дисфункция  щитовидной  железы – 6,5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 xml:space="preserve">- охват  диспансерным  наблюдением  с  бесплодием – 29 (382,2)   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>- невынашиванием – 155 (18,4)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>Остается  недостаточной  работа  маршрутизации  пациенток  с  невынашиванием  беременности  и  женщин  из  группы  риска  на  преждевременную  и  младенческую  смертность – 60 (7,1)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 xml:space="preserve">На  </w:t>
      </w:r>
      <w:r w:rsidRPr="00F51C0A">
        <w:rPr>
          <w:sz w:val="28"/>
          <w:szCs w:val="28"/>
          <w:lang w:val="en-US"/>
        </w:rPr>
        <w:t>II</w:t>
      </w:r>
      <w:r w:rsidRPr="00F51C0A">
        <w:rPr>
          <w:sz w:val="28"/>
          <w:szCs w:val="28"/>
        </w:rPr>
        <w:t>- этап  направлены  только – 21  из  них  в  центр  планирования  семьи – 12 (67%)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 xml:space="preserve">90% - охват  по  </w:t>
      </w:r>
      <w:proofErr w:type="spellStart"/>
      <w:r w:rsidRPr="00F51C0A">
        <w:rPr>
          <w:sz w:val="28"/>
          <w:szCs w:val="28"/>
        </w:rPr>
        <w:t>пренатальному</w:t>
      </w:r>
      <w:proofErr w:type="spellEnd"/>
      <w:r w:rsidRPr="00F51C0A">
        <w:rPr>
          <w:sz w:val="28"/>
          <w:szCs w:val="28"/>
        </w:rPr>
        <w:t xml:space="preserve">  биохимическому  скринингу  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  <w:u w:val="single"/>
        </w:rPr>
      </w:pPr>
    </w:p>
    <w:p w:rsidR="00F51C0A" w:rsidRPr="00F51C0A" w:rsidRDefault="00F51C0A" w:rsidP="00F51C0A">
      <w:pPr>
        <w:contextualSpacing/>
        <w:jc w:val="both"/>
        <w:rPr>
          <w:sz w:val="28"/>
          <w:szCs w:val="28"/>
          <w:u w:val="single"/>
        </w:rPr>
      </w:pPr>
      <w:r w:rsidRPr="00F51C0A">
        <w:rPr>
          <w:sz w:val="28"/>
          <w:szCs w:val="28"/>
          <w:u w:val="single"/>
        </w:rPr>
        <w:t>Работа  по  выполнению  ФЗ №122  о  льготном  лекарственном  обеспечении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  <w:u w:val="single"/>
        </w:rPr>
      </w:pP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>Количество  федеральных  льготников – 1360  взрослые - 1074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>Сохранили  за  собой  право  на  набор  социальных  услуг – 124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 xml:space="preserve">За  </w:t>
      </w:r>
      <w:proofErr w:type="gramStart"/>
      <w:r w:rsidRPr="00F51C0A">
        <w:rPr>
          <w:sz w:val="28"/>
          <w:szCs w:val="28"/>
        </w:rPr>
        <w:t>последние</w:t>
      </w:r>
      <w:proofErr w:type="gramEnd"/>
      <w:r w:rsidRPr="00F51C0A">
        <w:rPr>
          <w:sz w:val="28"/>
          <w:szCs w:val="28"/>
        </w:rPr>
        <w:t xml:space="preserve">  12  месяцев  выписано  и  обслужено  в  аптеке  рецептов  на  сумму – 12478535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>Федеральным льготникам выписано - 3695рецептов на сумму-2907729  цена рецепта-4183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 xml:space="preserve"> Региональным  льготникам – 511  рецептов  на  сумму – 1634852  цена  рецептов – 3199.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>По программе  7  нозологий  в  районе  - 14  выписано  рецептов на сумму – 7935954  цена рецепта – 50541.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>В  соответствии  с  критериями  оценки  готовности  объекта  здравоохранения к  работе  в  режиме  гражданской  обороны  и  в  условиях  ЧС, а  также  сдачи  годового  отчета  за  2016г  оценка  готовности – готов.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>1. В  ЦРБ  штат  ГО  и  ЧС – сформирован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>2. ЦРБ  имеет  план  укомплектования  их  кадрами  и  оснащенность  имуществом  обеспечено.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>3. Учение  планировки  по  отработке  практических  навыков  у  медперсонала  в  тот  час  в  целях  повышения  устойчивости  объекта  здравоохранения  проведен  2  раза.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>4. По  созданию  и  укомплектованию  ЦРБ  неснижаемыми  запасами: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 xml:space="preserve">- запас  главного  врача  формирован  на – 100% 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>- резерв  Минздрава  Республики  Дагестан – 78%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>- запас  приемного  покоя – 50%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>- документы  в  Дагестанский  Фонд  страховой  документации  не  сданы.</w:t>
      </w:r>
    </w:p>
    <w:p w:rsidR="00F51C0A" w:rsidRDefault="00F51C0A" w:rsidP="00F51C0A">
      <w:pPr>
        <w:contextualSpacing/>
        <w:jc w:val="both"/>
        <w:rPr>
          <w:sz w:val="28"/>
          <w:szCs w:val="28"/>
        </w:rPr>
      </w:pPr>
    </w:p>
    <w:p w:rsidR="00F51C0A" w:rsidRPr="00F51C0A" w:rsidRDefault="00F51C0A" w:rsidP="00F51C0A">
      <w:pPr>
        <w:contextualSpacing/>
        <w:jc w:val="both"/>
        <w:rPr>
          <w:sz w:val="28"/>
          <w:szCs w:val="28"/>
          <w:u w:val="single"/>
        </w:rPr>
      </w:pPr>
      <w:r w:rsidRPr="00F51C0A">
        <w:rPr>
          <w:sz w:val="28"/>
          <w:szCs w:val="28"/>
          <w:u w:val="single"/>
        </w:rPr>
        <w:t xml:space="preserve">Экономические  показатели 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1843"/>
        <w:gridCol w:w="1843"/>
        <w:gridCol w:w="1808"/>
      </w:tblGrid>
      <w:tr w:rsidR="00F51C0A" w:rsidRPr="00F51C0A" w:rsidTr="00360A91">
        <w:tc>
          <w:tcPr>
            <w:tcW w:w="4077" w:type="dxa"/>
          </w:tcPr>
          <w:p w:rsidR="00F51C0A" w:rsidRPr="00F51C0A" w:rsidRDefault="00F51C0A" w:rsidP="00F51C0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51C0A" w:rsidRPr="00F043C0" w:rsidRDefault="00F51C0A" w:rsidP="00F962CE">
            <w:pPr>
              <w:contextualSpacing/>
              <w:jc w:val="center"/>
              <w:rPr>
                <w:sz w:val="28"/>
                <w:szCs w:val="28"/>
              </w:rPr>
            </w:pPr>
            <w:r w:rsidRPr="00F043C0">
              <w:rPr>
                <w:sz w:val="28"/>
                <w:szCs w:val="28"/>
              </w:rPr>
              <w:t>2014</w:t>
            </w:r>
          </w:p>
        </w:tc>
        <w:tc>
          <w:tcPr>
            <w:tcW w:w="1843" w:type="dxa"/>
          </w:tcPr>
          <w:p w:rsidR="00F51C0A" w:rsidRPr="00F043C0" w:rsidRDefault="00F51C0A" w:rsidP="00F962CE">
            <w:pPr>
              <w:contextualSpacing/>
              <w:jc w:val="center"/>
              <w:rPr>
                <w:sz w:val="28"/>
                <w:szCs w:val="28"/>
              </w:rPr>
            </w:pPr>
            <w:r w:rsidRPr="00F043C0">
              <w:rPr>
                <w:sz w:val="28"/>
                <w:szCs w:val="28"/>
              </w:rPr>
              <w:t>2015</w:t>
            </w:r>
          </w:p>
        </w:tc>
        <w:tc>
          <w:tcPr>
            <w:tcW w:w="1808" w:type="dxa"/>
          </w:tcPr>
          <w:p w:rsidR="00F51C0A" w:rsidRPr="00F043C0" w:rsidRDefault="00F51C0A" w:rsidP="00F962CE">
            <w:pPr>
              <w:contextualSpacing/>
              <w:jc w:val="center"/>
              <w:rPr>
                <w:sz w:val="28"/>
                <w:szCs w:val="28"/>
              </w:rPr>
            </w:pPr>
            <w:r w:rsidRPr="00F043C0">
              <w:rPr>
                <w:sz w:val="28"/>
                <w:szCs w:val="28"/>
              </w:rPr>
              <w:t>2016</w:t>
            </w:r>
          </w:p>
        </w:tc>
      </w:tr>
      <w:tr w:rsidR="00F51C0A" w:rsidRPr="00F51C0A" w:rsidTr="00360A91">
        <w:tc>
          <w:tcPr>
            <w:tcW w:w="4077" w:type="dxa"/>
          </w:tcPr>
          <w:p w:rsidR="00F51C0A" w:rsidRPr="00F51C0A" w:rsidRDefault="00F51C0A" w:rsidP="00F51C0A">
            <w:pPr>
              <w:contextualSpacing/>
              <w:jc w:val="both"/>
              <w:rPr>
                <w:sz w:val="28"/>
                <w:szCs w:val="28"/>
              </w:rPr>
            </w:pPr>
            <w:r w:rsidRPr="00F51C0A">
              <w:rPr>
                <w:sz w:val="28"/>
                <w:szCs w:val="28"/>
              </w:rPr>
              <w:t>За счет всех источников финансирования</w:t>
            </w:r>
          </w:p>
        </w:tc>
        <w:tc>
          <w:tcPr>
            <w:tcW w:w="1843" w:type="dxa"/>
          </w:tcPr>
          <w:p w:rsidR="00F51C0A" w:rsidRPr="00F51C0A" w:rsidRDefault="00F51C0A" w:rsidP="00F962CE">
            <w:pPr>
              <w:contextualSpacing/>
              <w:jc w:val="center"/>
              <w:rPr>
                <w:sz w:val="28"/>
                <w:szCs w:val="28"/>
              </w:rPr>
            </w:pPr>
            <w:r w:rsidRPr="00F51C0A">
              <w:rPr>
                <w:sz w:val="28"/>
                <w:szCs w:val="28"/>
              </w:rPr>
              <w:t>99071,6</w:t>
            </w:r>
          </w:p>
        </w:tc>
        <w:tc>
          <w:tcPr>
            <w:tcW w:w="1843" w:type="dxa"/>
          </w:tcPr>
          <w:p w:rsidR="00F51C0A" w:rsidRPr="00F51C0A" w:rsidRDefault="00F51C0A" w:rsidP="00F962CE">
            <w:pPr>
              <w:contextualSpacing/>
              <w:jc w:val="center"/>
              <w:rPr>
                <w:sz w:val="28"/>
                <w:szCs w:val="28"/>
              </w:rPr>
            </w:pPr>
            <w:r w:rsidRPr="00F51C0A">
              <w:rPr>
                <w:sz w:val="28"/>
                <w:szCs w:val="28"/>
              </w:rPr>
              <w:t>119673</w:t>
            </w:r>
          </w:p>
        </w:tc>
        <w:tc>
          <w:tcPr>
            <w:tcW w:w="1808" w:type="dxa"/>
          </w:tcPr>
          <w:p w:rsidR="00F51C0A" w:rsidRPr="00F51C0A" w:rsidRDefault="00F51C0A" w:rsidP="00F962CE">
            <w:pPr>
              <w:contextualSpacing/>
              <w:jc w:val="center"/>
              <w:rPr>
                <w:sz w:val="28"/>
                <w:szCs w:val="28"/>
              </w:rPr>
            </w:pPr>
            <w:r w:rsidRPr="00F51C0A">
              <w:rPr>
                <w:sz w:val="28"/>
                <w:szCs w:val="28"/>
              </w:rPr>
              <w:t>132795,67</w:t>
            </w:r>
          </w:p>
        </w:tc>
      </w:tr>
      <w:tr w:rsidR="00F51C0A" w:rsidRPr="00F51C0A" w:rsidTr="00360A91">
        <w:tc>
          <w:tcPr>
            <w:tcW w:w="4077" w:type="dxa"/>
          </w:tcPr>
          <w:p w:rsidR="00F51C0A" w:rsidRPr="00F51C0A" w:rsidRDefault="00F51C0A" w:rsidP="00F51C0A">
            <w:pPr>
              <w:contextualSpacing/>
              <w:jc w:val="both"/>
              <w:rPr>
                <w:sz w:val="28"/>
                <w:szCs w:val="28"/>
              </w:rPr>
            </w:pPr>
            <w:r w:rsidRPr="00F51C0A">
              <w:rPr>
                <w:sz w:val="28"/>
                <w:szCs w:val="28"/>
              </w:rPr>
              <w:t xml:space="preserve">В том числе в рамках </w:t>
            </w:r>
            <w:proofErr w:type="gramStart"/>
            <w:r w:rsidRPr="00F51C0A">
              <w:rPr>
                <w:sz w:val="28"/>
                <w:szCs w:val="28"/>
              </w:rPr>
              <w:t>нац. проекта</w:t>
            </w:r>
            <w:proofErr w:type="gramEnd"/>
          </w:p>
          <w:p w:rsidR="00F51C0A" w:rsidRPr="00F51C0A" w:rsidRDefault="00F51C0A" w:rsidP="00F51C0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51C0A" w:rsidRPr="00F51C0A" w:rsidRDefault="00F51C0A" w:rsidP="00F962CE">
            <w:pPr>
              <w:contextualSpacing/>
              <w:jc w:val="center"/>
              <w:rPr>
                <w:sz w:val="28"/>
                <w:szCs w:val="28"/>
              </w:rPr>
            </w:pPr>
            <w:r w:rsidRPr="00F51C0A">
              <w:rPr>
                <w:sz w:val="28"/>
                <w:szCs w:val="28"/>
              </w:rPr>
              <w:t>3438</w:t>
            </w:r>
          </w:p>
        </w:tc>
        <w:tc>
          <w:tcPr>
            <w:tcW w:w="1843" w:type="dxa"/>
          </w:tcPr>
          <w:p w:rsidR="00F51C0A" w:rsidRPr="00F51C0A" w:rsidRDefault="00F51C0A" w:rsidP="00F962CE">
            <w:pPr>
              <w:contextualSpacing/>
              <w:jc w:val="center"/>
              <w:rPr>
                <w:sz w:val="28"/>
                <w:szCs w:val="28"/>
              </w:rPr>
            </w:pPr>
            <w:r w:rsidRPr="00F51C0A">
              <w:rPr>
                <w:sz w:val="28"/>
                <w:szCs w:val="28"/>
              </w:rPr>
              <w:t>-</w:t>
            </w:r>
          </w:p>
        </w:tc>
        <w:tc>
          <w:tcPr>
            <w:tcW w:w="1808" w:type="dxa"/>
          </w:tcPr>
          <w:p w:rsidR="00F51C0A" w:rsidRPr="00F51C0A" w:rsidRDefault="00F51C0A" w:rsidP="00F962CE">
            <w:pPr>
              <w:contextualSpacing/>
              <w:jc w:val="center"/>
              <w:rPr>
                <w:sz w:val="28"/>
                <w:szCs w:val="28"/>
              </w:rPr>
            </w:pPr>
            <w:r w:rsidRPr="00F51C0A">
              <w:rPr>
                <w:sz w:val="28"/>
                <w:szCs w:val="28"/>
              </w:rPr>
              <w:t>-</w:t>
            </w:r>
          </w:p>
        </w:tc>
      </w:tr>
      <w:tr w:rsidR="00F51C0A" w:rsidRPr="00F51C0A" w:rsidTr="00360A91">
        <w:tc>
          <w:tcPr>
            <w:tcW w:w="4077" w:type="dxa"/>
          </w:tcPr>
          <w:p w:rsidR="00F51C0A" w:rsidRPr="00F51C0A" w:rsidRDefault="00F51C0A" w:rsidP="00F51C0A">
            <w:pPr>
              <w:contextualSpacing/>
              <w:jc w:val="both"/>
              <w:rPr>
                <w:sz w:val="28"/>
                <w:szCs w:val="28"/>
              </w:rPr>
            </w:pPr>
            <w:r w:rsidRPr="00F51C0A">
              <w:rPr>
                <w:sz w:val="28"/>
                <w:szCs w:val="28"/>
              </w:rPr>
              <w:t>Расход на одного жителя в рублях</w:t>
            </w:r>
          </w:p>
          <w:p w:rsidR="00F51C0A" w:rsidRPr="00F51C0A" w:rsidRDefault="00F51C0A" w:rsidP="00F51C0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51C0A" w:rsidRPr="00F51C0A" w:rsidRDefault="00F51C0A" w:rsidP="00F962CE">
            <w:pPr>
              <w:contextualSpacing/>
              <w:jc w:val="center"/>
              <w:rPr>
                <w:sz w:val="28"/>
                <w:szCs w:val="28"/>
              </w:rPr>
            </w:pPr>
            <w:r w:rsidRPr="00F51C0A">
              <w:rPr>
                <w:sz w:val="28"/>
                <w:szCs w:val="28"/>
              </w:rPr>
              <w:lastRenderedPageBreak/>
              <w:t>3299,2</w:t>
            </w:r>
          </w:p>
        </w:tc>
        <w:tc>
          <w:tcPr>
            <w:tcW w:w="1843" w:type="dxa"/>
          </w:tcPr>
          <w:p w:rsidR="00F51C0A" w:rsidRPr="00F51C0A" w:rsidRDefault="00F51C0A" w:rsidP="00F962CE">
            <w:pPr>
              <w:contextualSpacing/>
              <w:jc w:val="center"/>
              <w:rPr>
                <w:sz w:val="28"/>
                <w:szCs w:val="28"/>
              </w:rPr>
            </w:pPr>
            <w:r w:rsidRPr="00F51C0A">
              <w:rPr>
                <w:sz w:val="28"/>
                <w:szCs w:val="28"/>
              </w:rPr>
              <w:t>3950</w:t>
            </w:r>
          </w:p>
        </w:tc>
        <w:tc>
          <w:tcPr>
            <w:tcW w:w="1808" w:type="dxa"/>
          </w:tcPr>
          <w:p w:rsidR="00F51C0A" w:rsidRPr="00F51C0A" w:rsidRDefault="00F51C0A" w:rsidP="00F962CE">
            <w:pPr>
              <w:contextualSpacing/>
              <w:jc w:val="center"/>
              <w:rPr>
                <w:sz w:val="28"/>
                <w:szCs w:val="28"/>
              </w:rPr>
            </w:pPr>
            <w:r w:rsidRPr="00F51C0A">
              <w:rPr>
                <w:sz w:val="28"/>
                <w:szCs w:val="28"/>
              </w:rPr>
              <w:t>4346,4</w:t>
            </w:r>
          </w:p>
        </w:tc>
      </w:tr>
      <w:tr w:rsidR="00F51C0A" w:rsidRPr="00F51C0A" w:rsidTr="00360A91">
        <w:tc>
          <w:tcPr>
            <w:tcW w:w="4077" w:type="dxa"/>
          </w:tcPr>
          <w:p w:rsidR="00F51C0A" w:rsidRPr="00F51C0A" w:rsidRDefault="00F51C0A" w:rsidP="00F51C0A">
            <w:pPr>
              <w:contextualSpacing/>
              <w:jc w:val="both"/>
              <w:rPr>
                <w:sz w:val="28"/>
                <w:szCs w:val="28"/>
              </w:rPr>
            </w:pPr>
            <w:r w:rsidRPr="00F51C0A">
              <w:rPr>
                <w:sz w:val="28"/>
                <w:szCs w:val="28"/>
              </w:rPr>
              <w:lastRenderedPageBreak/>
              <w:t>Расходы ан детскую и родовспомогательную сумму</w:t>
            </w:r>
          </w:p>
        </w:tc>
        <w:tc>
          <w:tcPr>
            <w:tcW w:w="1843" w:type="dxa"/>
          </w:tcPr>
          <w:p w:rsidR="00F51C0A" w:rsidRPr="00F51C0A" w:rsidRDefault="00F51C0A" w:rsidP="00F962CE">
            <w:pPr>
              <w:contextualSpacing/>
              <w:jc w:val="center"/>
              <w:rPr>
                <w:sz w:val="28"/>
                <w:szCs w:val="28"/>
              </w:rPr>
            </w:pPr>
            <w:r w:rsidRPr="00F51C0A">
              <w:rPr>
                <w:sz w:val="28"/>
                <w:szCs w:val="28"/>
              </w:rPr>
              <w:t>11716</w:t>
            </w:r>
          </w:p>
        </w:tc>
        <w:tc>
          <w:tcPr>
            <w:tcW w:w="1843" w:type="dxa"/>
          </w:tcPr>
          <w:p w:rsidR="00F51C0A" w:rsidRPr="00F51C0A" w:rsidRDefault="00F51C0A" w:rsidP="00F962CE">
            <w:pPr>
              <w:contextualSpacing/>
              <w:jc w:val="center"/>
              <w:rPr>
                <w:sz w:val="28"/>
                <w:szCs w:val="28"/>
              </w:rPr>
            </w:pPr>
            <w:r w:rsidRPr="00F51C0A">
              <w:rPr>
                <w:sz w:val="28"/>
                <w:szCs w:val="28"/>
              </w:rPr>
              <w:t>20017,3</w:t>
            </w:r>
          </w:p>
        </w:tc>
        <w:tc>
          <w:tcPr>
            <w:tcW w:w="1808" w:type="dxa"/>
          </w:tcPr>
          <w:p w:rsidR="00F51C0A" w:rsidRPr="00F51C0A" w:rsidRDefault="00F51C0A" w:rsidP="00F962CE">
            <w:pPr>
              <w:contextualSpacing/>
              <w:jc w:val="center"/>
              <w:rPr>
                <w:sz w:val="28"/>
                <w:szCs w:val="28"/>
              </w:rPr>
            </w:pPr>
            <w:r w:rsidRPr="00F51C0A">
              <w:rPr>
                <w:sz w:val="28"/>
                <w:szCs w:val="28"/>
              </w:rPr>
              <w:t>20480,3</w:t>
            </w:r>
          </w:p>
        </w:tc>
      </w:tr>
      <w:tr w:rsidR="00F51C0A" w:rsidRPr="00F51C0A" w:rsidTr="00360A91">
        <w:tc>
          <w:tcPr>
            <w:tcW w:w="4077" w:type="dxa"/>
          </w:tcPr>
          <w:p w:rsidR="00F51C0A" w:rsidRPr="00F51C0A" w:rsidRDefault="00F51C0A" w:rsidP="00F51C0A">
            <w:pPr>
              <w:contextualSpacing/>
              <w:jc w:val="both"/>
              <w:rPr>
                <w:sz w:val="28"/>
                <w:szCs w:val="28"/>
              </w:rPr>
            </w:pPr>
            <w:r w:rsidRPr="00F51C0A">
              <w:rPr>
                <w:sz w:val="28"/>
                <w:szCs w:val="28"/>
              </w:rPr>
              <w:t>Средняя заработная плата на одного ребенка</w:t>
            </w:r>
          </w:p>
        </w:tc>
        <w:tc>
          <w:tcPr>
            <w:tcW w:w="1843" w:type="dxa"/>
          </w:tcPr>
          <w:p w:rsidR="00F51C0A" w:rsidRPr="00F51C0A" w:rsidRDefault="00F51C0A" w:rsidP="00F962CE">
            <w:pPr>
              <w:contextualSpacing/>
              <w:jc w:val="center"/>
              <w:rPr>
                <w:sz w:val="28"/>
                <w:szCs w:val="28"/>
              </w:rPr>
            </w:pPr>
            <w:r w:rsidRPr="00F51C0A">
              <w:rPr>
                <w:sz w:val="28"/>
                <w:szCs w:val="28"/>
              </w:rPr>
              <w:t>16342</w:t>
            </w:r>
          </w:p>
        </w:tc>
        <w:tc>
          <w:tcPr>
            <w:tcW w:w="1843" w:type="dxa"/>
          </w:tcPr>
          <w:p w:rsidR="00F51C0A" w:rsidRPr="00F51C0A" w:rsidRDefault="00F51C0A" w:rsidP="00F962CE">
            <w:pPr>
              <w:contextualSpacing/>
              <w:jc w:val="center"/>
              <w:rPr>
                <w:sz w:val="28"/>
                <w:szCs w:val="28"/>
              </w:rPr>
            </w:pPr>
            <w:r w:rsidRPr="00F51C0A">
              <w:rPr>
                <w:sz w:val="28"/>
                <w:szCs w:val="28"/>
              </w:rPr>
              <w:t>16851</w:t>
            </w:r>
          </w:p>
        </w:tc>
        <w:tc>
          <w:tcPr>
            <w:tcW w:w="1808" w:type="dxa"/>
          </w:tcPr>
          <w:p w:rsidR="00F51C0A" w:rsidRPr="00F51C0A" w:rsidRDefault="00F51C0A" w:rsidP="00F962CE">
            <w:pPr>
              <w:contextualSpacing/>
              <w:jc w:val="center"/>
              <w:rPr>
                <w:sz w:val="28"/>
                <w:szCs w:val="28"/>
              </w:rPr>
            </w:pPr>
            <w:r w:rsidRPr="00F51C0A">
              <w:rPr>
                <w:sz w:val="28"/>
                <w:szCs w:val="28"/>
              </w:rPr>
              <w:t>17223</w:t>
            </w:r>
          </w:p>
        </w:tc>
      </w:tr>
    </w:tbl>
    <w:p w:rsidR="00F51C0A" w:rsidRPr="00F51C0A" w:rsidRDefault="00F51C0A" w:rsidP="00F51C0A">
      <w:pPr>
        <w:contextualSpacing/>
        <w:jc w:val="both"/>
        <w:rPr>
          <w:sz w:val="28"/>
          <w:szCs w:val="28"/>
          <w:u w:val="single"/>
        </w:rPr>
      </w:pPr>
    </w:p>
    <w:p w:rsidR="00F51C0A" w:rsidRPr="00F51C0A" w:rsidRDefault="00F51C0A" w:rsidP="00F51C0A">
      <w:pPr>
        <w:contextualSpacing/>
        <w:jc w:val="both"/>
        <w:rPr>
          <w:sz w:val="28"/>
          <w:szCs w:val="28"/>
          <w:u w:val="single"/>
        </w:rPr>
      </w:pPr>
      <w:proofErr w:type="spellStart"/>
      <w:r w:rsidRPr="00F51C0A">
        <w:rPr>
          <w:sz w:val="28"/>
          <w:szCs w:val="28"/>
          <w:u w:val="single"/>
        </w:rPr>
        <w:t>Инфоматизация</w:t>
      </w:r>
      <w:proofErr w:type="spellEnd"/>
      <w:r w:rsidRPr="00F51C0A">
        <w:rPr>
          <w:sz w:val="28"/>
          <w:szCs w:val="28"/>
          <w:u w:val="single"/>
        </w:rPr>
        <w:t xml:space="preserve">  лечебной  сети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 xml:space="preserve">Работает – 39 компьютеров 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 xml:space="preserve">В  поликлинике  установлено – 23 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>Количество  электронных  записей  к  врачу – 9484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>Через  электронную  регистратуру – 1402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 xml:space="preserve">Через  </w:t>
      </w:r>
      <w:proofErr w:type="spellStart"/>
      <w:r w:rsidRPr="00F51C0A">
        <w:rPr>
          <w:sz w:val="28"/>
          <w:szCs w:val="28"/>
        </w:rPr>
        <w:t>инфомат</w:t>
      </w:r>
      <w:proofErr w:type="spellEnd"/>
      <w:r w:rsidRPr="00F51C0A">
        <w:rPr>
          <w:sz w:val="28"/>
          <w:szCs w:val="28"/>
        </w:rPr>
        <w:t xml:space="preserve"> – 8082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>Работают  13  программ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 xml:space="preserve">    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  <w:u w:val="single"/>
        </w:rPr>
      </w:pPr>
      <w:r w:rsidRPr="00F51C0A">
        <w:rPr>
          <w:sz w:val="28"/>
          <w:szCs w:val="28"/>
        </w:rPr>
        <w:t xml:space="preserve">                                  </w:t>
      </w:r>
      <w:r w:rsidRPr="00F51C0A">
        <w:rPr>
          <w:sz w:val="28"/>
          <w:szCs w:val="28"/>
          <w:u w:val="single"/>
        </w:rPr>
        <w:t>Укрепление  материальной  технической  базы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  <w:u w:val="single"/>
        </w:rPr>
      </w:pP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 xml:space="preserve">За  2016г.  проведен  текущий  ремонт  родильного  отделения, терапевтического  отделения, полностью  в  стационаре  </w:t>
      </w:r>
      <w:proofErr w:type="gramStart"/>
      <w:r w:rsidRPr="00F51C0A">
        <w:rPr>
          <w:sz w:val="28"/>
          <w:szCs w:val="28"/>
        </w:rPr>
        <w:t>заменены  канализационные  трубы  заново  проведено</w:t>
      </w:r>
      <w:proofErr w:type="gramEnd"/>
      <w:r w:rsidRPr="00F51C0A">
        <w:rPr>
          <w:sz w:val="28"/>
          <w:szCs w:val="28"/>
        </w:rPr>
        <w:t xml:space="preserve">  отопление, установлены  новые  котлы  в  настоящее  время  идет  ремонт  в  хирургическом  отделении   в  пищеблоке.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</w:p>
    <w:p w:rsidR="00F51C0A" w:rsidRPr="00F51C0A" w:rsidRDefault="00F51C0A" w:rsidP="00F51C0A">
      <w:pPr>
        <w:contextualSpacing/>
        <w:jc w:val="both"/>
        <w:rPr>
          <w:sz w:val="28"/>
          <w:szCs w:val="28"/>
          <w:u w:val="single"/>
        </w:rPr>
      </w:pPr>
      <w:r w:rsidRPr="00F51C0A">
        <w:rPr>
          <w:sz w:val="28"/>
          <w:szCs w:val="28"/>
          <w:u w:val="single"/>
        </w:rPr>
        <w:t xml:space="preserve">За  счет  средств  </w:t>
      </w:r>
      <w:proofErr w:type="spellStart"/>
      <w:r w:rsidRPr="00F51C0A">
        <w:rPr>
          <w:sz w:val="28"/>
          <w:szCs w:val="28"/>
          <w:u w:val="single"/>
        </w:rPr>
        <w:t>ФОМСа</w:t>
      </w:r>
      <w:proofErr w:type="spellEnd"/>
      <w:r w:rsidRPr="00F51C0A">
        <w:rPr>
          <w:sz w:val="28"/>
          <w:szCs w:val="28"/>
          <w:u w:val="single"/>
        </w:rPr>
        <w:t xml:space="preserve">  проведены  мероприятия  в  2016г: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 xml:space="preserve">1. </w:t>
      </w:r>
      <w:proofErr w:type="gramStart"/>
      <w:r w:rsidRPr="00F51C0A">
        <w:rPr>
          <w:sz w:val="28"/>
          <w:szCs w:val="28"/>
        </w:rPr>
        <w:t>Установлены</w:t>
      </w:r>
      <w:proofErr w:type="gramEnd"/>
      <w:r w:rsidRPr="00F51C0A">
        <w:rPr>
          <w:sz w:val="28"/>
          <w:szCs w:val="28"/>
        </w:rPr>
        <w:t xml:space="preserve">  11 камер  видеонаблюдения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>2. Установлена  тревожная  кнопка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  <w:u w:val="single"/>
        </w:rPr>
      </w:pPr>
    </w:p>
    <w:p w:rsidR="00F51C0A" w:rsidRPr="00F51C0A" w:rsidRDefault="00F51C0A" w:rsidP="00F51C0A">
      <w:pPr>
        <w:contextualSpacing/>
        <w:jc w:val="both"/>
        <w:rPr>
          <w:sz w:val="28"/>
          <w:szCs w:val="28"/>
          <w:u w:val="single"/>
        </w:rPr>
      </w:pPr>
      <w:r w:rsidRPr="00F51C0A">
        <w:rPr>
          <w:sz w:val="28"/>
          <w:szCs w:val="28"/>
          <w:u w:val="single"/>
        </w:rPr>
        <w:t>Приобретены: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>3. Бесконтактный  тонометр – 3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 xml:space="preserve">4. </w:t>
      </w:r>
      <w:proofErr w:type="spellStart"/>
      <w:r w:rsidRPr="00F51C0A">
        <w:rPr>
          <w:sz w:val="28"/>
          <w:szCs w:val="28"/>
        </w:rPr>
        <w:t>Гемоглобинометр</w:t>
      </w:r>
      <w:proofErr w:type="spellEnd"/>
      <w:r w:rsidRPr="00F51C0A">
        <w:rPr>
          <w:sz w:val="28"/>
          <w:szCs w:val="28"/>
        </w:rPr>
        <w:t xml:space="preserve"> мини – 2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>5. Счетчик  лейкоцитарной  формулы – 1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>6. Аппарат  ЭКГ – 3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>7. Весы  электронные – 3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>8. Дозатор – Диксон – 2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>9. Баня  водяная – 1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>10. Ингалятор  ультразвуковой – 1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>11. Камера  гор.. – 1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 xml:space="preserve">12. Тонометр  </w:t>
      </w:r>
      <w:proofErr w:type="spellStart"/>
      <w:r w:rsidRPr="00F51C0A">
        <w:rPr>
          <w:sz w:val="28"/>
          <w:szCs w:val="28"/>
        </w:rPr>
        <w:t>Маклакова</w:t>
      </w:r>
      <w:proofErr w:type="spellEnd"/>
      <w:r w:rsidRPr="00F51C0A">
        <w:rPr>
          <w:sz w:val="28"/>
          <w:szCs w:val="28"/>
        </w:rPr>
        <w:t xml:space="preserve"> - 5   </w:t>
      </w:r>
    </w:p>
    <w:p w:rsidR="00360A91" w:rsidRPr="00F51C0A" w:rsidRDefault="00360A91" w:rsidP="00F51C0A">
      <w:pPr>
        <w:contextualSpacing/>
        <w:jc w:val="both"/>
        <w:rPr>
          <w:sz w:val="28"/>
          <w:szCs w:val="28"/>
        </w:rPr>
      </w:pPr>
    </w:p>
    <w:p w:rsidR="00F51C0A" w:rsidRPr="00F51C0A" w:rsidRDefault="00F51C0A" w:rsidP="00F51C0A">
      <w:pPr>
        <w:contextualSpacing/>
        <w:jc w:val="both"/>
        <w:rPr>
          <w:sz w:val="28"/>
          <w:szCs w:val="28"/>
          <w:u w:val="single"/>
        </w:rPr>
      </w:pPr>
      <w:proofErr w:type="gramStart"/>
      <w:r w:rsidRPr="00F51C0A">
        <w:rPr>
          <w:sz w:val="28"/>
          <w:szCs w:val="28"/>
          <w:u w:val="single"/>
        </w:rPr>
        <w:t>Задачи</w:t>
      </w:r>
      <w:proofErr w:type="gramEnd"/>
      <w:r w:rsidRPr="00F51C0A">
        <w:rPr>
          <w:sz w:val="28"/>
          <w:szCs w:val="28"/>
          <w:u w:val="single"/>
        </w:rPr>
        <w:t xml:space="preserve">  стоящие  перед  ГБУ РД «Унцукульская ЦРБ»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51C0A" w:rsidRPr="00F51C0A" w:rsidTr="00360A91">
        <w:tc>
          <w:tcPr>
            <w:tcW w:w="4785" w:type="dxa"/>
          </w:tcPr>
          <w:p w:rsidR="00F51C0A" w:rsidRPr="00F043C0" w:rsidRDefault="00F51C0A" w:rsidP="00F043C0">
            <w:pPr>
              <w:contextualSpacing/>
              <w:jc w:val="center"/>
              <w:rPr>
                <w:sz w:val="28"/>
                <w:szCs w:val="28"/>
              </w:rPr>
            </w:pPr>
            <w:r w:rsidRPr="00F043C0">
              <w:rPr>
                <w:sz w:val="28"/>
                <w:szCs w:val="28"/>
              </w:rPr>
              <w:t>Задачи</w:t>
            </w:r>
          </w:p>
        </w:tc>
        <w:tc>
          <w:tcPr>
            <w:tcW w:w="4786" w:type="dxa"/>
          </w:tcPr>
          <w:p w:rsidR="00F51C0A" w:rsidRPr="00F043C0" w:rsidRDefault="00F51C0A" w:rsidP="00F043C0">
            <w:pPr>
              <w:contextualSpacing/>
              <w:jc w:val="center"/>
              <w:rPr>
                <w:sz w:val="28"/>
                <w:szCs w:val="28"/>
              </w:rPr>
            </w:pPr>
            <w:r w:rsidRPr="00F043C0">
              <w:rPr>
                <w:sz w:val="28"/>
                <w:szCs w:val="28"/>
              </w:rPr>
              <w:t>Цели</w:t>
            </w:r>
          </w:p>
        </w:tc>
      </w:tr>
      <w:tr w:rsidR="00F51C0A" w:rsidRPr="00F51C0A" w:rsidTr="00360A91">
        <w:trPr>
          <w:trHeight w:val="1724"/>
        </w:trPr>
        <w:tc>
          <w:tcPr>
            <w:tcW w:w="4785" w:type="dxa"/>
            <w:tcBorders>
              <w:bottom w:val="single" w:sz="4" w:space="0" w:color="auto"/>
            </w:tcBorders>
          </w:tcPr>
          <w:p w:rsidR="00F51C0A" w:rsidRPr="00F51C0A" w:rsidRDefault="00F51C0A" w:rsidP="00F51C0A">
            <w:pPr>
              <w:contextualSpacing/>
              <w:jc w:val="both"/>
              <w:rPr>
                <w:sz w:val="28"/>
                <w:szCs w:val="28"/>
              </w:rPr>
            </w:pPr>
            <w:r w:rsidRPr="00F51C0A">
              <w:rPr>
                <w:sz w:val="28"/>
                <w:szCs w:val="28"/>
              </w:rPr>
              <w:t>1. Развитие  передвижных  форм оказания медицинской помощи сельскому населению и медико-</w:t>
            </w:r>
            <w:proofErr w:type="spellStart"/>
            <w:r w:rsidRPr="00F51C0A">
              <w:rPr>
                <w:sz w:val="28"/>
                <w:szCs w:val="28"/>
              </w:rPr>
              <w:t>экспидиционных</w:t>
            </w:r>
            <w:proofErr w:type="spellEnd"/>
            <w:r w:rsidRPr="00F51C0A">
              <w:rPr>
                <w:sz w:val="28"/>
                <w:szCs w:val="28"/>
              </w:rPr>
              <w:t xml:space="preserve"> бригад в составе специалистов Республиканских лечебно-профилактических учреждений.</w:t>
            </w:r>
          </w:p>
          <w:p w:rsidR="00F51C0A" w:rsidRPr="00F51C0A" w:rsidRDefault="00F51C0A" w:rsidP="00F51C0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F51C0A" w:rsidRPr="00F51C0A" w:rsidRDefault="00F51C0A" w:rsidP="00F51C0A">
            <w:pPr>
              <w:contextualSpacing/>
              <w:jc w:val="both"/>
              <w:rPr>
                <w:sz w:val="28"/>
                <w:szCs w:val="28"/>
              </w:rPr>
            </w:pPr>
            <w:r w:rsidRPr="00F51C0A">
              <w:rPr>
                <w:sz w:val="28"/>
                <w:szCs w:val="28"/>
              </w:rPr>
              <w:t>Доступность и улучшение качества оказания медицинской помощи сельскому населению.</w:t>
            </w:r>
          </w:p>
          <w:p w:rsidR="00F51C0A" w:rsidRPr="00F51C0A" w:rsidRDefault="00F51C0A" w:rsidP="00F51C0A">
            <w:pPr>
              <w:contextualSpacing/>
              <w:jc w:val="both"/>
              <w:rPr>
                <w:sz w:val="28"/>
                <w:szCs w:val="28"/>
              </w:rPr>
            </w:pPr>
          </w:p>
          <w:p w:rsidR="00F51C0A" w:rsidRPr="00F51C0A" w:rsidRDefault="00F51C0A" w:rsidP="00F51C0A">
            <w:pPr>
              <w:contextualSpacing/>
              <w:jc w:val="both"/>
              <w:rPr>
                <w:sz w:val="28"/>
                <w:szCs w:val="28"/>
              </w:rPr>
            </w:pPr>
          </w:p>
          <w:p w:rsidR="00F51C0A" w:rsidRPr="00F51C0A" w:rsidRDefault="00F51C0A" w:rsidP="00F51C0A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51C0A" w:rsidRPr="00F51C0A" w:rsidTr="00360A91">
        <w:trPr>
          <w:trHeight w:val="1542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F51C0A" w:rsidRPr="00F51C0A" w:rsidRDefault="00F51C0A" w:rsidP="00F51C0A">
            <w:pPr>
              <w:contextualSpacing/>
              <w:jc w:val="both"/>
              <w:rPr>
                <w:sz w:val="28"/>
                <w:szCs w:val="28"/>
              </w:rPr>
            </w:pPr>
          </w:p>
          <w:p w:rsidR="00F51C0A" w:rsidRPr="00F51C0A" w:rsidRDefault="00F51C0A" w:rsidP="00F51C0A">
            <w:pPr>
              <w:contextualSpacing/>
              <w:jc w:val="both"/>
              <w:rPr>
                <w:sz w:val="28"/>
                <w:szCs w:val="28"/>
              </w:rPr>
            </w:pPr>
            <w:r w:rsidRPr="00F51C0A">
              <w:rPr>
                <w:sz w:val="28"/>
                <w:szCs w:val="28"/>
              </w:rPr>
              <w:t>2. Создание бригад по неотложной помощи при амбулаторно-поликлиническом звене в составе участковых врачей-терапевтов педиатров   врачей общей практики.</w:t>
            </w:r>
          </w:p>
          <w:p w:rsidR="00F51C0A" w:rsidRPr="00F51C0A" w:rsidRDefault="00F51C0A" w:rsidP="00F51C0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F51C0A" w:rsidRPr="00F51C0A" w:rsidRDefault="00F51C0A" w:rsidP="00F51C0A">
            <w:pPr>
              <w:contextualSpacing/>
              <w:jc w:val="both"/>
              <w:rPr>
                <w:sz w:val="28"/>
                <w:szCs w:val="28"/>
              </w:rPr>
            </w:pPr>
          </w:p>
          <w:p w:rsidR="00F51C0A" w:rsidRPr="00F51C0A" w:rsidRDefault="00F51C0A" w:rsidP="00F51C0A">
            <w:pPr>
              <w:contextualSpacing/>
              <w:jc w:val="both"/>
              <w:rPr>
                <w:sz w:val="28"/>
                <w:szCs w:val="28"/>
              </w:rPr>
            </w:pPr>
            <w:r w:rsidRPr="00F51C0A">
              <w:rPr>
                <w:sz w:val="28"/>
                <w:szCs w:val="28"/>
              </w:rPr>
              <w:t>Улучшение качества оказания первичной медико-санитарной помощи.</w:t>
            </w:r>
          </w:p>
          <w:p w:rsidR="00F51C0A" w:rsidRPr="00F51C0A" w:rsidRDefault="00F51C0A" w:rsidP="00F51C0A">
            <w:pPr>
              <w:contextualSpacing/>
              <w:jc w:val="both"/>
              <w:rPr>
                <w:sz w:val="28"/>
                <w:szCs w:val="28"/>
              </w:rPr>
            </w:pPr>
          </w:p>
          <w:p w:rsidR="00F51C0A" w:rsidRPr="00F51C0A" w:rsidRDefault="00F51C0A" w:rsidP="00F51C0A">
            <w:pPr>
              <w:contextualSpacing/>
              <w:jc w:val="both"/>
              <w:rPr>
                <w:sz w:val="28"/>
                <w:szCs w:val="28"/>
              </w:rPr>
            </w:pPr>
          </w:p>
          <w:p w:rsidR="00F51C0A" w:rsidRPr="00F51C0A" w:rsidRDefault="00F51C0A" w:rsidP="00F51C0A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51C0A" w:rsidRPr="00F51C0A" w:rsidTr="00360A91">
        <w:trPr>
          <w:trHeight w:val="710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F51C0A" w:rsidRPr="00F51C0A" w:rsidRDefault="00F51C0A" w:rsidP="00F51C0A">
            <w:pPr>
              <w:contextualSpacing/>
              <w:jc w:val="both"/>
              <w:rPr>
                <w:sz w:val="28"/>
                <w:szCs w:val="28"/>
              </w:rPr>
            </w:pPr>
            <w:r w:rsidRPr="00F51C0A">
              <w:rPr>
                <w:sz w:val="28"/>
                <w:szCs w:val="28"/>
              </w:rPr>
              <w:t>3. Привлечение спонсорской помощи и благотворительных средств.</w:t>
            </w:r>
          </w:p>
          <w:p w:rsidR="00F51C0A" w:rsidRPr="00F51C0A" w:rsidRDefault="00F51C0A" w:rsidP="00F51C0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F51C0A" w:rsidRPr="00F51C0A" w:rsidRDefault="00F51C0A" w:rsidP="00F51C0A">
            <w:pPr>
              <w:contextualSpacing/>
              <w:jc w:val="both"/>
              <w:rPr>
                <w:sz w:val="28"/>
                <w:szCs w:val="28"/>
              </w:rPr>
            </w:pPr>
            <w:r w:rsidRPr="00F51C0A">
              <w:rPr>
                <w:sz w:val="28"/>
                <w:szCs w:val="28"/>
              </w:rPr>
              <w:t>Укрепление материально-технической базы медицинской организации.</w:t>
            </w:r>
          </w:p>
          <w:p w:rsidR="00F51C0A" w:rsidRPr="00F51C0A" w:rsidRDefault="00F51C0A" w:rsidP="00F51C0A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51C0A" w:rsidRPr="00F51C0A" w:rsidTr="00360A91">
        <w:trPr>
          <w:trHeight w:val="994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F51C0A" w:rsidRPr="00F51C0A" w:rsidRDefault="00F51C0A" w:rsidP="00F51C0A">
            <w:pPr>
              <w:contextualSpacing/>
              <w:jc w:val="both"/>
              <w:rPr>
                <w:sz w:val="28"/>
                <w:szCs w:val="28"/>
              </w:rPr>
            </w:pPr>
            <w:r w:rsidRPr="00F51C0A">
              <w:rPr>
                <w:sz w:val="28"/>
                <w:szCs w:val="28"/>
              </w:rPr>
              <w:t>4. Реализация мероприятий  по  профилактике заболеваний и формирование здорового образа жизни.</w:t>
            </w:r>
          </w:p>
          <w:p w:rsidR="00F51C0A" w:rsidRPr="00F51C0A" w:rsidRDefault="00F51C0A" w:rsidP="00F51C0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F51C0A" w:rsidRPr="00F51C0A" w:rsidRDefault="00F51C0A" w:rsidP="00F51C0A">
            <w:pPr>
              <w:contextualSpacing/>
              <w:jc w:val="both"/>
              <w:rPr>
                <w:sz w:val="28"/>
                <w:szCs w:val="28"/>
              </w:rPr>
            </w:pPr>
            <w:r w:rsidRPr="00F51C0A">
              <w:rPr>
                <w:sz w:val="28"/>
                <w:szCs w:val="28"/>
              </w:rPr>
              <w:t xml:space="preserve">Мотивация гражданина  на прохождение профилактических осмотров с целью профилактически </w:t>
            </w:r>
            <w:proofErr w:type="spellStart"/>
            <w:r w:rsidRPr="00F51C0A">
              <w:rPr>
                <w:sz w:val="28"/>
                <w:szCs w:val="28"/>
              </w:rPr>
              <w:t>неинфецированных</w:t>
            </w:r>
            <w:proofErr w:type="spellEnd"/>
            <w:r w:rsidRPr="00F51C0A">
              <w:rPr>
                <w:sz w:val="28"/>
                <w:szCs w:val="28"/>
              </w:rPr>
              <w:t xml:space="preserve"> заболеваний.</w:t>
            </w:r>
          </w:p>
        </w:tc>
      </w:tr>
      <w:tr w:rsidR="00F51C0A" w:rsidRPr="00F51C0A" w:rsidTr="00360A91">
        <w:trPr>
          <w:trHeight w:val="2251"/>
        </w:trPr>
        <w:tc>
          <w:tcPr>
            <w:tcW w:w="4785" w:type="dxa"/>
            <w:tcBorders>
              <w:top w:val="single" w:sz="4" w:space="0" w:color="auto"/>
            </w:tcBorders>
          </w:tcPr>
          <w:p w:rsidR="00F51C0A" w:rsidRPr="00F51C0A" w:rsidRDefault="00F51C0A" w:rsidP="00F51C0A">
            <w:pPr>
              <w:contextualSpacing/>
              <w:jc w:val="both"/>
              <w:rPr>
                <w:sz w:val="28"/>
                <w:szCs w:val="28"/>
              </w:rPr>
            </w:pPr>
          </w:p>
          <w:p w:rsidR="00F51C0A" w:rsidRPr="00F51C0A" w:rsidRDefault="00F51C0A" w:rsidP="00F51C0A">
            <w:pPr>
              <w:contextualSpacing/>
              <w:jc w:val="both"/>
              <w:rPr>
                <w:sz w:val="28"/>
                <w:szCs w:val="28"/>
              </w:rPr>
            </w:pPr>
            <w:r w:rsidRPr="00F51C0A">
              <w:rPr>
                <w:sz w:val="28"/>
                <w:szCs w:val="28"/>
              </w:rPr>
              <w:t xml:space="preserve">5. Совершенствование системы диспансеризации населения и развитие патронажной службы для проведения активных посещений хронических больных на дому. </w:t>
            </w:r>
          </w:p>
          <w:p w:rsidR="00F51C0A" w:rsidRPr="00F51C0A" w:rsidRDefault="00F51C0A" w:rsidP="00F51C0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F51C0A" w:rsidRPr="00F51C0A" w:rsidRDefault="00F51C0A" w:rsidP="00F51C0A">
            <w:pPr>
              <w:contextualSpacing/>
              <w:jc w:val="both"/>
              <w:rPr>
                <w:sz w:val="28"/>
                <w:szCs w:val="28"/>
              </w:rPr>
            </w:pPr>
          </w:p>
          <w:p w:rsidR="00F51C0A" w:rsidRPr="00F51C0A" w:rsidRDefault="00F51C0A" w:rsidP="00F51C0A">
            <w:pPr>
              <w:contextualSpacing/>
              <w:jc w:val="both"/>
              <w:rPr>
                <w:sz w:val="28"/>
                <w:szCs w:val="28"/>
              </w:rPr>
            </w:pPr>
            <w:r w:rsidRPr="00F51C0A">
              <w:rPr>
                <w:sz w:val="28"/>
                <w:szCs w:val="28"/>
              </w:rPr>
              <w:t xml:space="preserve">Доступность и удовлетворенность населения оказываемой медицинской помощью. </w:t>
            </w:r>
          </w:p>
        </w:tc>
      </w:tr>
    </w:tbl>
    <w:p w:rsidR="00F51C0A" w:rsidRPr="00F51C0A" w:rsidRDefault="00F51C0A" w:rsidP="00F51C0A">
      <w:pPr>
        <w:contextualSpacing/>
        <w:jc w:val="both"/>
        <w:rPr>
          <w:b/>
          <w:sz w:val="28"/>
          <w:szCs w:val="28"/>
        </w:rPr>
      </w:pPr>
    </w:p>
    <w:p w:rsidR="00F51C0A" w:rsidRPr="00F043C0" w:rsidRDefault="00F51C0A" w:rsidP="00F51C0A">
      <w:pPr>
        <w:contextualSpacing/>
        <w:jc w:val="both"/>
        <w:rPr>
          <w:sz w:val="28"/>
          <w:szCs w:val="28"/>
        </w:rPr>
      </w:pPr>
      <w:r w:rsidRPr="00F043C0">
        <w:rPr>
          <w:sz w:val="28"/>
          <w:szCs w:val="28"/>
          <w:u w:val="single"/>
        </w:rPr>
        <w:t>Мероприятия на 2017 год</w:t>
      </w:r>
    </w:p>
    <w:p w:rsidR="00F51C0A" w:rsidRPr="00F51C0A" w:rsidRDefault="00F51C0A" w:rsidP="00F51C0A">
      <w:pPr>
        <w:contextualSpacing/>
        <w:jc w:val="both"/>
        <w:rPr>
          <w:b/>
          <w:sz w:val="28"/>
          <w:szCs w:val="28"/>
        </w:rPr>
      </w:pP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>- Выполнение программы Госгарантий;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>-содействие повышению уровня удовлетворенности населения в медицинской помощи;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>- снижение смертности, в том числе от сердечно - сосудистых заболеваний, онкологии, туберкулеза;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>- укрепление репродуктивного здоровья;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 xml:space="preserve">- развитие системы вакцинации как профилактики заболеваемости инфекции, </w:t>
      </w:r>
      <w:proofErr w:type="gramStart"/>
      <w:r w:rsidRPr="00F51C0A">
        <w:rPr>
          <w:sz w:val="28"/>
          <w:szCs w:val="28"/>
        </w:rPr>
        <w:t>управляемых</w:t>
      </w:r>
      <w:proofErr w:type="gramEnd"/>
      <w:r w:rsidRPr="00F51C0A">
        <w:rPr>
          <w:sz w:val="28"/>
          <w:szCs w:val="28"/>
        </w:rPr>
        <w:t xml:space="preserve"> средствами специфической профилактики;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 xml:space="preserve">- формирование у населения мотивации ведения здорового образа жизни, активное ведение </w:t>
      </w:r>
      <w:proofErr w:type="spellStart"/>
      <w:r w:rsidRPr="00F51C0A">
        <w:rPr>
          <w:sz w:val="28"/>
          <w:szCs w:val="28"/>
        </w:rPr>
        <w:t>санпросветработы</w:t>
      </w:r>
      <w:proofErr w:type="spellEnd"/>
      <w:r w:rsidRPr="00F51C0A">
        <w:rPr>
          <w:sz w:val="28"/>
          <w:szCs w:val="28"/>
        </w:rPr>
        <w:t xml:space="preserve">  по  ограничению распространению приема алкоголя и табака; 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 xml:space="preserve">- развитие финансовых и </w:t>
      </w:r>
      <w:proofErr w:type="gramStart"/>
      <w:r w:rsidRPr="00F51C0A">
        <w:rPr>
          <w:sz w:val="28"/>
          <w:szCs w:val="28"/>
        </w:rPr>
        <w:t>экономических механизмов</w:t>
      </w:r>
      <w:proofErr w:type="gramEnd"/>
      <w:r w:rsidRPr="00F51C0A">
        <w:rPr>
          <w:sz w:val="28"/>
          <w:szCs w:val="28"/>
        </w:rPr>
        <w:t xml:space="preserve"> стимулирующих повышение ответственности медицинских работников реализующих программу оказания медицинской помощи, направленную на улучшение показателей здоровья населения;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>- с целью сохранения доступности медицинской помощью населения продолжить работу  по  развитию дневных стационаров, что позволит перераспределить часть круглосуточной медицинской помощи на амбулаторный этап;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>- продолжить развитие выездной формы работы врачей специалистов на ФП и отдаленные населенные пункты с целью приближения и доступности медицинской помощи населению;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>- продолжить работу  по  выявлению и направлению больных на оказание ВМП;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lastRenderedPageBreak/>
        <w:t xml:space="preserve">- на </w:t>
      </w:r>
      <w:proofErr w:type="spellStart"/>
      <w:r w:rsidRPr="00F51C0A">
        <w:rPr>
          <w:sz w:val="28"/>
          <w:szCs w:val="28"/>
        </w:rPr>
        <w:t>ФПах</w:t>
      </w:r>
      <w:proofErr w:type="spellEnd"/>
      <w:r w:rsidRPr="00F51C0A">
        <w:rPr>
          <w:sz w:val="28"/>
          <w:szCs w:val="28"/>
        </w:rPr>
        <w:t xml:space="preserve"> – повысить ответственность фельдшеров ФП за медицинское обслуживание населения прикрепленного участка, улучшить качество оказания медицинской помощи на </w:t>
      </w:r>
      <w:proofErr w:type="spellStart"/>
      <w:r w:rsidRPr="00F51C0A">
        <w:rPr>
          <w:sz w:val="28"/>
          <w:szCs w:val="28"/>
        </w:rPr>
        <w:t>догоспитальном</w:t>
      </w:r>
      <w:proofErr w:type="spellEnd"/>
      <w:r w:rsidRPr="00F51C0A">
        <w:rPr>
          <w:sz w:val="28"/>
          <w:szCs w:val="28"/>
        </w:rPr>
        <w:t xml:space="preserve"> этапе, улучшить преемственность между работниками ФП и ФАП, поликлиники и стационара в плане ведения больных с острой патологией. Наблюдение за диспансерными больными;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 xml:space="preserve">- улучшить качество оказания медицинской помощи пациентам, с этой целью периодически приглашать для коррекции лечения и </w:t>
      </w:r>
      <w:proofErr w:type="spellStart"/>
      <w:r w:rsidRPr="00F51C0A">
        <w:rPr>
          <w:sz w:val="28"/>
          <w:szCs w:val="28"/>
        </w:rPr>
        <w:t>дообследования</w:t>
      </w:r>
      <w:proofErr w:type="spellEnd"/>
      <w:r w:rsidRPr="00F51C0A">
        <w:rPr>
          <w:sz w:val="28"/>
          <w:szCs w:val="28"/>
        </w:rPr>
        <w:t xml:space="preserve"> больных узких специалистов из республиканской больницы и взрослой больницы;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 xml:space="preserve">- продолжить работу  по  </w:t>
      </w:r>
      <w:proofErr w:type="spellStart"/>
      <w:r w:rsidRPr="00F51C0A">
        <w:rPr>
          <w:sz w:val="28"/>
          <w:szCs w:val="28"/>
        </w:rPr>
        <w:t>инфоматизации</w:t>
      </w:r>
      <w:proofErr w:type="spellEnd"/>
      <w:r w:rsidRPr="00F51C0A">
        <w:rPr>
          <w:sz w:val="28"/>
          <w:szCs w:val="28"/>
        </w:rPr>
        <w:t xml:space="preserve"> лечебной сети района;</w:t>
      </w:r>
    </w:p>
    <w:p w:rsidR="00F51C0A" w:rsidRPr="00F51C0A" w:rsidRDefault="00F51C0A" w:rsidP="00F51C0A">
      <w:pPr>
        <w:contextualSpacing/>
        <w:jc w:val="both"/>
        <w:rPr>
          <w:sz w:val="28"/>
          <w:szCs w:val="28"/>
        </w:rPr>
      </w:pPr>
      <w:r w:rsidRPr="00F51C0A">
        <w:rPr>
          <w:sz w:val="28"/>
          <w:szCs w:val="28"/>
        </w:rPr>
        <w:t xml:space="preserve">- продолжить работу  по  составлению смет и проведению ремонтных работ ЦРБ, ФП и участковых больниц.    </w:t>
      </w:r>
    </w:p>
    <w:p w:rsidR="00FD7644" w:rsidRPr="00571A1A" w:rsidRDefault="00FD7644" w:rsidP="004917A4">
      <w:pPr>
        <w:ind w:right="-54"/>
        <w:jc w:val="center"/>
        <w:rPr>
          <w:b/>
          <w:sz w:val="28"/>
          <w:szCs w:val="28"/>
        </w:rPr>
      </w:pPr>
      <w:r w:rsidRPr="00571A1A">
        <w:rPr>
          <w:b/>
          <w:sz w:val="28"/>
          <w:szCs w:val="28"/>
        </w:rPr>
        <w:t>Образование</w:t>
      </w:r>
    </w:p>
    <w:p w:rsidR="00FD7644" w:rsidRPr="00AE5BF4" w:rsidRDefault="00FD7644" w:rsidP="004917A4">
      <w:pPr>
        <w:ind w:right="-54"/>
        <w:jc w:val="both"/>
        <w:rPr>
          <w:b/>
          <w:color w:val="FF0000"/>
          <w:sz w:val="28"/>
          <w:szCs w:val="28"/>
        </w:rPr>
      </w:pPr>
    </w:p>
    <w:p w:rsidR="00141B29" w:rsidRPr="00571A1A" w:rsidRDefault="00141B29" w:rsidP="00141B29">
      <w:pPr>
        <w:ind w:firstLine="708"/>
        <w:jc w:val="both"/>
        <w:rPr>
          <w:sz w:val="28"/>
          <w:szCs w:val="28"/>
        </w:rPr>
      </w:pPr>
      <w:r w:rsidRPr="00571A1A">
        <w:rPr>
          <w:sz w:val="28"/>
          <w:szCs w:val="28"/>
        </w:rPr>
        <w:t xml:space="preserve">На 01.01.2017  года в Унцукульском районе осуществляет </w:t>
      </w:r>
      <w:proofErr w:type="gramStart"/>
      <w:r w:rsidRPr="00571A1A">
        <w:rPr>
          <w:sz w:val="28"/>
          <w:szCs w:val="28"/>
        </w:rPr>
        <w:t>образовательную</w:t>
      </w:r>
      <w:proofErr w:type="gramEnd"/>
      <w:r w:rsidRPr="00571A1A">
        <w:rPr>
          <w:sz w:val="28"/>
          <w:szCs w:val="28"/>
        </w:rPr>
        <w:t xml:space="preserve"> деятельность 36 образовательных организаций: 15 общеобразовательных организаций, из них 12 средних общеобразовательных, 3 основных общеобразовательных, 13 дошкольных образовательных организаций и 8 дополнительных образовательных организаций. За период 2015-16 учебного года в районе не была закрыто или реорганизовано ни одна образовательная организация, в то время как в республике было закрыто 80 образовательных организаций.</w:t>
      </w:r>
    </w:p>
    <w:p w:rsidR="00141B29" w:rsidRPr="00571A1A" w:rsidRDefault="00141B29" w:rsidP="00141B29">
      <w:pPr>
        <w:ind w:firstLine="708"/>
        <w:jc w:val="both"/>
        <w:rPr>
          <w:sz w:val="28"/>
          <w:szCs w:val="28"/>
        </w:rPr>
      </w:pPr>
      <w:r w:rsidRPr="00571A1A">
        <w:rPr>
          <w:sz w:val="28"/>
          <w:szCs w:val="28"/>
        </w:rPr>
        <w:t>Всего обучением  общеобразовательными организациями охвачено  3316 обучающихся, в детских садах 1501 воспитанников, а в дополнительных образовательных организациях обучаются 2438 детей.</w:t>
      </w:r>
    </w:p>
    <w:p w:rsidR="00141B29" w:rsidRPr="00571A1A" w:rsidRDefault="00141B29" w:rsidP="00141B29">
      <w:pPr>
        <w:jc w:val="both"/>
        <w:rPr>
          <w:sz w:val="28"/>
          <w:szCs w:val="28"/>
        </w:rPr>
      </w:pPr>
      <w:r w:rsidRPr="00571A1A">
        <w:rPr>
          <w:sz w:val="28"/>
          <w:szCs w:val="28"/>
        </w:rPr>
        <w:t xml:space="preserve">     Хочется отметить, что работа педагогических коллективов в 2016 году по организации подготовки выпускников к ЕГЭ и к ОГЭ </w:t>
      </w:r>
      <w:proofErr w:type="gramStart"/>
      <w:r w:rsidRPr="00571A1A">
        <w:rPr>
          <w:sz w:val="28"/>
          <w:szCs w:val="28"/>
        </w:rPr>
        <w:t>принесла ощутимые результаты</w:t>
      </w:r>
      <w:proofErr w:type="gramEnd"/>
      <w:r w:rsidRPr="00571A1A">
        <w:rPr>
          <w:sz w:val="28"/>
          <w:szCs w:val="28"/>
        </w:rPr>
        <w:t xml:space="preserve">. Приведу сравнительный анализ. К примеру, если в 2015 году успеваемость на ЕГЭ (в части достаточной для получения аттестата) составляла 53%, (101 человек не получил аттестат), то в нынешнем 2016 году успеваемость составляет уже 76%.  Но тем ни менее, многие общеобразовательные организации имеют очень низкий результат по русскому языку и математике. К примеру: по русскому языку процент успеваемости Ирганайской СОШ -59%, </w:t>
      </w:r>
      <w:proofErr w:type="spellStart"/>
      <w:r w:rsidRPr="00571A1A">
        <w:rPr>
          <w:sz w:val="28"/>
          <w:szCs w:val="28"/>
        </w:rPr>
        <w:t>Балаханской</w:t>
      </w:r>
      <w:proofErr w:type="spellEnd"/>
      <w:r w:rsidRPr="00571A1A">
        <w:rPr>
          <w:sz w:val="28"/>
          <w:szCs w:val="28"/>
        </w:rPr>
        <w:t xml:space="preserve"> СОШ – 63%, </w:t>
      </w:r>
      <w:proofErr w:type="spellStart"/>
      <w:r w:rsidRPr="00571A1A">
        <w:rPr>
          <w:sz w:val="28"/>
          <w:szCs w:val="28"/>
        </w:rPr>
        <w:t>Зиранинской</w:t>
      </w:r>
      <w:proofErr w:type="spellEnd"/>
      <w:r w:rsidRPr="00571A1A">
        <w:rPr>
          <w:sz w:val="28"/>
          <w:szCs w:val="28"/>
        </w:rPr>
        <w:t xml:space="preserve"> СОШ – 68%, по математике – Араканской СОШ – 33%, </w:t>
      </w:r>
      <w:proofErr w:type="spellStart"/>
      <w:r w:rsidRPr="00571A1A">
        <w:rPr>
          <w:sz w:val="28"/>
          <w:szCs w:val="28"/>
        </w:rPr>
        <w:t>Балаханской</w:t>
      </w:r>
      <w:proofErr w:type="spellEnd"/>
      <w:r w:rsidRPr="00571A1A">
        <w:rPr>
          <w:sz w:val="28"/>
          <w:szCs w:val="28"/>
        </w:rPr>
        <w:t xml:space="preserve"> СОШ – 36%, </w:t>
      </w:r>
      <w:proofErr w:type="spellStart"/>
      <w:r w:rsidRPr="00571A1A">
        <w:rPr>
          <w:sz w:val="28"/>
          <w:szCs w:val="28"/>
        </w:rPr>
        <w:t>Гимринской</w:t>
      </w:r>
      <w:proofErr w:type="spellEnd"/>
      <w:r w:rsidRPr="00571A1A">
        <w:rPr>
          <w:sz w:val="28"/>
          <w:szCs w:val="28"/>
        </w:rPr>
        <w:t xml:space="preserve"> ПСОШ – 33%. </w:t>
      </w:r>
    </w:p>
    <w:p w:rsidR="00141B29" w:rsidRPr="00571A1A" w:rsidRDefault="00141B29" w:rsidP="00141B29">
      <w:pPr>
        <w:ind w:firstLine="708"/>
        <w:jc w:val="both"/>
        <w:rPr>
          <w:sz w:val="28"/>
          <w:szCs w:val="28"/>
        </w:rPr>
      </w:pPr>
      <w:r w:rsidRPr="00571A1A">
        <w:rPr>
          <w:sz w:val="28"/>
          <w:szCs w:val="28"/>
        </w:rPr>
        <w:t>Как известно, высшее учебное заведение выпускник имеет право поступить только при наличии положительного результата по выбранным предметам. Но результаты выбранных предметов не позволяют нашим выпускникам, в основном, конкурировать с выпускниками других районов.</w:t>
      </w:r>
    </w:p>
    <w:p w:rsidR="00141B29" w:rsidRPr="00571A1A" w:rsidRDefault="00141B29" w:rsidP="00141B29">
      <w:pPr>
        <w:ind w:firstLine="708"/>
        <w:jc w:val="both"/>
        <w:rPr>
          <w:sz w:val="28"/>
          <w:szCs w:val="28"/>
        </w:rPr>
      </w:pPr>
      <w:r w:rsidRPr="00571A1A">
        <w:rPr>
          <w:sz w:val="28"/>
          <w:szCs w:val="28"/>
        </w:rPr>
        <w:t xml:space="preserve">Очень низкие результаты ЕГЭ имеются по следующим предметам: обществознание, физика, информатика и ИКТ. </w:t>
      </w:r>
    </w:p>
    <w:p w:rsidR="00141B29" w:rsidRPr="00571A1A" w:rsidRDefault="00141B29" w:rsidP="00141B29">
      <w:pPr>
        <w:ind w:firstLine="708"/>
        <w:jc w:val="both"/>
        <w:rPr>
          <w:sz w:val="28"/>
          <w:szCs w:val="28"/>
        </w:rPr>
      </w:pPr>
      <w:r w:rsidRPr="00571A1A">
        <w:rPr>
          <w:sz w:val="28"/>
          <w:szCs w:val="28"/>
        </w:rPr>
        <w:t xml:space="preserve">В наступившем учебном году необходимо определить эти предметы, наряду с русским языком и математикой, </w:t>
      </w:r>
      <w:proofErr w:type="gramStart"/>
      <w:r w:rsidRPr="00571A1A">
        <w:rPr>
          <w:sz w:val="28"/>
          <w:szCs w:val="28"/>
        </w:rPr>
        <w:t>приоритетными</w:t>
      </w:r>
      <w:proofErr w:type="gramEnd"/>
      <w:r w:rsidRPr="00571A1A">
        <w:rPr>
          <w:sz w:val="28"/>
          <w:szCs w:val="28"/>
        </w:rPr>
        <w:t xml:space="preserve"> для нашего района. Необходимо отметить администрацию и коллективы Унцукульской СОШ №1, Унцукульской СОШ №2, Ашильтинской СОШ, Шамилькалинской СОШ, </w:t>
      </w:r>
      <w:proofErr w:type="spellStart"/>
      <w:r w:rsidRPr="00571A1A">
        <w:rPr>
          <w:sz w:val="28"/>
          <w:szCs w:val="28"/>
        </w:rPr>
        <w:t>Араканской</w:t>
      </w:r>
      <w:proofErr w:type="spellEnd"/>
      <w:r w:rsidRPr="00571A1A">
        <w:rPr>
          <w:sz w:val="28"/>
          <w:szCs w:val="28"/>
        </w:rPr>
        <w:t xml:space="preserve"> СОШ, </w:t>
      </w:r>
      <w:proofErr w:type="spellStart"/>
      <w:r w:rsidRPr="00571A1A">
        <w:rPr>
          <w:sz w:val="28"/>
          <w:szCs w:val="28"/>
        </w:rPr>
        <w:t>Гимринской</w:t>
      </w:r>
      <w:proofErr w:type="spellEnd"/>
      <w:r w:rsidRPr="00571A1A">
        <w:rPr>
          <w:sz w:val="28"/>
          <w:szCs w:val="28"/>
        </w:rPr>
        <w:t xml:space="preserve"> ПСОШ  высокие результаты ЕГЭ по русскому языку, а также администрацию и коллективы Ашильтинской СОШ, Унцукульской СОШ №1, №2, Шамилькалинской СОШ высокие результаты по математике.</w:t>
      </w:r>
    </w:p>
    <w:p w:rsidR="00141B29" w:rsidRPr="00571A1A" w:rsidRDefault="00141B29" w:rsidP="00141B29">
      <w:pPr>
        <w:ind w:firstLine="708"/>
        <w:jc w:val="both"/>
        <w:rPr>
          <w:sz w:val="28"/>
          <w:szCs w:val="28"/>
        </w:rPr>
      </w:pPr>
      <w:r w:rsidRPr="00571A1A">
        <w:rPr>
          <w:sz w:val="28"/>
          <w:szCs w:val="28"/>
        </w:rPr>
        <w:t xml:space="preserve">В 2015-2016 учебном году в системе дошкольного образования в качестве </w:t>
      </w:r>
      <w:proofErr w:type="gramStart"/>
      <w:r w:rsidRPr="00571A1A">
        <w:rPr>
          <w:sz w:val="28"/>
          <w:szCs w:val="28"/>
        </w:rPr>
        <w:t>основных</w:t>
      </w:r>
      <w:proofErr w:type="gramEnd"/>
      <w:r w:rsidRPr="00571A1A">
        <w:rPr>
          <w:sz w:val="28"/>
          <w:szCs w:val="28"/>
        </w:rPr>
        <w:t xml:space="preserve"> были определены следующие задачи:</w:t>
      </w:r>
    </w:p>
    <w:p w:rsidR="00141B29" w:rsidRPr="00571A1A" w:rsidRDefault="00141B29" w:rsidP="00141B29">
      <w:pPr>
        <w:pStyle w:val="a3"/>
        <w:jc w:val="both"/>
        <w:rPr>
          <w:sz w:val="28"/>
          <w:szCs w:val="28"/>
        </w:rPr>
      </w:pPr>
      <w:r w:rsidRPr="00571A1A">
        <w:rPr>
          <w:sz w:val="28"/>
          <w:szCs w:val="28"/>
        </w:rPr>
        <w:lastRenderedPageBreak/>
        <w:t>1. Введение ФГОС дошкольного образования в МКДОО Унцукульского района как один из факторов повышения качества дошкольного образования.</w:t>
      </w:r>
    </w:p>
    <w:p w:rsidR="00141B29" w:rsidRPr="00571A1A" w:rsidRDefault="00141B29" w:rsidP="00141B29">
      <w:pPr>
        <w:pStyle w:val="a3"/>
        <w:jc w:val="both"/>
        <w:rPr>
          <w:sz w:val="28"/>
          <w:szCs w:val="28"/>
        </w:rPr>
      </w:pPr>
      <w:r w:rsidRPr="00571A1A">
        <w:rPr>
          <w:sz w:val="28"/>
          <w:szCs w:val="28"/>
        </w:rPr>
        <w:t>2. Содействовать повышению профессиональной компетентности руководящих и педагогических работников ДОО по вопросам организации и осуществления образовательной деятельности в соответствии с ФГОС.</w:t>
      </w:r>
    </w:p>
    <w:p w:rsidR="00141B29" w:rsidRPr="00571A1A" w:rsidRDefault="00141B29" w:rsidP="00141B29">
      <w:pPr>
        <w:pStyle w:val="a3"/>
        <w:jc w:val="both"/>
        <w:rPr>
          <w:sz w:val="28"/>
          <w:szCs w:val="28"/>
        </w:rPr>
      </w:pPr>
      <w:r w:rsidRPr="00571A1A">
        <w:rPr>
          <w:sz w:val="28"/>
          <w:szCs w:val="28"/>
        </w:rPr>
        <w:t>3. Совершенствование физического развития детей.</w:t>
      </w:r>
    </w:p>
    <w:p w:rsidR="00141B29" w:rsidRPr="00571A1A" w:rsidRDefault="00141B29" w:rsidP="00141B29">
      <w:pPr>
        <w:pStyle w:val="a3"/>
        <w:ind w:firstLine="426"/>
        <w:jc w:val="both"/>
        <w:rPr>
          <w:sz w:val="28"/>
          <w:szCs w:val="28"/>
        </w:rPr>
      </w:pPr>
      <w:r w:rsidRPr="00571A1A">
        <w:rPr>
          <w:sz w:val="28"/>
          <w:szCs w:val="28"/>
        </w:rPr>
        <w:t>Все ДОО района работали  по своим образовательным программам.</w:t>
      </w:r>
    </w:p>
    <w:p w:rsidR="00141B29" w:rsidRPr="00571A1A" w:rsidRDefault="00141B29" w:rsidP="00141B29">
      <w:pPr>
        <w:pStyle w:val="a3"/>
        <w:ind w:firstLine="426"/>
        <w:jc w:val="both"/>
        <w:rPr>
          <w:sz w:val="28"/>
          <w:szCs w:val="28"/>
        </w:rPr>
      </w:pPr>
      <w:r w:rsidRPr="00571A1A">
        <w:rPr>
          <w:sz w:val="28"/>
          <w:szCs w:val="28"/>
        </w:rPr>
        <w:t>С 2016 года во всех ДОО района внедрена и успешно реализуется образовательная программа «От рождения до школы» в соответствии с требованиями ФГОС.</w:t>
      </w:r>
    </w:p>
    <w:p w:rsidR="00141B29" w:rsidRPr="00571A1A" w:rsidRDefault="00141B29" w:rsidP="00141B29">
      <w:pPr>
        <w:pStyle w:val="a3"/>
        <w:ind w:firstLine="426"/>
        <w:jc w:val="both"/>
        <w:rPr>
          <w:sz w:val="28"/>
          <w:szCs w:val="28"/>
        </w:rPr>
      </w:pPr>
      <w:r w:rsidRPr="00571A1A">
        <w:rPr>
          <w:sz w:val="28"/>
          <w:szCs w:val="28"/>
        </w:rPr>
        <w:t>Для решения поставленных задач и оказания им методической помощи были созваны семинары-совещания, заседания МО, открытые просмотры занятий и развлечений, были проведены индивидуальные и групповые консультации с педагогами, тематические и комплексные проверки.</w:t>
      </w:r>
    </w:p>
    <w:p w:rsidR="00141B29" w:rsidRPr="00571A1A" w:rsidRDefault="00141B29" w:rsidP="00141B29">
      <w:pPr>
        <w:pStyle w:val="a3"/>
        <w:ind w:firstLine="426"/>
        <w:jc w:val="both"/>
        <w:rPr>
          <w:sz w:val="28"/>
          <w:szCs w:val="28"/>
        </w:rPr>
      </w:pPr>
      <w:r w:rsidRPr="00571A1A">
        <w:rPr>
          <w:sz w:val="28"/>
          <w:szCs w:val="28"/>
        </w:rPr>
        <w:t xml:space="preserve"> Также во всех ДОО района прошли празднование международного Дня защиты детей и утренников, посвященных проводам детей в школу.</w:t>
      </w:r>
    </w:p>
    <w:p w:rsidR="00141B29" w:rsidRPr="00571A1A" w:rsidRDefault="00141B29" w:rsidP="00141B29">
      <w:pPr>
        <w:pStyle w:val="a3"/>
        <w:ind w:firstLine="426"/>
        <w:jc w:val="both"/>
        <w:rPr>
          <w:sz w:val="28"/>
          <w:szCs w:val="28"/>
        </w:rPr>
      </w:pPr>
      <w:r w:rsidRPr="00571A1A">
        <w:rPr>
          <w:sz w:val="28"/>
          <w:szCs w:val="28"/>
        </w:rPr>
        <w:t>Для детей были организованы различные мероприятия: конкурсы, спортивные соревнования, песни, танцы, разные театрализованные представления. Родители также принимали активное участие в праздничных мероприятиях. В конце праздника детям были вручены подарки.</w:t>
      </w:r>
    </w:p>
    <w:p w:rsidR="00141B29" w:rsidRPr="00571A1A" w:rsidRDefault="00141B29" w:rsidP="00141B29">
      <w:pPr>
        <w:pStyle w:val="a3"/>
        <w:ind w:firstLine="708"/>
        <w:jc w:val="both"/>
        <w:rPr>
          <w:sz w:val="28"/>
          <w:szCs w:val="28"/>
        </w:rPr>
      </w:pPr>
      <w:r w:rsidRPr="00571A1A">
        <w:rPr>
          <w:sz w:val="28"/>
          <w:szCs w:val="28"/>
        </w:rPr>
        <w:t xml:space="preserve"> Хочется отметить, что многими коллективами МКДОО (имея минимальный бюджет) приложено немало усилий и средств на создание благоприятных условий для полноценного проживания детей в дошкольных образовательных учреждениях.  </w:t>
      </w:r>
    </w:p>
    <w:p w:rsidR="00141B29" w:rsidRPr="00571A1A" w:rsidRDefault="00141B29" w:rsidP="00141B29">
      <w:pPr>
        <w:pStyle w:val="a3"/>
        <w:ind w:left="142"/>
        <w:jc w:val="both"/>
        <w:rPr>
          <w:sz w:val="28"/>
          <w:szCs w:val="28"/>
        </w:rPr>
      </w:pPr>
      <w:r w:rsidRPr="00571A1A">
        <w:rPr>
          <w:i/>
          <w:sz w:val="28"/>
          <w:szCs w:val="28"/>
        </w:rPr>
        <w:t xml:space="preserve"> </w:t>
      </w:r>
      <w:r w:rsidRPr="00571A1A">
        <w:rPr>
          <w:sz w:val="28"/>
          <w:szCs w:val="28"/>
        </w:rPr>
        <w:t xml:space="preserve">       В истекшем учебном году с целью изучения состояния воспитательно-образовательной работы и оказания им методической помощи проводились комплексные и тематические проверки. В МКДОО №6 «Звездочка» с.</w:t>
      </w:r>
      <w:r w:rsidR="00F962CE">
        <w:rPr>
          <w:sz w:val="28"/>
          <w:szCs w:val="28"/>
        </w:rPr>
        <w:t xml:space="preserve"> </w:t>
      </w:r>
      <w:r w:rsidRPr="00571A1A">
        <w:rPr>
          <w:sz w:val="28"/>
          <w:szCs w:val="28"/>
        </w:rPr>
        <w:t>Балахани тема «Освоение основной образовательной программы»,  №1, 2 с.</w:t>
      </w:r>
      <w:r w:rsidR="00F962CE">
        <w:rPr>
          <w:sz w:val="28"/>
          <w:szCs w:val="28"/>
        </w:rPr>
        <w:t xml:space="preserve"> </w:t>
      </w:r>
      <w:r w:rsidRPr="00571A1A">
        <w:rPr>
          <w:sz w:val="28"/>
          <w:szCs w:val="28"/>
        </w:rPr>
        <w:t>Унцукуль, №8, 9 п.</w:t>
      </w:r>
      <w:r w:rsidR="00F962CE">
        <w:rPr>
          <w:sz w:val="28"/>
          <w:szCs w:val="28"/>
        </w:rPr>
        <w:t xml:space="preserve"> </w:t>
      </w:r>
      <w:r w:rsidRPr="00571A1A">
        <w:rPr>
          <w:sz w:val="28"/>
          <w:szCs w:val="28"/>
        </w:rPr>
        <w:t>Шамилькала, №3 с.</w:t>
      </w:r>
      <w:r w:rsidR="00F962CE">
        <w:rPr>
          <w:sz w:val="28"/>
          <w:szCs w:val="28"/>
        </w:rPr>
        <w:t xml:space="preserve"> </w:t>
      </w:r>
      <w:r w:rsidRPr="00571A1A">
        <w:rPr>
          <w:sz w:val="28"/>
          <w:szCs w:val="28"/>
        </w:rPr>
        <w:t>Ирганай» тема «Организация детского питания в МКДОО. Комплексные проверки в МКДОО №5 «Соколенок» с.</w:t>
      </w:r>
      <w:r w:rsidR="00F962CE">
        <w:rPr>
          <w:sz w:val="28"/>
          <w:szCs w:val="28"/>
        </w:rPr>
        <w:t xml:space="preserve"> </w:t>
      </w:r>
      <w:r w:rsidRPr="00571A1A">
        <w:rPr>
          <w:sz w:val="28"/>
          <w:szCs w:val="28"/>
        </w:rPr>
        <w:t>Майданское, в МКДОО №7 «Улыбка» с.</w:t>
      </w:r>
      <w:r w:rsidR="00F962CE">
        <w:rPr>
          <w:sz w:val="28"/>
          <w:szCs w:val="28"/>
        </w:rPr>
        <w:t xml:space="preserve"> </w:t>
      </w:r>
      <w:r w:rsidRPr="00571A1A">
        <w:rPr>
          <w:sz w:val="28"/>
          <w:szCs w:val="28"/>
        </w:rPr>
        <w:t xml:space="preserve">Аракани, в МКДОО №4 «Теремок» </w:t>
      </w:r>
      <w:proofErr w:type="gramStart"/>
      <w:r w:rsidRPr="00571A1A">
        <w:rPr>
          <w:sz w:val="28"/>
          <w:szCs w:val="28"/>
        </w:rPr>
        <w:t>с</w:t>
      </w:r>
      <w:proofErr w:type="gramEnd"/>
      <w:r w:rsidRPr="00571A1A">
        <w:rPr>
          <w:sz w:val="28"/>
          <w:szCs w:val="28"/>
        </w:rPr>
        <w:t>.</w:t>
      </w:r>
      <w:r w:rsidR="00F962CE">
        <w:rPr>
          <w:sz w:val="28"/>
          <w:szCs w:val="28"/>
        </w:rPr>
        <w:t xml:space="preserve"> </w:t>
      </w:r>
      <w:r w:rsidRPr="00571A1A">
        <w:rPr>
          <w:sz w:val="28"/>
          <w:szCs w:val="28"/>
        </w:rPr>
        <w:t>Гимры.</w:t>
      </w:r>
    </w:p>
    <w:p w:rsidR="00141B29" w:rsidRPr="00571A1A" w:rsidRDefault="00141B29" w:rsidP="00141B29">
      <w:pPr>
        <w:pStyle w:val="a3"/>
        <w:jc w:val="both"/>
        <w:rPr>
          <w:sz w:val="28"/>
          <w:szCs w:val="28"/>
        </w:rPr>
      </w:pPr>
      <w:r w:rsidRPr="00571A1A">
        <w:rPr>
          <w:sz w:val="28"/>
          <w:szCs w:val="28"/>
        </w:rPr>
        <w:tab/>
        <w:t>По итогам проверок выяснилось, что дошкольные учреждения выполняют свои уставные задачи, функционируют в соответствии с лицензией. Нормативно-правовая документация по дошкольному образованию систематизирована.</w:t>
      </w:r>
    </w:p>
    <w:p w:rsidR="00141B29" w:rsidRPr="00571A1A" w:rsidRDefault="00141B29" w:rsidP="00141B29">
      <w:pPr>
        <w:pStyle w:val="a3"/>
        <w:jc w:val="both"/>
        <w:rPr>
          <w:sz w:val="28"/>
          <w:szCs w:val="28"/>
        </w:rPr>
      </w:pPr>
      <w:r w:rsidRPr="00571A1A">
        <w:rPr>
          <w:sz w:val="28"/>
          <w:szCs w:val="28"/>
        </w:rPr>
        <w:tab/>
        <w:t>По сравнению с предыдущими годами почти во всех МКДОО района намного улучшилось состояние изучения русского языка в национальных детских садах. Успешно ведется работа в МКДОО №1 и №2 с.</w:t>
      </w:r>
      <w:r w:rsidR="00F962CE">
        <w:rPr>
          <w:sz w:val="28"/>
          <w:szCs w:val="28"/>
        </w:rPr>
        <w:t xml:space="preserve"> </w:t>
      </w:r>
      <w:r w:rsidRPr="00571A1A">
        <w:rPr>
          <w:sz w:val="28"/>
          <w:szCs w:val="28"/>
        </w:rPr>
        <w:t>Унцукуль, №12 «Чебурашка» с.</w:t>
      </w:r>
      <w:r w:rsidR="00F962CE">
        <w:rPr>
          <w:sz w:val="28"/>
          <w:szCs w:val="28"/>
        </w:rPr>
        <w:t xml:space="preserve"> </w:t>
      </w:r>
      <w:r w:rsidRPr="00571A1A">
        <w:rPr>
          <w:sz w:val="28"/>
          <w:szCs w:val="28"/>
        </w:rPr>
        <w:t>Цатаних, №3 «Фиалка» с.</w:t>
      </w:r>
      <w:r w:rsidR="00F962CE">
        <w:rPr>
          <w:sz w:val="28"/>
          <w:szCs w:val="28"/>
        </w:rPr>
        <w:t xml:space="preserve"> </w:t>
      </w:r>
      <w:r w:rsidRPr="00571A1A">
        <w:rPr>
          <w:sz w:val="28"/>
          <w:szCs w:val="28"/>
        </w:rPr>
        <w:t>Ирганай, №11 «Сосна» с.</w:t>
      </w:r>
      <w:r w:rsidR="00F962CE">
        <w:rPr>
          <w:sz w:val="28"/>
          <w:szCs w:val="28"/>
        </w:rPr>
        <w:t xml:space="preserve"> </w:t>
      </w:r>
      <w:r w:rsidRPr="00571A1A">
        <w:rPr>
          <w:sz w:val="28"/>
          <w:szCs w:val="28"/>
        </w:rPr>
        <w:t>Ашильта и др.</w:t>
      </w:r>
    </w:p>
    <w:p w:rsidR="00141B29" w:rsidRPr="00571A1A" w:rsidRDefault="00141B29" w:rsidP="00141B29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571A1A">
        <w:rPr>
          <w:sz w:val="28"/>
          <w:szCs w:val="28"/>
        </w:rPr>
        <w:t>Важным аспектом, характеризующим качество дошкольного образования является</w:t>
      </w:r>
      <w:proofErr w:type="gramEnd"/>
      <w:r w:rsidRPr="00571A1A">
        <w:rPr>
          <w:sz w:val="28"/>
          <w:szCs w:val="28"/>
        </w:rPr>
        <w:t xml:space="preserve"> предметно-развивающая среда. Приступая к созданию ПРС, коллективы МКДОО района поставили перед собой цель: внедрять в деятельность ДОО инновации по совершенствованию ПРС.</w:t>
      </w:r>
    </w:p>
    <w:p w:rsidR="00141B29" w:rsidRPr="00571A1A" w:rsidRDefault="00141B29" w:rsidP="00141B29">
      <w:pPr>
        <w:pStyle w:val="a3"/>
        <w:ind w:firstLine="708"/>
        <w:jc w:val="both"/>
        <w:rPr>
          <w:sz w:val="28"/>
          <w:szCs w:val="28"/>
        </w:rPr>
      </w:pPr>
      <w:r w:rsidRPr="00571A1A">
        <w:rPr>
          <w:sz w:val="28"/>
          <w:szCs w:val="28"/>
        </w:rPr>
        <w:t xml:space="preserve">Во многих МКДОО, как №8,9 </w:t>
      </w:r>
      <w:proofErr w:type="spellStart"/>
      <w:r w:rsidRPr="00571A1A">
        <w:rPr>
          <w:sz w:val="28"/>
          <w:szCs w:val="28"/>
        </w:rPr>
        <w:t>п</w:t>
      </w:r>
      <w:proofErr w:type="gramStart"/>
      <w:r w:rsidRPr="00571A1A">
        <w:rPr>
          <w:sz w:val="28"/>
          <w:szCs w:val="28"/>
        </w:rPr>
        <w:t>.Ш</w:t>
      </w:r>
      <w:proofErr w:type="gramEnd"/>
      <w:r w:rsidRPr="00571A1A">
        <w:rPr>
          <w:sz w:val="28"/>
          <w:szCs w:val="28"/>
        </w:rPr>
        <w:t>амилькала</w:t>
      </w:r>
      <w:proofErr w:type="spellEnd"/>
      <w:r w:rsidRPr="00571A1A">
        <w:rPr>
          <w:sz w:val="28"/>
          <w:szCs w:val="28"/>
        </w:rPr>
        <w:t xml:space="preserve">, №1,2 </w:t>
      </w:r>
      <w:proofErr w:type="spellStart"/>
      <w:r w:rsidRPr="00571A1A">
        <w:rPr>
          <w:sz w:val="28"/>
          <w:szCs w:val="28"/>
        </w:rPr>
        <w:t>с.Унцукуль</w:t>
      </w:r>
      <w:proofErr w:type="spellEnd"/>
      <w:r w:rsidRPr="00571A1A">
        <w:rPr>
          <w:sz w:val="28"/>
          <w:szCs w:val="28"/>
        </w:rPr>
        <w:t xml:space="preserve">, №3 Ирганай, №11 Ашильта, №12 </w:t>
      </w:r>
      <w:proofErr w:type="spellStart"/>
      <w:r w:rsidRPr="00571A1A">
        <w:rPr>
          <w:sz w:val="28"/>
          <w:szCs w:val="28"/>
        </w:rPr>
        <w:t>с.Цатаних</w:t>
      </w:r>
      <w:proofErr w:type="spellEnd"/>
      <w:r w:rsidRPr="00571A1A">
        <w:rPr>
          <w:sz w:val="28"/>
          <w:szCs w:val="28"/>
        </w:rPr>
        <w:t xml:space="preserve">, №5 «Соколенок» </w:t>
      </w:r>
      <w:proofErr w:type="spellStart"/>
      <w:r w:rsidRPr="00571A1A">
        <w:rPr>
          <w:sz w:val="28"/>
          <w:szCs w:val="28"/>
        </w:rPr>
        <w:t>с.Майданское</w:t>
      </w:r>
      <w:proofErr w:type="spellEnd"/>
      <w:r w:rsidRPr="00571A1A">
        <w:rPr>
          <w:sz w:val="28"/>
          <w:szCs w:val="28"/>
        </w:rPr>
        <w:t xml:space="preserve">, №4 «Теремок» </w:t>
      </w:r>
      <w:proofErr w:type="spellStart"/>
      <w:r w:rsidRPr="00571A1A">
        <w:rPr>
          <w:sz w:val="28"/>
          <w:szCs w:val="28"/>
        </w:rPr>
        <w:t>с.Гимры</w:t>
      </w:r>
      <w:proofErr w:type="spellEnd"/>
      <w:r w:rsidRPr="00571A1A">
        <w:rPr>
          <w:sz w:val="28"/>
          <w:szCs w:val="28"/>
        </w:rPr>
        <w:t xml:space="preserve"> оформлены   центры детской активности.</w:t>
      </w:r>
    </w:p>
    <w:p w:rsidR="00141B29" w:rsidRPr="00571A1A" w:rsidRDefault="00141B29" w:rsidP="00141B29">
      <w:pPr>
        <w:pStyle w:val="a3"/>
        <w:ind w:firstLine="708"/>
        <w:jc w:val="both"/>
        <w:rPr>
          <w:sz w:val="28"/>
          <w:szCs w:val="28"/>
        </w:rPr>
      </w:pPr>
      <w:r w:rsidRPr="00571A1A">
        <w:rPr>
          <w:sz w:val="28"/>
          <w:szCs w:val="28"/>
        </w:rPr>
        <w:lastRenderedPageBreak/>
        <w:t>Почти во всех МКДОО был проведен мониторинг образовательного процесса. По итогам мониторинга большинство дошкольных учреждений к концу учебного года имели достаточно стабильные результаты усвоения детьми программного материала по всем образовательным областям. Нормативно-правовая документация по дошкольному образованию во всех МКДОО систематизирована.</w:t>
      </w:r>
    </w:p>
    <w:p w:rsidR="00141B29" w:rsidRPr="00571A1A" w:rsidRDefault="00141B29" w:rsidP="00141B29">
      <w:pPr>
        <w:pStyle w:val="a3"/>
        <w:ind w:firstLine="708"/>
        <w:jc w:val="both"/>
        <w:rPr>
          <w:sz w:val="28"/>
          <w:szCs w:val="28"/>
        </w:rPr>
      </w:pPr>
      <w:r w:rsidRPr="00571A1A">
        <w:rPr>
          <w:sz w:val="28"/>
          <w:szCs w:val="28"/>
        </w:rPr>
        <w:t xml:space="preserve">С сентября 2014 года функционирует автоматизированная информационная система «электронный детский сад». Во всех МКДОО нормализована работа по зачислению детей через ЭДС. За 2015-2016 </w:t>
      </w:r>
      <w:proofErr w:type="spellStart"/>
      <w:r w:rsidRPr="00571A1A">
        <w:rPr>
          <w:sz w:val="28"/>
          <w:szCs w:val="28"/>
        </w:rPr>
        <w:t>уч</w:t>
      </w:r>
      <w:proofErr w:type="gramStart"/>
      <w:r w:rsidRPr="00571A1A">
        <w:rPr>
          <w:sz w:val="28"/>
          <w:szCs w:val="28"/>
        </w:rPr>
        <w:t>.г</w:t>
      </w:r>
      <w:proofErr w:type="gramEnd"/>
      <w:r w:rsidRPr="00571A1A">
        <w:rPr>
          <w:sz w:val="28"/>
          <w:szCs w:val="28"/>
        </w:rPr>
        <w:t>од</w:t>
      </w:r>
      <w:proofErr w:type="spellEnd"/>
      <w:r w:rsidRPr="00571A1A">
        <w:rPr>
          <w:sz w:val="28"/>
          <w:szCs w:val="28"/>
        </w:rPr>
        <w:t xml:space="preserve"> зачислено в МКДОО района 194 детей, находятся в очереди 148 детей.</w:t>
      </w:r>
    </w:p>
    <w:p w:rsidR="00141B29" w:rsidRPr="00571A1A" w:rsidRDefault="00141B29" w:rsidP="00141B29">
      <w:pPr>
        <w:pStyle w:val="a3"/>
        <w:ind w:firstLine="708"/>
        <w:jc w:val="both"/>
        <w:rPr>
          <w:sz w:val="28"/>
          <w:szCs w:val="28"/>
        </w:rPr>
      </w:pPr>
      <w:r w:rsidRPr="00571A1A">
        <w:rPr>
          <w:sz w:val="28"/>
          <w:szCs w:val="28"/>
        </w:rPr>
        <w:t>К сожалению, из-за отсутствия мест не можем зачислить всех детей, которые стоят в очереди.</w:t>
      </w:r>
    </w:p>
    <w:p w:rsidR="00141B29" w:rsidRPr="00571A1A" w:rsidRDefault="00141B29" w:rsidP="00141B29">
      <w:pPr>
        <w:pStyle w:val="a3"/>
        <w:ind w:firstLine="708"/>
        <w:jc w:val="both"/>
        <w:rPr>
          <w:sz w:val="28"/>
          <w:szCs w:val="28"/>
        </w:rPr>
      </w:pPr>
      <w:r w:rsidRPr="00571A1A">
        <w:rPr>
          <w:sz w:val="28"/>
          <w:szCs w:val="28"/>
        </w:rPr>
        <w:t>Наряду с положительными сторонами в работе МКДОО района имеются и недостатки:</w:t>
      </w:r>
    </w:p>
    <w:p w:rsidR="00141B29" w:rsidRPr="00571A1A" w:rsidRDefault="00141B29" w:rsidP="00141B29">
      <w:pPr>
        <w:pStyle w:val="a3"/>
        <w:ind w:firstLine="708"/>
        <w:jc w:val="both"/>
        <w:rPr>
          <w:sz w:val="28"/>
          <w:szCs w:val="28"/>
        </w:rPr>
      </w:pPr>
      <w:r w:rsidRPr="00571A1A">
        <w:rPr>
          <w:sz w:val="28"/>
          <w:szCs w:val="28"/>
        </w:rPr>
        <w:t xml:space="preserve">1.Проблемой остается дефицит мест, в МКДОО района. </w:t>
      </w:r>
      <w:proofErr w:type="gramStart"/>
      <w:r w:rsidRPr="00571A1A">
        <w:rPr>
          <w:sz w:val="28"/>
          <w:szCs w:val="28"/>
        </w:rPr>
        <w:t>Исходя из общего количества детей дошкольного возраста только 60% детей охвачены</w:t>
      </w:r>
      <w:proofErr w:type="gramEnd"/>
      <w:r w:rsidRPr="00571A1A">
        <w:rPr>
          <w:sz w:val="28"/>
          <w:szCs w:val="28"/>
        </w:rPr>
        <w:t xml:space="preserve"> дошкольными учреждениями.</w:t>
      </w:r>
    </w:p>
    <w:p w:rsidR="00141B29" w:rsidRPr="00571A1A" w:rsidRDefault="00141B29" w:rsidP="00141B29">
      <w:pPr>
        <w:pStyle w:val="a3"/>
        <w:ind w:firstLine="708"/>
        <w:jc w:val="both"/>
        <w:rPr>
          <w:sz w:val="28"/>
          <w:szCs w:val="28"/>
        </w:rPr>
      </w:pPr>
      <w:r w:rsidRPr="00571A1A">
        <w:rPr>
          <w:sz w:val="28"/>
          <w:szCs w:val="28"/>
        </w:rPr>
        <w:t>2.Недостаточность инвентаря и оборудования, игрушек, музыкальных и физкультурных залов.</w:t>
      </w:r>
    </w:p>
    <w:p w:rsidR="00141B29" w:rsidRPr="00571A1A" w:rsidRDefault="00141B29" w:rsidP="00141B29">
      <w:pPr>
        <w:pStyle w:val="a3"/>
        <w:ind w:firstLine="708"/>
        <w:jc w:val="both"/>
        <w:rPr>
          <w:sz w:val="28"/>
          <w:szCs w:val="28"/>
        </w:rPr>
      </w:pPr>
      <w:r w:rsidRPr="00571A1A">
        <w:rPr>
          <w:sz w:val="28"/>
          <w:szCs w:val="28"/>
        </w:rPr>
        <w:t xml:space="preserve"> 3.Слабо поставлена работа по изучению, обобщению и распространению передового педагогического опыта работы педагогов.</w:t>
      </w:r>
    </w:p>
    <w:p w:rsidR="00141B29" w:rsidRPr="00571A1A" w:rsidRDefault="00141B29" w:rsidP="00141B29">
      <w:pPr>
        <w:pStyle w:val="a3"/>
        <w:ind w:firstLine="708"/>
        <w:jc w:val="both"/>
        <w:rPr>
          <w:sz w:val="28"/>
          <w:szCs w:val="28"/>
        </w:rPr>
      </w:pPr>
      <w:r w:rsidRPr="00571A1A">
        <w:rPr>
          <w:sz w:val="28"/>
          <w:szCs w:val="28"/>
        </w:rPr>
        <w:t>4.Не принимают участие в Республиканских конкурсах.</w:t>
      </w:r>
    </w:p>
    <w:p w:rsidR="00141B29" w:rsidRPr="00571A1A" w:rsidRDefault="00141B29" w:rsidP="00F962CE">
      <w:pPr>
        <w:pStyle w:val="a3"/>
        <w:ind w:firstLine="567"/>
        <w:jc w:val="both"/>
        <w:rPr>
          <w:sz w:val="28"/>
          <w:szCs w:val="28"/>
        </w:rPr>
      </w:pPr>
      <w:r w:rsidRPr="00571A1A">
        <w:rPr>
          <w:sz w:val="28"/>
          <w:szCs w:val="28"/>
        </w:rPr>
        <w:t xml:space="preserve">Организация полноценного питания является одним из важнейших факторов развития детей дошкольного возраста. Питание детей зависит от режима работы МКДОО. В МКДОО с 12-ти часовым пребыванием детей организовано 4-х разовое питание, а с 10-ти часовым пребыванием 3-х разовое с усиленным полдником. Меню составляется </w:t>
      </w:r>
      <w:proofErr w:type="spellStart"/>
      <w:r w:rsidRPr="00571A1A">
        <w:rPr>
          <w:sz w:val="28"/>
          <w:szCs w:val="28"/>
        </w:rPr>
        <w:t>ст</w:t>
      </w:r>
      <w:proofErr w:type="gramStart"/>
      <w:r w:rsidRPr="00571A1A">
        <w:rPr>
          <w:sz w:val="28"/>
          <w:szCs w:val="28"/>
        </w:rPr>
        <w:t>.м</w:t>
      </w:r>
      <w:proofErr w:type="gramEnd"/>
      <w:r w:rsidRPr="00571A1A">
        <w:rPr>
          <w:sz w:val="28"/>
          <w:szCs w:val="28"/>
        </w:rPr>
        <w:t>ед.сестрой</w:t>
      </w:r>
      <w:proofErr w:type="spellEnd"/>
      <w:r w:rsidRPr="00571A1A">
        <w:rPr>
          <w:sz w:val="28"/>
          <w:szCs w:val="28"/>
        </w:rPr>
        <w:t xml:space="preserve"> на 10 дней. Средства на приобретение продуктов питания выдается руководителем МКДОО, это позволяет приобрести качественные продукты, соблюдать разнообразие приготовляемой пищи.</w:t>
      </w:r>
    </w:p>
    <w:p w:rsidR="00141B29" w:rsidRPr="00571A1A" w:rsidRDefault="00141B29" w:rsidP="00141B29">
      <w:pPr>
        <w:jc w:val="both"/>
        <w:rPr>
          <w:b/>
          <w:sz w:val="28"/>
          <w:szCs w:val="28"/>
        </w:rPr>
      </w:pPr>
      <w:r w:rsidRPr="00571A1A">
        <w:rPr>
          <w:sz w:val="28"/>
          <w:szCs w:val="28"/>
        </w:rPr>
        <w:t xml:space="preserve">     Материально-техническая база МКДОО все еще слаба. Большинство зданий не </w:t>
      </w:r>
      <w:proofErr w:type="gramStart"/>
      <w:r w:rsidRPr="00571A1A">
        <w:rPr>
          <w:sz w:val="28"/>
          <w:szCs w:val="28"/>
        </w:rPr>
        <w:t>типовые</w:t>
      </w:r>
      <w:proofErr w:type="gramEnd"/>
      <w:r w:rsidRPr="00571A1A">
        <w:rPr>
          <w:sz w:val="28"/>
          <w:szCs w:val="28"/>
        </w:rPr>
        <w:t>, а приспособленные. Многие здания нуждаются в капитальном ремонте и в обновлении твердого и мягкого инвентаря. Всего в районе из 12-ти 4 МКДОО имеют типовые здания, но и в этих зданиях немало проблем. Со дня открытия в МКДОО №8 и №9 пос.</w:t>
      </w:r>
      <w:r w:rsidR="00F962CE">
        <w:rPr>
          <w:sz w:val="28"/>
          <w:szCs w:val="28"/>
        </w:rPr>
        <w:t xml:space="preserve"> </w:t>
      </w:r>
      <w:r w:rsidRPr="00571A1A">
        <w:rPr>
          <w:sz w:val="28"/>
          <w:szCs w:val="28"/>
        </w:rPr>
        <w:t>Шамилькала не проведен капитальный ремонт, санузлы работают слабо, нуждаются в ремонте, электропроводку нужно срочно заменить, т.к. она не рассчитана на большие нагрузки, не работает пожарная сигнализация. Один корпус здания находится в аварийном состоянии и закрыт. Также нуждается в капитальном ремонте и МКДОО №8 «Солнышко» п.</w:t>
      </w:r>
      <w:r w:rsidR="00F962CE">
        <w:rPr>
          <w:sz w:val="28"/>
          <w:szCs w:val="28"/>
        </w:rPr>
        <w:t xml:space="preserve"> </w:t>
      </w:r>
      <w:r w:rsidRPr="00571A1A">
        <w:rPr>
          <w:sz w:val="28"/>
          <w:szCs w:val="28"/>
        </w:rPr>
        <w:t xml:space="preserve">Шамилькала.  </w:t>
      </w:r>
    </w:p>
    <w:p w:rsidR="00141B29" w:rsidRPr="00571A1A" w:rsidRDefault="00141B29" w:rsidP="00141B29">
      <w:pPr>
        <w:tabs>
          <w:tab w:val="left" w:pos="3105"/>
        </w:tabs>
        <w:ind w:firstLine="360"/>
        <w:jc w:val="both"/>
        <w:rPr>
          <w:sz w:val="28"/>
          <w:szCs w:val="28"/>
        </w:rPr>
      </w:pPr>
      <w:r w:rsidRPr="00571A1A">
        <w:rPr>
          <w:sz w:val="28"/>
          <w:szCs w:val="28"/>
        </w:rPr>
        <w:t xml:space="preserve">Остальные 8 зданий МКДОО не соответствуют нормам </w:t>
      </w:r>
      <w:proofErr w:type="spellStart"/>
      <w:r w:rsidRPr="00571A1A">
        <w:rPr>
          <w:sz w:val="28"/>
          <w:szCs w:val="28"/>
        </w:rPr>
        <w:t>СанПИНа</w:t>
      </w:r>
      <w:proofErr w:type="spellEnd"/>
      <w:r w:rsidRPr="00571A1A">
        <w:rPr>
          <w:sz w:val="28"/>
          <w:szCs w:val="28"/>
        </w:rPr>
        <w:t xml:space="preserve">, поэтому много проблем этим МКДОО создают со стороны Федеральной службы по надзору в сфере защиты прав потребителей и благополучия человека управления по Республике Дагестан и пожарной безопасности. Выполнить все их предписания никак не получается из-за отсутствия средств и условий. Но руководители всячески стараются устранить выявленные нарушения. </w:t>
      </w:r>
    </w:p>
    <w:p w:rsidR="00141B29" w:rsidRPr="00571A1A" w:rsidRDefault="00141B29" w:rsidP="00141B29">
      <w:pPr>
        <w:tabs>
          <w:tab w:val="left" w:pos="3105"/>
        </w:tabs>
        <w:jc w:val="both"/>
        <w:rPr>
          <w:sz w:val="28"/>
          <w:szCs w:val="28"/>
        </w:rPr>
      </w:pPr>
      <w:r w:rsidRPr="00571A1A">
        <w:rPr>
          <w:sz w:val="28"/>
          <w:szCs w:val="28"/>
        </w:rPr>
        <w:lastRenderedPageBreak/>
        <w:t xml:space="preserve">      Отрадно отметить, что 2015-16 </w:t>
      </w:r>
      <w:proofErr w:type="spellStart"/>
      <w:r w:rsidRPr="00571A1A">
        <w:rPr>
          <w:sz w:val="28"/>
          <w:szCs w:val="28"/>
        </w:rPr>
        <w:t>уч</w:t>
      </w:r>
      <w:proofErr w:type="gramStart"/>
      <w:r w:rsidRPr="00571A1A">
        <w:rPr>
          <w:sz w:val="28"/>
          <w:szCs w:val="28"/>
        </w:rPr>
        <w:t>.г</w:t>
      </w:r>
      <w:proofErr w:type="gramEnd"/>
      <w:r w:rsidRPr="00571A1A">
        <w:rPr>
          <w:sz w:val="28"/>
          <w:szCs w:val="28"/>
        </w:rPr>
        <w:t>оду</w:t>
      </w:r>
      <w:proofErr w:type="spellEnd"/>
      <w:r w:rsidRPr="00571A1A">
        <w:rPr>
          <w:sz w:val="28"/>
          <w:szCs w:val="28"/>
        </w:rPr>
        <w:t xml:space="preserve"> многие дошкольные образовательные учреждения получили твердый инвентарь от администрации МО «Унцукульский район» и завершено строительство МКДОО №13 «Колобок» поселка </w:t>
      </w:r>
      <w:proofErr w:type="spellStart"/>
      <w:r w:rsidRPr="00571A1A">
        <w:rPr>
          <w:sz w:val="28"/>
          <w:szCs w:val="28"/>
        </w:rPr>
        <w:t>Гимри</w:t>
      </w:r>
      <w:proofErr w:type="spellEnd"/>
      <w:r w:rsidRPr="00571A1A">
        <w:rPr>
          <w:sz w:val="28"/>
          <w:szCs w:val="28"/>
        </w:rPr>
        <w:t>.</w:t>
      </w:r>
    </w:p>
    <w:p w:rsidR="00141B29" w:rsidRPr="00571A1A" w:rsidRDefault="00141B29" w:rsidP="00141B29">
      <w:pPr>
        <w:tabs>
          <w:tab w:val="left" w:pos="3105"/>
        </w:tabs>
        <w:ind w:firstLine="360"/>
        <w:jc w:val="both"/>
        <w:rPr>
          <w:sz w:val="28"/>
          <w:szCs w:val="28"/>
        </w:rPr>
      </w:pPr>
      <w:r w:rsidRPr="00571A1A">
        <w:rPr>
          <w:sz w:val="28"/>
          <w:szCs w:val="28"/>
        </w:rPr>
        <w:t>Всеми дошкольными учреждениями также приобретена необходимая методическая литература, дидактические пособия, детская литература в соответствии с ФГОС.</w:t>
      </w:r>
    </w:p>
    <w:p w:rsidR="00141B29" w:rsidRPr="00571A1A" w:rsidRDefault="00141B29" w:rsidP="00141B29">
      <w:pPr>
        <w:tabs>
          <w:tab w:val="left" w:pos="3105"/>
        </w:tabs>
        <w:ind w:firstLine="360"/>
        <w:jc w:val="both"/>
        <w:rPr>
          <w:sz w:val="28"/>
          <w:szCs w:val="28"/>
        </w:rPr>
      </w:pPr>
      <w:r w:rsidRPr="00571A1A">
        <w:rPr>
          <w:sz w:val="28"/>
          <w:szCs w:val="28"/>
        </w:rPr>
        <w:t xml:space="preserve"> Определенная работа по улучшению материально-технической базы проведена во всех  в МКДОО района.</w:t>
      </w:r>
    </w:p>
    <w:p w:rsidR="00141B29" w:rsidRPr="00571A1A" w:rsidRDefault="00141B29" w:rsidP="00141B29">
      <w:pPr>
        <w:tabs>
          <w:tab w:val="left" w:pos="3105"/>
        </w:tabs>
        <w:ind w:firstLine="360"/>
        <w:jc w:val="both"/>
        <w:rPr>
          <w:sz w:val="28"/>
          <w:szCs w:val="28"/>
        </w:rPr>
      </w:pPr>
      <w:r w:rsidRPr="00571A1A">
        <w:rPr>
          <w:sz w:val="28"/>
          <w:szCs w:val="28"/>
        </w:rPr>
        <w:t>Во многих ДОО произведен косметический ремонт. Это как МКДОО №5 «Соколенок» с.</w:t>
      </w:r>
      <w:r w:rsidR="00F962CE">
        <w:rPr>
          <w:sz w:val="28"/>
          <w:szCs w:val="28"/>
        </w:rPr>
        <w:t xml:space="preserve"> </w:t>
      </w:r>
      <w:r w:rsidRPr="00571A1A">
        <w:rPr>
          <w:sz w:val="28"/>
          <w:szCs w:val="28"/>
        </w:rPr>
        <w:t>Майданское, МКДОО №3 «Фиалка» полностью заменили водопровод, установлен мультимедийный проектор, 3 ноутбука и 2 принтера.</w:t>
      </w:r>
    </w:p>
    <w:p w:rsidR="00141B29" w:rsidRPr="00571A1A" w:rsidRDefault="00141B29" w:rsidP="00141B29">
      <w:pPr>
        <w:tabs>
          <w:tab w:val="left" w:pos="3105"/>
        </w:tabs>
        <w:ind w:firstLine="360"/>
        <w:jc w:val="both"/>
        <w:rPr>
          <w:sz w:val="28"/>
          <w:szCs w:val="28"/>
        </w:rPr>
      </w:pPr>
      <w:r w:rsidRPr="00571A1A">
        <w:rPr>
          <w:sz w:val="28"/>
          <w:szCs w:val="28"/>
        </w:rPr>
        <w:t>Огромная работа по улучшению материально-технической базы проведена в МКДОО №11 «Сосна» с.</w:t>
      </w:r>
      <w:r w:rsidR="00F962CE">
        <w:rPr>
          <w:sz w:val="28"/>
          <w:szCs w:val="28"/>
        </w:rPr>
        <w:t xml:space="preserve"> </w:t>
      </w:r>
      <w:r w:rsidRPr="00571A1A">
        <w:rPr>
          <w:sz w:val="28"/>
          <w:szCs w:val="28"/>
        </w:rPr>
        <w:t>Ашильта.</w:t>
      </w:r>
    </w:p>
    <w:p w:rsidR="00141B29" w:rsidRPr="00571A1A" w:rsidRDefault="00141B29" w:rsidP="00141B29">
      <w:pPr>
        <w:ind w:firstLine="360"/>
        <w:jc w:val="both"/>
        <w:rPr>
          <w:sz w:val="28"/>
          <w:szCs w:val="28"/>
        </w:rPr>
      </w:pPr>
      <w:r w:rsidRPr="00571A1A">
        <w:rPr>
          <w:sz w:val="28"/>
          <w:szCs w:val="28"/>
        </w:rPr>
        <w:t xml:space="preserve">  В течение последних пяти лет план повышения квалификации педработников района перевыполняется, за истекший учебный год план повышения квалификации выполнен на 218% , при плане 70 человек курсы прошли 129 чел.  и 25  руководителей ОУ прошли переподготовку в Северо-Кавказском Федеральном университете в городе Ставрополе, всего 154 чел.  </w:t>
      </w:r>
    </w:p>
    <w:p w:rsidR="00141B29" w:rsidRPr="00571A1A" w:rsidRDefault="00141B29" w:rsidP="00141B29">
      <w:pPr>
        <w:ind w:firstLine="708"/>
        <w:jc w:val="both"/>
        <w:rPr>
          <w:sz w:val="28"/>
          <w:szCs w:val="28"/>
        </w:rPr>
      </w:pPr>
      <w:r w:rsidRPr="00571A1A">
        <w:rPr>
          <w:sz w:val="28"/>
          <w:szCs w:val="28"/>
        </w:rPr>
        <w:t xml:space="preserve"> </w:t>
      </w:r>
      <w:proofErr w:type="gramStart"/>
      <w:r w:rsidRPr="00571A1A">
        <w:rPr>
          <w:sz w:val="28"/>
          <w:szCs w:val="28"/>
        </w:rPr>
        <w:t>За последние два года педагоги района, проходившие курсы повышения квалификации в ДИПКПК,  отмечают внесение изменений в структуру учебного плана, изменение в лучшую сторону образовательных программ в части общенаучной и предметной подготовки, укрепление кадрового состава института учеными и учителями-практиками, использование новых информационных технологий в образовательном процессе, приближение обучения работников к месту их работы, использование школ–победителей  ПНПО в качестве базовых для практического</w:t>
      </w:r>
      <w:proofErr w:type="gramEnd"/>
      <w:r w:rsidRPr="00571A1A">
        <w:rPr>
          <w:sz w:val="28"/>
          <w:szCs w:val="28"/>
        </w:rPr>
        <w:t xml:space="preserve"> обучения,  проведение мастер-классов, а также связь аттестации педработников с прохождением курсовой подготовки.  </w:t>
      </w:r>
    </w:p>
    <w:p w:rsidR="00141B29" w:rsidRPr="00571A1A" w:rsidRDefault="00141B29" w:rsidP="00141B29">
      <w:pPr>
        <w:jc w:val="both"/>
        <w:rPr>
          <w:sz w:val="28"/>
          <w:szCs w:val="28"/>
        </w:rPr>
      </w:pPr>
      <w:r w:rsidRPr="00571A1A">
        <w:rPr>
          <w:sz w:val="28"/>
          <w:szCs w:val="28"/>
        </w:rPr>
        <w:tab/>
        <w:t xml:space="preserve"> Проведены тематические проверки в </w:t>
      </w:r>
      <w:proofErr w:type="spellStart"/>
      <w:r w:rsidRPr="00571A1A">
        <w:rPr>
          <w:sz w:val="28"/>
          <w:szCs w:val="28"/>
        </w:rPr>
        <w:t>Балаханской</w:t>
      </w:r>
      <w:proofErr w:type="spellEnd"/>
      <w:r w:rsidRPr="00571A1A">
        <w:rPr>
          <w:sz w:val="28"/>
          <w:szCs w:val="28"/>
        </w:rPr>
        <w:t xml:space="preserve">, </w:t>
      </w:r>
      <w:proofErr w:type="spellStart"/>
      <w:r w:rsidRPr="00571A1A">
        <w:rPr>
          <w:sz w:val="28"/>
          <w:szCs w:val="28"/>
        </w:rPr>
        <w:t>Зиранинской</w:t>
      </w:r>
      <w:proofErr w:type="spellEnd"/>
      <w:r w:rsidRPr="00571A1A">
        <w:rPr>
          <w:sz w:val="28"/>
          <w:szCs w:val="28"/>
        </w:rPr>
        <w:t xml:space="preserve">, </w:t>
      </w:r>
      <w:proofErr w:type="spellStart"/>
      <w:r w:rsidRPr="00571A1A">
        <w:rPr>
          <w:sz w:val="28"/>
          <w:szCs w:val="28"/>
        </w:rPr>
        <w:t>Араканской</w:t>
      </w:r>
      <w:proofErr w:type="spellEnd"/>
      <w:r w:rsidRPr="00571A1A">
        <w:rPr>
          <w:sz w:val="28"/>
          <w:szCs w:val="28"/>
        </w:rPr>
        <w:t xml:space="preserve">  СОШ, комплексные проверки в МКДОО в </w:t>
      </w:r>
      <w:proofErr w:type="spellStart"/>
      <w:r w:rsidRPr="00571A1A">
        <w:rPr>
          <w:sz w:val="28"/>
          <w:szCs w:val="28"/>
        </w:rPr>
        <w:t>с</w:t>
      </w:r>
      <w:proofErr w:type="gramStart"/>
      <w:r w:rsidRPr="00571A1A">
        <w:rPr>
          <w:sz w:val="28"/>
          <w:szCs w:val="28"/>
        </w:rPr>
        <w:t>.М</w:t>
      </w:r>
      <w:proofErr w:type="gramEnd"/>
      <w:r w:rsidRPr="00571A1A">
        <w:rPr>
          <w:sz w:val="28"/>
          <w:szCs w:val="28"/>
        </w:rPr>
        <w:t>айданское</w:t>
      </w:r>
      <w:proofErr w:type="spellEnd"/>
      <w:r w:rsidRPr="00571A1A">
        <w:rPr>
          <w:sz w:val="28"/>
          <w:szCs w:val="28"/>
        </w:rPr>
        <w:t xml:space="preserve">, </w:t>
      </w:r>
      <w:proofErr w:type="spellStart"/>
      <w:r w:rsidRPr="00571A1A">
        <w:rPr>
          <w:sz w:val="28"/>
          <w:szCs w:val="28"/>
        </w:rPr>
        <w:t>с.Аракани</w:t>
      </w:r>
      <w:proofErr w:type="spellEnd"/>
      <w:r w:rsidRPr="00571A1A">
        <w:rPr>
          <w:sz w:val="28"/>
          <w:szCs w:val="28"/>
        </w:rPr>
        <w:t xml:space="preserve">, </w:t>
      </w:r>
      <w:proofErr w:type="spellStart"/>
      <w:r w:rsidRPr="00571A1A">
        <w:rPr>
          <w:sz w:val="28"/>
          <w:szCs w:val="28"/>
        </w:rPr>
        <w:t>с.Ирганай</w:t>
      </w:r>
      <w:proofErr w:type="spellEnd"/>
      <w:r w:rsidRPr="00571A1A">
        <w:rPr>
          <w:sz w:val="28"/>
          <w:szCs w:val="28"/>
        </w:rPr>
        <w:t xml:space="preserve">, №1 и №2 </w:t>
      </w:r>
      <w:proofErr w:type="spellStart"/>
      <w:r w:rsidRPr="00571A1A">
        <w:rPr>
          <w:sz w:val="28"/>
          <w:szCs w:val="28"/>
        </w:rPr>
        <w:t>с.Унцукуль</w:t>
      </w:r>
      <w:proofErr w:type="spellEnd"/>
      <w:r w:rsidRPr="00571A1A">
        <w:rPr>
          <w:sz w:val="28"/>
          <w:szCs w:val="28"/>
        </w:rPr>
        <w:t xml:space="preserve">. Особое внимание в течение учебного года было уделено организации работы дошкольных учреждений района по подготовке детей к школе. В МКДОО №1 и №2 </w:t>
      </w:r>
      <w:proofErr w:type="spellStart"/>
      <w:r w:rsidRPr="00571A1A">
        <w:rPr>
          <w:sz w:val="28"/>
          <w:szCs w:val="28"/>
        </w:rPr>
        <w:t>с</w:t>
      </w:r>
      <w:proofErr w:type="gramStart"/>
      <w:r w:rsidRPr="00571A1A">
        <w:rPr>
          <w:sz w:val="28"/>
          <w:szCs w:val="28"/>
        </w:rPr>
        <w:t>.У</w:t>
      </w:r>
      <w:proofErr w:type="gramEnd"/>
      <w:r w:rsidRPr="00571A1A">
        <w:rPr>
          <w:sz w:val="28"/>
          <w:szCs w:val="28"/>
        </w:rPr>
        <w:t>нцукуль</w:t>
      </w:r>
      <w:proofErr w:type="spellEnd"/>
      <w:r w:rsidRPr="00571A1A">
        <w:rPr>
          <w:sz w:val="28"/>
          <w:szCs w:val="28"/>
        </w:rPr>
        <w:t xml:space="preserve">   произведена проверка уровня знаний детей по русскому языку и математике в подготовительных группах.</w:t>
      </w:r>
    </w:p>
    <w:p w:rsidR="00141B29" w:rsidRPr="00571A1A" w:rsidRDefault="00141B29" w:rsidP="00141B29">
      <w:pPr>
        <w:ind w:firstLine="567"/>
        <w:jc w:val="both"/>
        <w:rPr>
          <w:sz w:val="28"/>
          <w:szCs w:val="28"/>
        </w:rPr>
      </w:pPr>
      <w:r w:rsidRPr="00571A1A">
        <w:rPr>
          <w:sz w:val="28"/>
          <w:szCs w:val="28"/>
        </w:rPr>
        <w:t xml:space="preserve"> Повышение квалификации в межкурсовой период осуществлялось в форме семинаров, «круглых столов», конференций, открытых уроков, конкурсов. </w:t>
      </w:r>
    </w:p>
    <w:p w:rsidR="00141B29" w:rsidRPr="00571A1A" w:rsidRDefault="00141B29" w:rsidP="00141B29">
      <w:pPr>
        <w:ind w:firstLine="567"/>
        <w:jc w:val="both"/>
        <w:rPr>
          <w:sz w:val="28"/>
          <w:szCs w:val="28"/>
        </w:rPr>
      </w:pPr>
      <w:r w:rsidRPr="00571A1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В межкурсовой период педагоги и руководители ОУ повышают свой профессиональный уровень в 14 районных методических объединениях.                </w:t>
      </w:r>
    </w:p>
    <w:p w:rsidR="00141B29" w:rsidRPr="00571A1A" w:rsidRDefault="00141B29" w:rsidP="00141B29">
      <w:pPr>
        <w:ind w:firstLine="567"/>
        <w:jc w:val="both"/>
        <w:rPr>
          <w:sz w:val="28"/>
          <w:szCs w:val="28"/>
        </w:rPr>
      </w:pPr>
      <w:r w:rsidRPr="00571A1A">
        <w:rPr>
          <w:sz w:val="28"/>
          <w:szCs w:val="28"/>
        </w:rPr>
        <w:t xml:space="preserve">В течение истекшего учебного года проведены  семинары  районных МО, недели и месячники, во время проведения которых лучшие учителя школ района  дали  открытые уроки и занятия.  Тематика заседаний РМО отражали основные проблемные вопросы. Выросла активность учителей, участвующих в инновационных процессах, увеличилось число учащихся, которые участвовали в различных мероприятиях, требующих определенного интеллектуального уровня. Так, педагог МКУ ДОО ДДТ </w:t>
      </w:r>
      <w:proofErr w:type="spellStart"/>
      <w:r w:rsidRPr="00571A1A">
        <w:rPr>
          <w:sz w:val="28"/>
          <w:szCs w:val="28"/>
        </w:rPr>
        <w:t>п</w:t>
      </w:r>
      <w:proofErr w:type="gramStart"/>
      <w:r w:rsidRPr="00571A1A">
        <w:rPr>
          <w:sz w:val="28"/>
          <w:szCs w:val="28"/>
        </w:rPr>
        <w:t>.Ш</w:t>
      </w:r>
      <w:proofErr w:type="gramEnd"/>
      <w:r w:rsidRPr="00571A1A">
        <w:rPr>
          <w:sz w:val="28"/>
          <w:szCs w:val="28"/>
        </w:rPr>
        <w:t>амилькала</w:t>
      </w:r>
      <w:proofErr w:type="spellEnd"/>
      <w:r w:rsidRPr="00571A1A">
        <w:rPr>
          <w:sz w:val="28"/>
          <w:szCs w:val="28"/>
        </w:rPr>
        <w:t xml:space="preserve"> Гамзатова У.М. заняла третье место в республиканском конкурсе педагогического мастерства по теме «Мое лучшее занятие».  Также был проведен муниципальный этап олимпиад учителей по русскому языку и информатики.  Победителями муниципального этапа стали </w:t>
      </w:r>
      <w:proofErr w:type="spellStart"/>
      <w:r w:rsidRPr="00571A1A">
        <w:rPr>
          <w:sz w:val="28"/>
          <w:szCs w:val="28"/>
        </w:rPr>
        <w:t>Загулиева</w:t>
      </w:r>
      <w:proofErr w:type="spellEnd"/>
      <w:r w:rsidRPr="00571A1A">
        <w:rPr>
          <w:sz w:val="28"/>
          <w:szCs w:val="28"/>
        </w:rPr>
        <w:t xml:space="preserve"> Х.О. – учитель русского языка и литературы </w:t>
      </w:r>
      <w:proofErr w:type="spellStart"/>
      <w:r w:rsidRPr="00571A1A">
        <w:rPr>
          <w:sz w:val="28"/>
          <w:szCs w:val="28"/>
        </w:rPr>
        <w:t>Гимринской</w:t>
      </w:r>
      <w:proofErr w:type="spellEnd"/>
      <w:r w:rsidRPr="00571A1A">
        <w:rPr>
          <w:sz w:val="28"/>
          <w:szCs w:val="28"/>
        </w:rPr>
        <w:t xml:space="preserve"> СОШ и </w:t>
      </w:r>
      <w:proofErr w:type="spellStart"/>
      <w:r w:rsidRPr="00571A1A">
        <w:rPr>
          <w:sz w:val="28"/>
          <w:szCs w:val="28"/>
        </w:rPr>
        <w:t>Хайбулаева</w:t>
      </w:r>
      <w:proofErr w:type="spellEnd"/>
      <w:r w:rsidRPr="00571A1A">
        <w:rPr>
          <w:sz w:val="28"/>
          <w:szCs w:val="28"/>
        </w:rPr>
        <w:t xml:space="preserve"> Р.А. – учитель информатики Унцукульской СОШ №2. Они же </w:t>
      </w:r>
      <w:r w:rsidRPr="00571A1A">
        <w:rPr>
          <w:sz w:val="28"/>
          <w:szCs w:val="28"/>
        </w:rPr>
        <w:lastRenderedPageBreak/>
        <w:t xml:space="preserve">приняли участие в республиканском этапе </w:t>
      </w:r>
      <w:proofErr w:type="spellStart"/>
      <w:r w:rsidRPr="00571A1A">
        <w:rPr>
          <w:sz w:val="28"/>
          <w:szCs w:val="28"/>
        </w:rPr>
        <w:t>олипиад</w:t>
      </w:r>
      <w:proofErr w:type="spellEnd"/>
      <w:r w:rsidRPr="00571A1A">
        <w:rPr>
          <w:sz w:val="28"/>
          <w:szCs w:val="28"/>
        </w:rPr>
        <w:t xml:space="preserve">. </w:t>
      </w:r>
      <w:proofErr w:type="spellStart"/>
      <w:r w:rsidRPr="00571A1A">
        <w:rPr>
          <w:sz w:val="28"/>
          <w:szCs w:val="28"/>
        </w:rPr>
        <w:t>Загулиева</w:t>
      </w:r>
      <w:proofErr w:type="spellEnd"/>
      <w:r w:rsidRPr="00571A1A">
        <w:rPr>
          <w:sz w:val="28"/>
          <w:szCs w:val="28"/>
        </w:rPr>
        <w:t xml:space="preserve"> Х.О. заняла четвертое место среди учителей республики. </w:t>
      </w:r>
    </w:p>
    <w:p w:rsidR="00141B29" w:rsidRPr="00571A1A" w:rsidRDefault="00141B29" w:rsidP="00141B29">
      <w:pPr>
        <w:ind w:firstLine="567"/>
        <w:jc w:val="both"/>
        <w:rPr>
          <w:sz w:val="28"/>
          <w:szCs w:val="28"/>
        </w:rPr>
      </w:pPr>
      <w:r w:rsidRPr="00571A1A">
        <w:rPr>
          <w:sz w:val="28"/>
          <w:szCs w:val="28"/>
        </w:rPr>
        <w:t xml:space="preserve">В методической работе важнейшее значение имеет изучение профессионального роста молодых учителей, поскольку они более восприимчивы к педагогическим воздействиям. Если организованная в школе методическая работа позволила молодому специалисту быстрее адаптироваться к реальному учебно-воспитательному процессу, можно говорить о высокой ее эффективности.      </w:t>
      </w:r>
    </w:p>
    <w:p w:rsidR="00141B29" w:rsidRPr="00571A1A" w:rsidRDefault="00141B29" w:rsidP="00141B29">
      <w:pPr>
        <w:ind w:firstLine="567"/>
        <w:jc w:val="both"/>
        <w:rPr>
          <w:sz w:val="28"/>
          <w:szCs w:val="28"/>
        </w:rPr>
      </w:pPr>
      <w:r w:rsidRPr="00571A1A">
        <w:rPr>
          <w:sz w:val="28"/>
          <w:szCs w:val="28"/>
        </w:rPr>
        <w:t>Задачей ИМЦ и руководителей ШМО и РМО в течение года была организация наставничества и обеспечение  поддержки и квалифицированной помощи со стороны коллег – предметников молодым специалистам. Их приглашали на все открытые уроки и внеклассные мероприятия, проводимые в районе.</w:t>
      </w:r>
    </w:p>
    <w:p w:rsidR="00141B29" w:rsidRPr="00571A1A" w:rsidRDefault="00141B29" w:rsidP="00141B29">
      <w:pPr>
        <w:ind w:firstLine="567"/>
        <w:jc w:val="both"/>
        <w:rPr>
          <w:sz w:val="28"/>
          <w:szCs w:val="28"/>
        </w:rPr>
      </w:pPr>
      <w:proofErr w:type="gramStart"/>
      <w:r w:rsidRPr="00571A1A">
        <w:rPr>
          <w:sz w:val="28"/>
          <w:szCs w:val="28"/>
        </w:rPr>
        <w:t>Для успешного осуществления методической работы в течение всего учебного года проводился контроль, в результате которого выявляли степень реализации задач, поставленных перед МО, работники ИМЦ помогали регулировать и корректировать уровень профессионального мастерства учителя, учили педагогов видеть наиболее уязвимые участки в своей работе, требующие пристального внимания и  активных действий для устранения недостатков в работе.</w:t>
      </w:r>
      <w:proofErr w:type="gramEnd"/>
    </w:p>
    <w:p w:rsidR="00141B29" w:rsidRPr="00571A1A" w:rsidRDefault="00141B29" w:rsidP="00141B29">
      <w:pPr>
        <w:ind w:firstLine="567"/>
        <w:jc w:val="both"/>
        <w:rPr>
          <w:sz w:val="28"/>
          <w:szCs w:val="28"/>
        </w:rPr>
      </w:pPr>
      <w:r w:rsidRPr="00571A1A">
        <w:rPr>
          <w:sz w:val="28"/>
          <w:szCs w:val="28"/>
        </w:rPr>
        <w:t xml:space="preserve">Станция детско-юношеского туризма и экскурсий с. Унцукуль является Центром патриотического воспитания учащихся.  Усилиями педагогов СДЮТЭ и учащихся школ создан музей Боевой славы, где собран богатый материал о героической истории наших предков. Школьные краеведческие музеи функционируют на базе Араканской СОШ, Ашильтинской  СОШ, Кахабросинской СОШ, Цатанихской СОШ. В этих музеях собрано множество экспонатов, фотоматериала, документов о ветеранах войны, учителях-ветеранах, и об истории родного села и района. Экспозиции организованы по различным направлениям: Моя малая родина, Солдаты славы, Герои России, Земляки ветераны </w:t>
      </w:r>
      <w:proofErr w:type="spellStart"/>
      <w:r w:rsidRPr="00571A1A">
        <w:rPr>
          <w:sz w:val="28"/>
          <w:szCs w:val="28"/>
        </w:rPr>
        <w:t>и.т.д</w:t>
      </w:r>
      <w:proofErr w:type="spellEnd"/>
      <w:r w:rsidRPr="00571A1A">
        <w:rPr>
          <w:sz w:val="28"/>
          <w:szCs w:val="28"/>
        </w:rPr>
        <w:t xml:space="preserve">. Также на базе СДЮТЭ активно работает отряд ТОКСовцев.  Ими проделана огромная работа по увековечению памяти односельчан,  участников ВОВ, локальных войн и событий 1999г.  Так, усилиями отряда  уточнены списки всех ветеранов войны, составлены стенды, посвященные им. Выяснили также судьбу более десяти унцукульцев, считавшихся пропавшими без вести. С отчетом о проделанной работе за истекший год токсовцы выступили на 47- республиканском слете ТОКСА. </w:t>
      </w:r>
    </w:p>
    <w:p w:rsidR="00141B29" w:rsidRPr="00571A1A" w:rsidRDefault="00141B29" w:rsidP="00141B29">
      <w:pPr>
        <w:pStyle w:val="Style17"/>
        <w:widowControl/>
        <w:spacing w:before="182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1A">
        <w:rPr>
          <w:rStyle w:val="FontStyle38"/>
          <w:rFonts w:ascii="Times New Roman" w:hAnsi="Times New Roman" w:cs="Times New Roman"/>
          <w:sz w:val="28"/>
          <w:szCs w:val="28"/>
        </w:rPr>
        <w:t>Краеведческая работа является формой гражданско-патриотического воспитания: в ее рамках в школах уже несколько лет работают кружки. Ребята участвуют в историко-краеведческих конференциях.  В 2015/2016 учебном году учащиеся школ, воспитанники учреждений дополнительного образования района принимали участие  в выставках, конкурсах, краеведческих чтениях в Республиканском уровне, где показали высокие знания и умения.</w:t>
      </w:r>
      <w:r w:rsidRPr="00571A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B29" w:rsidRPr="00571A1A" w:rsidRDefault="00141B29" w:rsidP="006D37AB">
      <w:pPr>
        <w:jc w:val="both"/>
        <w:rPr>
          <w:sz w:val="28"/>
          <w:szCs w:val="28"/>
        </w:rPr>
      </w:pPr>
      <w:r w:rsidRPr="00571A1A">
        <w:rPr>
          <w:sz w:val="28"/>
          <w:szCs w:val="28"/>
        </w:rPr>
        <w:tab/>
        <w:t xml:space="preserve">На 62 республиканских туристско – краеведческих соревнованиях «Школа безопасности» среди учащихся образовательных учреждений, посвященных Году гор Абдулаев Шамиль, воспитанник ГДДТ занял 2-е место. ГДДТ награжден грамотой МОНРД и РЦДЮТК за активное участие на 62-х республиканских туристско-краеведческих соревнованиях и большой вклад в развитие детско-юношеского туризма и краеведения в Республике Дагестан. Также команда ГДДТ </w:t>
      </w:r>
      <w:r w:rsidRPr="00571A1A">
        <w:rPr>
          <w:sz w:val="28"/>
          <w:szCs w:val="28"/>
        </w:rPr>
        <w:lastRenderedPageBreak/>
        <w:t>награждена дипломом 1-й степени на республиканском конкурсе «Зимний день туриста».</w:t>
      </w:r>
    </w:p>
    <w:p w:rsidR="00141B29" w:rsidRPr="00571A1A" w:rsidRDefault="00141B29" w:rsidP="00141B29">
      <w:pPr>
        <w:ind w:firstLine="567"/>
        <w:jc w:val="both"/>
        <w:rPr>
          <w:sz w:val="28"/>
          <w:szCs w:val="28"/>
        </w:rPr>
      </w:pPr>
      <w:r w:rsidRPr="00571A1A">
        <w:rPr>
          <w:sz w:val="28"/>
          <w:szCs w:val="28"/>
        </w:rPr>
        <w:t>Команда Унцукульской СДЮТЭ в «Осеннем фестивале юных туристов-краеведов, посвященном 90-летию командира республиканского ТОКСА, генерала - майора ФСБ Муртазалиева Омара Муртазалиевича  заняла 1-е место, а в 12-м  республиканском туристско-краеведческом слете работников образования, посвященном Победе в ВОВ заняла 3-ье место.</w:t>
      </w:r>
    </w:p>
    <w:p w:rsidR="00141B29" w:rsidRPr="00571A1A" w:rsidRDefault="00141B29" w:rsidP="006D37AB">
      <w:pPr>
        <w:jc w:val="both"/>
        <w:rPr>
          <w:sz w:val="28"/>
          <w:szCs w:val="28"/>
        </w:rPr>
      </w:pPr>
      <w:r w:rsidRPr="00571A1A">
        <w:rPr>
          <w:sz w:val="28"/>
          <w:szCs w:val="28"/>
        </w:rPr>
        <w:t xml:space="preserve"> </w:t>
      </w:r>
      <w:r w:rsidRPr="00571A1A">
        <w:rPr>
          <w:sz w:val="28"/>
          <w:szCs w:val="28"/>
        </w:rPr>
        <w:tab/>
        <w:t>И в нынешнем учебном году продолжится предпрофессиональная подготовка (обучение рабочим профессиям) учащихся 10-11 классов по профессиям. Предпрофессиональная подготовка дает возможность иметь по окончании школы рабочую профессию.</w:t>
      </w:r>
    </w:p>
    <w:p w:rsidR="00141B29" w:rsidRPr="00571A1A" w:rsidRDefault="00141B29" w:rsidP="00141B29">
      <w:pPr>
        <w:pStyle w:val="Style17"/>
        <w:widowControl/>
        <w:spacing w:before="192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71A1A">
        <w:rPr>
          <w:rFonts w:ascii="Times New Roman" w:hAnsi="Times New Roman" w:cs="Times New Roman"/>
          <w:sz w:val="28"/>
          <w:szCs w:val="28"/>
        </w:rPr>
        <w:t xml:space="preserve">          В результате проделанных действий нам удалось достичь всех показателей по заработной плате, доведя его до целевых показателей по республике, хотя в целом по республике до сих пор сохраняются проблемы по достижению необходимого уровня заработной платы по категории педагогических работников дошкольных учреждений.</w:t>
      </w:r>
    </w:p>
    <w:p w:rsidR="00FD7644" w:rsidRPr="00571A1A" w:rsidRDefault="004917A4" w:rsidP="004917A4">
      <w:pPr>
        <w:pStyle w:val="a3"/>
        <w:jc w:val="center"/>
        <w:rPr>
          <w:b/>
          <w:sz w:val="28"/>
          <w:szCs w:val="28"/>
        </w:rPr>
      </w:pPr>
      <w:r w:rsidRPr="00571A1A">
        <w:rPr>
          <w:b/>
          <w:sz w:val="28"/>
          <w:szCs w:val="28"/>
        </w:rPr>
        <w:t>Культура</w:t>
      </w:r>
    </w:p>
    <w:p w:rsidR="003B1A68" w:rsidRPr="001C3969" w:rsidRDefault="003B1A68" w:rsidP="003B1A68">
      <w:pPr>
        <w:ind w:firstLine="567"/>
        <w:jc w:val="both"/>
        <w:rPr>
          <w:sz w:val="28"/>
          <w:szCs w:val="28"/>
        </w:rPr>
      </w:pPr>
      <w:r w:rsidRPr="001C3969">
        <w:rPr>
          <w:sz w:val="28"/>
          <w:szCs w:val="28"/>
        </w:rPr>
        <w:t>На территории Унцукульского района в 19 населенных пунктах, объединенных 12 сельскими администрациями, проживают  30, 297 человек. В районе функционируют: 17 клубных учреждений, где работают  96 человек.</w:t>
      </w:r>
    </w:p>
    <w:p w:rsidR="003B1A68" w:rsidRPr="001C3969" w:rsidRDefault="003B1A68" w:rsidP="003B1A68">
      <w:pPr>
        <w:ind w:firstLine="567"/>
        <w:jc w:val="both"/>
        <w:rPr>
          <w:sz w:val="28"/>
          <w:szCs w:val="28"/>
        </w:rPr>
      </w:pPr>
      <w:r w:rsidRPr="001C3969">
        <w:rPr>
          <w:sz w:val="28"/>
          <w:szCs w:val="28"/>
        </w:rPr>
        <w:t>Также работают:</w:t>
      </w:r>
    </w:p>
    <w:p w:rsidR="003B1A68" w:rsidRPr="001C3969" w:rsidRDefault="003B1A68" w:rsidP="003B1A68">
      <w:pPr>
        <w:ind w:firstLine="567"/>
        <w:jc w:val="both"/>
        <w:rPr>
          <w:sz w:val="28"/>
          <w:szCs w:val="28"/>
        </w:rPr>
      </w:pPr>
      <w:r w:rsidRPr="001C3969">
        <w:rPr>
          <w:sz w:val="28"/>
          <w:szCs w:val="28"/>
        </w:rPr>
        <w:t>Библиотеки – 20</w:t>
      </w:r>
    </w:p>
    <w:p w:rsidR="003B1A68" w:rsidRPr="001C3969" w:rsidRDefault="003B1A68" w:rsidP="003B1A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Центры культуры и досуга - 8</w:t>
      </w:r>
    </w:p>
    <w:p w:rsidR="003B1A68" w:rsidRPr="001C3969" w:rsidRDefault="003B1A68" w:rsidP="003B1A68">
      <w:pPr>
        <w:ind w:firstLine="567"/>
        <w:jc w:val="both"/>
        <w:rPr>
          <w:sz w:val="28"/>
          <w:szCs w:val="28"/>
        </w:rPr>
      </w:pPr>
      <w:r w:rsidRPr="001C3969">
        <w:rPr>
          <w:sz w:val="28"/>
          <w:szCs w:val="28"/>
        </w:rPr>
        <w:t>Школа искусств – 3</w:t>
      </w:r>
    </w:p>
    <w:p w:rsidR="003B1A68" w:rsidRPr="001C3969" w:rsidRDefault="003B1A68" w:rsidP="003B1A68">
      <w:pPr>
        <w:ind w:firstLine="567"/>
        <w:jc w:val="both"/>
        <w:rPr>
          <w:sz w:val="28"/>
          <w:szCs w:val="28"/>
        </w:rPr>
      </w:pPr>
      <w:r w:rsidRPr="001C3969">
        <w:rPr>
          <w:sz w:val="28"/>
          <w:szCs w:val="28"/>
        </w:rPr>
        <w:t>Музеи – 3</w:t>
      </w:r>
    </w:p>
    <w:p w:rsidR="003B1A68" w:rsidRPr="001C3969" w:rsidRDefault="003B1A68" w:rsidP="003B1A68">
      <w:pPr>
        <w:ind w:firstLine="567"/>
        <w:jc w:val="both"/>
        <w:rPr>
          <w:sz w:val="28"/>
          <w:szCs w:val="28"/>
        </w:rPr>
      </w:pPr>
      <w:r w:rsidRPr="001C3969">
        <w:rPr>
          <w:sz w:val="28"/>
          <w:szCs w:val="28"/>
        </w:rPr>
        <w:t>Отдел информации – 1</w:t>
      </w:r>
    </w:p>
    <w:p w:rsidR="003B1A68" w:rsidRPr="001C3969" w:rsidRDefault="003B1A68" w:rsidP="003B1A68">
      <w:pPr>
        <w:ind w:firstLine="567"/>
        <w:jc w:val="both"/>
        <w:rPr>
          <w:sz w:val="28"/>
          <w:szCs w:val="28"/>
        </w:rPr>
      </w:pPr>
      <w:r w:rsidRPr="001C3969">
        <w:rPr>
          <w:sz w:val="28"/>
          <w:szCs w:val="28"/>
        </w:rPr>
        <w:t>Центр традицио</w:t>
      </w:r>
      <w:r>
        <w:rPr>
          <w:sz w:val="28"/>
          <w:szCs w:val="28"/>
        </w:rPr>
        <w:t>нной культуры народов России – 9</w:t>
      </w:r>
    </w:p>
    <w:p w:rsidR="003B1A68" w:rsidRPr="001C3969" w:rsidRDefault="003B1A68" w:rsidP="003B1A68">
      <w:pPr>
        <w:ind w:firstLine="567"/>
        <w:jc w:val="both"/>
        <w:rPr>
          <w:sz w:val="28"/>
          <w:szCs w:val="28"/>
        </w:rPr>
      </w:pPr>
    </w:p>
    <w:p w:rsidR="003B1A68" w:rsidRPr="001C3969" w:rsidRDefault="003B1A68" w:rsidP="003B1A68">
      <w:pPr>
        <w:jc w:val="both"/>
        <w:rPr>
          <w:sz w:val="28"/>
          <w:szCs w:val="28"/>
        </w:rPr>
      </w:pPr>
      <w:r w:rsidRPr="001C3969">
        <w:rPr>
          <w:sz w:val="28"/>
          <w:szCs w:val="28"/>
        </w:rPr>
        <w:t>Среди клубных работников с высшим образованием – 15 человек.</w:t>
      </w:r>
    </w:p>
    <w:p w:rsidR="003B1A68" w:rsidRPr="001C3969" w:rsidRDefault="003B1A68" w:rsidP="003B1A68">
      <w:pPr>
        <w:jc w:val="both"/>
        <w:rPr>
          <w:sz w:val="28"/>
          <w:szCs w:val="28"/>
        </w:rPr>
      </w:pPr>
      <w:r w:rsidRPr="001C3969">
        <w:rPr>
          <w:sz w:val="28"/>
          <w:szCs w:val="28"/>
        </w:rPr>
        <w:t>Со средним специальным образованием по культуре  – 35 человек.</w:t>
      </w:r>
    </w:p>
    <w:p w:rsidR="003B1A68" w:rsidRPr="001C3969" w:rsidRDefault="003B1A68" w:rsidP="003B1A68">
      <w:pPr>
        <w:jc w:val="both"/>
        <w:rPr>
          <w:sz w:val="28"/>
          <w:szCs w:val="28"/>
        </w:rPr>
      </w:pPr>
      <w:r w:rsidRPr="001C3969">
        <w:rPr>
          <w:sz w:val="28"/>
          <w:szCs w:val="28"/>
        </w:rPr>
        <w:t>Со средним профессиональным образованием – 32 человека.</w:t>
      </w:r>
    </w:p>
    <w:p w:rsidR="003B1A68" w:rsidRPr="001C3969" w:rsidRDefault="003B1A68" w:rsidP="003B1A68">
      <w:pPr>
        <w:jc w:val="both"/>
        <w:rPr>
          <w:sz w:val="28"/>
          <w:szCs w:val="28"/>
        </w:rPr>
      </w:pPr>
      <w:r w:rsidRPr="001C3969">
        <w:rPr>
          <w:sz w:val="28"/>
          <w:szCs w:val="28"/>
        </w:rPr>
        <w:t>Со средним образованием – 14 чел.</w:t>
      </w:r>
    </w:p>
    <w:p w:rsidR="003B1A68" w:rsidRPr="001C3969" w:rsidRDefault="003B1A68" w:rsidP="003B1A68">
      <w:pPr>
        <w:jc w:val="both"/>
        <w:rPr>
          <w:sz w:val="28"/>
          <w:szCs w:val="28"/>
        </w:rPr>
      </w:pPr>
      <w:r w:rsidRPr="001C3969">
        <w:rPr>
          <w:sz w:val="28"/>
          <w:szCs w:val="28"/>
        </w:rPr>
        <w:t>Почетное звание «Заслуженн</w:t>
      </w:r>
      <w:r>
        <w:rPr>
          <w:sz w:val="28"/>
          <w:szCs w:val="28"/>
        </w:rPr>
        <w:t>ый работник культуры РД» имеют 7</w:t>
      </w:r>
      <w:r w:rsidRPr="001C3969">
        <w:rPr>
          <w:sz w:val="28"/>
          <w:szCs w:val="28"/>
        </w:rPr>
        <w:t xml:space="preserve"> работников.</w:t>
      </w:r>
    </w:p>
    <w:p w:rsidR="003B1A68" w:rsidRPr="001C3969" w:rsidRDefault="003B1A68" w:rsidP="003B1A68">
      <w:pPr>
        <w:jc w:val="both"/>
        <w:rPr>
          <w:sz w:val="28"/>
          <w:szCs w:val="28"/>
        </w:rPr>
      </w:pPr>
      <w:r w:rsidRPr="001C3969">
        <w:rPr>
          <w:sz w:val="28"/>
          <w:szCs w:val="28"/>
        </w:rPr>
        <w:t xml:space="preserve"> В библиотеках района работают  - 38  чел.</w:t>
      </w:r>
    </w:p>
    <w:p w:rsidR="003B1A68" w:rsidRPr="001C3969" w:rsidRDefault="003B1A68" w:rsidP="003B1A68">
      <w:pPr>
        <w:jc w:val="both"/>
        <w:rPr>
          <w:sz w:val="28"/>
          <w:szCs w:val="28"/>
        </w:rPr>
      </w:pPr>
      <w:r w:rsidRPr="001C3969">
        <w:rPr>
          <w:sz w:val="28"/>
          <w:szCs w:val="28"/>
        </w:rPr>
        <w:t>В школах искусств – 20 чел.</w:t>
      </w:r>
    </w:p>
    <w:p w:rsidR="003B1A68" w:rsidRPr="001C3969" w:rsidRDefault="003B1A68" w:rsidP="003B1A68">
      <w:pPr>
        <w:jc w:val="both"/>
        <w:rPr>
          <w:sz w:val="28"/>
          <w:szCs w:val="28"/>
        </w:rPr>
      </w:pPr>
      <w:r w:rsidRPr="001C3969">
        <w:rPr>
          <w:sz w:val="28"/>
          <w:szCs w:val="28"/>
        </w:rPr>
        <w:t>В музеях – 3 чел.</w:t>
      </w:r>
    </w:p>
    <w:p w:rsidR="003B1A68" w:rsidRPr="001C3969" w:rsidRDefault="003B1A68" w:rsidP="003B1A68">
      <w:pPr>
        <w:jc w:val="both"/>
        <w:rPr>
          <w:sz w:val="28"/>
          <w:szCs w:val="28"/>
        </w:rPr>
      </w:pPr>
      <w:r w:rsidRPr="001C3969">
        <w:rPr>
          <w:sz w:val="28"/>
          <w:szCs w:val="28"/>
        </w:rPr>
        <w:t>В отделе информации – 4 чел.</w:t>
      </w:r>
    </w:p>
    <w:p w:rsidR="003B1A68" w:rsidRPr="001C3969" w:rsidRDefault="003B1A68" w:rsidP="003B1A68">
      <w:pPr>
        <w:jc w:val="both"/>
        <w:rPr>
          <w:sz w:val="28"/>
          <w:szCs w:val="28"/>
        </w:rPr>
      </w:pPr>
    </w:p>
    <w:p w:rsidR="003B1A68" w:rsidRPr="001C3969" w:rsidRDefault="003B1A68" w:rsidP="003B1A68">
      <w:pPr>
        <w:jc w:val="both"/>
        <w:rPr>
          <w:sz w:val="28"/>
          <w:szCs w:val="28"/>
        </w:rPr>
      </w:pPr>
      <w:r w:rsidRPr="001C3969">
        <w:rPr>
          <w:sz w:val="28"/>
          <w:szCs w:val="28"/>
        </w:rPr>
        <w:t>Задача всех учреждений культуры района - стать важным идеологическим ресурсом  для оздоровления общества, воспитания  молодежи, сохранения  нашей истории и культуры.</w:t>
      </w:r>
    </w:p>
    <w:p w:rsidR="003B1A68" w:rsidRPr="001C3969" w:rsidRDefault="003B1A68" w:rsidP="003B1A68">
      <w:pPr>
        <w:jc w:val="both"/>
        <w:rPr>
          <w:sz w:val="28"/>
          <w:szCs w:val="28"/>
        </w:rPr>
      </w:pPr>
      <w:r w:rsidRPr="001C3969">
        <w:rPr>
          <w:sz w:val="28"/>
          <w:szCs w:val="28"/>
        </w:rPr>
        <w:t xml:space="preserve">       Общеизвестно, что разнообразие культур многонационального Дагестана представляет собой огромное богатство страны гор. Каждый народ со своими оригинальными традициями, обычаями, национальными языками не только украшает нашу республику, но и обогащает её культуру и многовековую историю.</w:t>
      </w:r>
    </w:p>
    <w:p w:rsidR="003B1A68" w:rsidRPr="001C3969" w:rsidRDefault="003B1A68" w:rsidP="003B1A68">
      <w:pPr>
        <w:jc w:val="both"/>
        <w:rPr>
          <w:sz w:val="28"/>
          <w:szCs w:val="28"/>
        </w:rPr>
      </w:pPr>
      <w:r w:rsidRPr="001C3969">
        <w:rPr>
          <w:sz w:val="28"/>
          <w:szCs w:val="28"/>
        </w:rPr>
        <w:lastRenderedPageBreak/>
        <w:t>Народы Дагестана исстари  удивляли предметами искусства, отличающимися  изяществом и красотой   форм, богатством красок, мастерством художественного исполнения, самобытностью музыки, песен, танцев.</w:t>
      </w:r>
    </w:p>
    <w:p w:rsidR="003B1A68" w:rsidRPr="001C3969" w:rsidRDefault="003B1A68" w:rsidP="003B1A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2016</w:t>
      </w:r>
      <w:r w:rsidRPr="001C3969">
        <w:rPr>
          <w:sz w:val="28"/>
          <w:szCs w:val="28"/>
        </w:rPr>
        <w:t xml:space="preserve"> год вошел в историю России как Год </w:t>
      </w:r>
      <w:r>
        <w:rPr>
          <w:sz w:val="28"/>
          <w:szCs w:val="28"/>
        </w:rPr>
        <w:t>кино</w:t>
      </w:r>
      <w:r w:rsidRPr="001C396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 в республике 2016 год был объявлен Годом гор. </w:t>
      </w:r>
      <w:r w:rsidRPr="001C3969">
        <w:rPr>
          <w:sz w:val="28"/>
          <w:szCs w:val="28"/>
        </w:rPr>
        <w:t xml:space="preserve">Выставки, ярмарки, фестивали – полный перечень включает более ста мероприятий, </w:t>
      </w:r>
      <w:r>
        <w:rPr>
          <w:sz w:val="28"/>
          <w:szCs w:val="28"/>
        </w:rPr>
        <w:t>которые проходят по всей стране, республике и в Унцукульском районе в том числе.</w:t>
      </w:r>
    </w:p>
    <w:p w:rsidR="003B1A68" w:rsidRDefault="003B1A68" w:rsidP="003B1A68">
      <w:pPr>
        <w:jc w:val="both"/>
        <w:rPr>
          <w:sz w:val="28"/>
          <w:szCs w:val="28"/>
        </w:rPr>
      </w:pPr>
      <w:r w:rsidRPr="001C3969">
        <w:rPr>
          <w:sz w:val="28"/>
          <w:szCs w:val="28"/>
        </w:rPr>
        <w:t xml:space="preserve">Учреждения культуры Унцукульского района сегодня также являются неотъемлемой частью многонациональной культуры Дагестана. Социальную роль культуры, как одного из духовных факторов развития современного общества, еще раз особо подчеркнул объявленный Президентом </w:t>
      </w:r>
      <w:r>
        <w:rPr>
          <w:sz w:val="28"/>
          <w:szCs w:val="28"/>
        </w:rPr>
        <w:t xml:space="preserve">Республики </w:t>
      </w:r>
      <w:proofErr w:type="spellStart"/>
      <w:r>
        <w:rPr>
          <w:sz w:val="28"/>
          <w:szCs w:val="28"/>
        </w:rPr>
        <w:t>Рамазазаном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Гаджимурадовичем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Абдулатиповым</w:t>
      </w:r>
      <w:proofErr w:type="spellEnd"/>
      <w:r w:rsidRPr="001C3969">
        <w:rPr>
          <w:sz w:val="28"/>
          <w:szCs w:val="28"/>
        </w:rPr>
        <w:t xml:space="preserve"> Год </w:t>
      </w:r>
      <w:r>
        <w:rPr>
          <w:sz w:val="28"/>
          <w:szCs w:val="28"/>
        </w:rPr>
        <w:t>гор.</w:t>
      </w:r>
    </w:p>
    <w:p w:rsidR="003B1A68" w:rsidRPr="001C3969" w:rsidRDefault="003B1A68" w:rsidP="00DF57C6">
      <w:pPr>
        <w:ind w:firstLine="426"/>
        <w:jc w:val="both"/>
        <w:rPr>
          <w:sz w:val="28"/>
          <w:szCs w:val="28"/>
        </w:rPr>
      </w:pPr>
      <w:r w:rsidRPr="001C3969">
        <w:rPr>
          <w:sz w:val="28"/>
          <w:szCs w:val="28"/>
        </w:rPr>
        <w:t>Плановая работа в области культуры в районе реализовалась в тесном взаимодействии с учреждениями, организациями, сельскими администрациями, общественными комитетами, а также привлекая в работу уважаемых, почетных людей и наставников.</w:t>
      </w:r>
    </w:p>
    <w:p w:rsidR="003B1A68" w:rsidRPr="00796FF8" w:rsidRDefault="003B1A68" w:rsidP="00DF57C6">
      <w:pPr>
        <w:jc w:val="both"/>
        <w:rPr>
          <w:b/>
          <w:sz w:val="28"/>
          <w:szCs w:val="28"/>
        </w:rPr>
      </w:pPr>
      <w:r w:rsidRPr="001C3969">
        <w:rPr>
          <w:sz w:val="28"/>
          <w:szCs w:val="28"/>
        </w:rPr>
        <w:t xml:space="preserve">      Учреждения культуры района, будучи центрами идеологического просвещения населения, старались строить свою работу по таким направлениям, как: воспитание гражданственности и патриотизма, добра и милосердия, здорового образа жизни, уважения к женщине и старшим, защиты интересов конституционного строя в государстве, единства и согласия, непримиримости к насилию и террору</w:t>
      </w:r>
      <w:r>
        <w:rPr>
          <w:sz w:val="28"/>
          <w:szCs w:val="28"/>
        </w:rPr>
        <w:t>.</w:t>
      </w:r>
      <w:r w:rsidR="00DF57C6">
        <w:rPr>
          <w:sz w:val="28"/>
          <w:szCs w:val="28"/>
        </w:rPr>
        <w:tab/>
      </w:r>
      <w:r w:rsidR="00DF57C6">
        <w:rPr>
          <w:sz w:val="28"/>
          <w:szCs w:val="28"/>
        </w:rPr>
        <w:tab/>
      </w:r>
      <w:r w:rsidR="00DF57C6">
        <w:rPr>
          <w:sz w:val="28"/>
          <w:szCs w:val="28"/>
        </w:rPr>
        <w:tab/>
      </w:r>
      <w:r w:rsidR="00DF57C6">
        <w:rPr>
          <w:sz w:val="28"/>
          <w:szCs w:val="28"/>
        </w:rPr>
        <w:tab/>
      </w:r>
      <w:r w:rsidR="00DF57C6">
        <w:rPr>
          <w:sz w:val="28"/>
          <w:szCs w:val="28"/>
        </w:rPr>
        <w:tab/>
      </w:r>
      <w:r w:rsidR="00DF57C6">
        <w:rPr>
          <w:sz w:val="28"/>
          <w:szCs w:val="28"/>
        </w:rPr>
        <w:tab/>
      </w:r>
      <w:r w:rsidR="00DF57C6">
        <w:rPr>
          <w:sz w:val="28"/>
          <w:szCs w:val="28"/>
        </w:rPr>
        <w:tab/>
      </w:r>
      <w:r w:rsidR="00DF57C6">
        <w:rPr>
          <w:sz w:val="28"/>
          <w:szCs w:val="28"/>
        </w:rPr>
        <w:tab/>
      </w:r>
      <w:r w:rsidR="00DF57C6">
        <w:rPr>
          <w:sz w:val="28"/>
          <w:szCs w:val="28"/>
        </w:rPr>
        <w:tab/>
      </w:r>
      <w:r w:rsidR="00DF57C6">
        <w:rPr>
          <w:sz w:val="28"/>
          <w:szCs w:val="28"/>
        </w:rPr>
        <w:tab/>
      </w:r>
    </w:p>
    <w:p w:rsidR="003B1A68" w:rsidRPr="00F043C0" w:rsidRDefault="003B1A68" w:rsidP="00DF57C6">
      <w:pPr>
        <w:ind w:firstLine="567"/>
        <w:jc w:val="both"/>
        <w:rPr>
          <w:sz w:val="28"/>
          <w:szCs w:val="28"/>
          <w:u w:val="single"/>
        </w:rPr>
      </w:pPr>
      <w:r w:rsidRPr="00F043C0">
        <w:rPr>
          <w:sz w:val="28"/>
          <w:szCs w:val="28"/>
          <w:u w:val="single"/>
        </w:rPr>
        <w:t xml:space="preserve">Работники и творческие коллективы Управления культуры стали участниками республиканских фестивалей: </w:t>
      </w:r>
    </w:p>
    <w:p w:rsidR="003B1A68" w:rsidRPr="00796FF8" w:rsidRDefault="003B1A68" w:rsidP="003B1A68">
      <w:pPr>
        <w:jc w:val="both"/>
        <w:rPr>
          <w:sz w:val="28"/>
          <w:szCs w:val="28"/>
        </w:rPr>
      </w:pPr>
      <w:r w:rsidRPr="00796FF8">
        <w:rPr>
          <w:sz w:val="28"/>
          <w:szCs w:val="28"/>
        </w:rPr>
        <w:t xml:space="preserve"> </w:t>
      </w:r>
      <w:proofErr w:type="gramStart"/>
      <w:r w:rsidRPr="00796FF8">
        <w:rPr>
          <w:sz w:val="28"/>
          <w:szCs w:val="28"/>
        </w:rPr>
        <w:t>«</w:t>
      </w:r>
      <w:r>
        <w:rPr>
          <w:sz w:val="28"/>
          <w:szCs w:val="28"/>
        </w:rPr>
        <w:t>Горцы</w:t>
      </w:r>
      <w:r w:rsidRPr="00796FF8">
        <w:rPr>
          <w:sz w:val="28"/>
          <w:szCs w:val="28"/>
        </w:rPr>
        <w:t>», "</w:t>
      </w:r>
      <w:proofErr w:type="spellStart"/>
      <w:r>
        <w:rPr>
          <w:sz w:val="28"/>
          <w:szCs w:val="28"/>
        </w:rPr>
        <w:t>Цамаури</w:t>
      </w:r>
      <w:proofErr w:type="spellEnd"/>
      <w:r w:rsidRPr="00796FF8">
        <w:rPr>
          <w:sz w:val="28"/>
          <w:szCs w:val="28"/>
        </w:rPr>
        <w:t>", «</w:t>
      </w:r>
      <w:r>
        <w:rPr>
          <w:sz w:val="28"/>
          <w:szCs w:val="28"/>
        </w:rPr>
        <w:t>Наследие</w:t>
      </w:r>
      <w:r w:rsidRPr="00796FF8">
        <w:rPr>
          <w:sz w:val="28"/>
          <w:szCs w:val="28"/>
        </w:rPr>
        <w:t>», "</w:t>
      </w:r>
      <w:r>
        <w:rPr>
          <w:sz w:val="28"/>
          <w:szCs w:val="28"/>
        </w:rPr>
        <w:t>Мой Дагестан</w:t>
      </w:r>
      <w:r w:rsidRPr="00796FF8">
        <w:rPr>
          <w:sz w:val="28"/>
          <w:szCs w:val="28"/>
        </w:rPr>
        <w:t>", «</w:t>
      </w:r>
      <w:proofErr w:type="spellStart"/>
      <w:r>
        <w:rPr>
          <w:sz w:val="28"/>
          <w:szCs w:val="28"/>
        </w:rPr>
        <w:t>Масленница</w:t>
      </w:r>
      <w:proofErr w:type="spellEnd"/>
      <w:r w:rsidRPr="00796FF8">
        <w:rPr>
          <w:sz w:val="28"/>
          <w:szCs w:val="28"/>
        </w:rPr>
        <w:t>», «</w:t>
      </w:r>
      <w:r>
        <w:rPr>
          <w:sz w:val="28"/>
          <w:szCs w:val="28"/>
        </w:rPr>
        <w:t>Жизнь горца</w:t>
      </w:r>
      <w:r w:rsidRPr="00796FF8">
        <w:rPr>
          <w:sz w:val="28"/>
          <w:szCs w:val="28"/>
        </w:rPr>
        <w:t>», «</w:t>
      </w:r>
      <w:r>
        <w:rPr>
          <w:sz w:val="28"/>
          <w:szCs w:val="28"/>
        </w:rPr>
        <w:t>Мой бубен</w:t>
      </w:r>
      <w:r w:rsidRPr="00796FF8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«Кавказские игры», «Вечер аварской песни», «Родники Дагестана», «Очаг мой родной Дагестан», «Звучи, мой </w:t>
      </w:r>
      <w:proofErr w:type="spellStart"/>
      <w:r>
        <w:rPr>
          <w:sz w:val="28"/>
          <w:szCs w:val="28"/>
        </w:rPr>
        <w:t>пандур</w:t>
      </w:r>
      <w:proofErr w:type="spellEnd"/>
      <w:r>
        <w:rPr>
          <w:sz w:val="28"/>
          <w:szCs w:val="28"/>
        </w:rPr>
        <w:t>» и т.д.</w:t>
      </w:r>
      <w:proofErr w:type="gramEnd"/>
    </w:p>
    <w:p w:rsidR="003B1A68" w:rsidRPr="00796FF8" w:rsidRDefault="003B1A68" w:rsidP="003B1A6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Почетными грамотами Министерства культуры РД были награждены:  мастер декоративно-прикладного искусства </w:t>
      </w:r>
      <w:proofErr w:type="spellStart"/>
      <w:r w:rsidRPr="00766F2F">
        <w:rPr>
          <w:sz w:val="28"/>
          <w:szCs w:val="28"/>
        </w:rPr>
        <w:t>Ма</w:t>
      </w:r>
      <w:r>
        <w:rPr>
          <w:sz w:val="28"/>
          <w:szCs w:val="28"/>
        </w:rPr>
        <w:t>гомедалиев</w:t>
      </w:r>
      <w:proofErr w:type="spellEnd"/>
      <w:r>
        <w:rPr>
          <w:sz w:val="28"/>
          <w:szCs w:val="28"/>
        </w:rPr>
        <w:t xml:space="preserve"> Магомедали </w:t>
      </w:r>
      <w:proofErr w:type="spellStart"/>
      <w:r>
        <w:rPr>
          <w:sz w:val="28"/>
          <w:szCs w:val="28"/>
        </w:rPr>
        <w:t>Госенович</w:t>
      </w:r>
      <w:proofErr w:type="spellEnd"/>
      <w:r>
        <w:rPr>
          <w:sz w:val="28"/>
          <w:szCs w:val="28"/>
        </w:rPr>
        <w:t xml:space="preserve">, Магомедали в 2016 году была вручена и Государственная премия РД «Душа Дагестана», директор Центра культуры и досуга с. Кахабросо – Исаев </w:t>
      </w:r>
      <w:proofErr w:type="spellStart"/>
      <w:r>
        <w:rPr>
          <w:sz w:val="28"/>
          <w:szCs w:val="28"/>
        </w:rPr>
        <w:t>Магомедрасул</w:t>
      </w:r>
      <w:proofErr w:type="spellEnd"/>
      <w:r>
        <w:rPr>
          <w:sz w:val="28"/>
          <w:szCs w:val="28"/>
        </w:rPr>
        <w:t xml:space="preserve"> Магомедович, с. Гимры – </w:t>
      </w:r>
      <w:proofErr w:type="spellStart"/>
      <w:r>
        <w:rPr>
          <w:sz w:val="28"/>
          <w:szCs w:val="28"/>
        </w:rPr>
        <w:t>Камилов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Газимагомед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Камилович</w:t>
      </w:r>
      <w:proofErr w:type="spellEnd"/>
      <w:r>
        <w:rPr>
          <w:sz w:val="28"/>
          <w:szCs w:val="28"/>
        </w:rPr>
        <w:t xml:space="preserve">, с. Аракани – </w:t>
      </w:r>
      <w:proofErr w:type="spellStart"/>
      <w:r>
        <w:rPr>
          <w:sz w:val="28"/>
          <w:szCs w:val="28"/>
        </w:rPr>
        <w:t>Абдулгамидова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Алжанат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Абдулгамидовна</w:t>
      </w:r>
      <w:proofErr w:type="spellEnd"/>
      <w:r>
        <w:rPr>
          <w:sz w:val="28"/>
          <w:szCs w:val="28"/>
        </w:rPr>
        <w:t xml:space="preserve">, работники ЦТКНР пос. Шамилькала – Магомаева Патимат и </w:t>
      </w:r>
      <w:proofErr w:type="spellStart"/>
      <w:r>
        <w:rPr>
          <w:sz w:val="28"/>
          <w:szCs w:val="28"/>
        </w:rPr>
        <w:t>Закариева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Рукият</w:t>
      </w:r>
      <w:proofErr w:type="spellEnd"/>
      <w:r>
        <w:rPr>
          <w:sz w:val="28"/>
          <w:szCs w:val="28"/>
        </w:rPr>
        <w:t xml:space="preserve">, зав. методическим отделом МЦБ – </w:t>
      </w:r>
      <w:proofErr w:type="spellStart"/>
      <w:r>
        <w:rPr>
          <w:sz w:val="28"/>
          <w:szCs w:val="28"/>
        </w:rPr>
        <w:t>Магомедалиева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Патиматзаграт</w:t>
      </w:r>
      <w:proofErr w:type="spellEnd"/>
      <w:proofErr w:type="gramEnd"/>
      <w:r>
        <w:rPr>
          <w:sz w:val="28"/>
          <w:szCs w:val="28"/>
        </w:rPr>
        <w:t xml:space="preserve">, и солисты ансамбля «Унцукуль» - </w:t>
      </w:r>
      <w:proofErr w:type="spellStart"/>
      <w:r>
        <w:rPr>
          <w:sz w:val="28"/>
          <w:szCs w:val="28"/>
        </w:rPr>
        <w:t>Абдусаламов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Абдусалам</w:t>
      </w:r>
      <w:proofErr w:type="spellEnd"/>
      <w:r>
        <w:rPr>
          <w:sz w:val="28"/>
          <w:szCs w:val="28"/>
        </w:rPr>
        <w:t xml:space="preserve">, Ахмедова </w:t>
      </w:r>
      <w:proofErr w:type="spellStart"/>
      <w:r>
        <w:rPr>
          <w:sz w:val="28"/>
          <w:szCs w:val="28"/>
        </w:rPr>
        <w:t>Хадижат</w:t>
      </w:r>
      <w:proofErr w:type="spellEnd"/>
      <w:r>
        <w:rPr>
          <w:sz w:val="28"/>
          <w:szCs w:val="28"/>
        </w:rPr>
        <w:t xml:space="preserve"> и Магомедов </w:t>
      </w:r>
      <w:proofErr w:type="spellStart"/>
      <w:r>
        <w:rPr>
          <w:sz w:val="28"/>
          <w:szCs w:val="28"/>
        </w:rPr>
        <w:t>Сайгид</w:t>
      </w:r>
      <w:proofErr w:type="spellEnd"/>
      <w:r>
        <w:rPr>
          <w:sz w:val="28"/>
          <w:szCs w:val="28"/>
        </w:rPr>
        <w:t>.</w:t>
      </w:r>
    </w:p>
    <w:p w:rsidR="003B1A68" w:rsidRPr="00796FF8" w:rsidRDefault="003B1A68" w:rsidP="003B1A68">
      <w:pPr>
        <w:jc w:val="both"/>
        <w:rPr>
          <w:sz w:val="28"/>
          <w:szCs w:val="28"/>
        </w:rPr>
      </w:pPr>
    </w:p>
    <w:p w:rsidR="003B1A68" w:rsidRPr="00F043C0" w:rsidRDefault="003B1A68" w:rsidP="003B1A68">
      <w:pPr>
        <w:jc w:val="both"/>
        <w:rPr>
          <w:sz w:val="28"/>
          <w:szCs w:val="28"/>
          <w:u w:val="single"/>
        </w:rPr>
      </w:pPr>
      <w:r w:rsidRPr="00F043C0">
        <w:rPr>
          <w:sz w:val="28"/>
          <w:szCs w:val="28"/>
          <w:u w:val="single"/>
        </w:rPr>
        <w:t>Реализация приоритетного проекта «Человеческий капитал», подпроекта «Культура и культурная политика», «Культура детям Дагестана».</w:t>
      </w:r>
    </w:p>
    <w:p w:rsidR="003B1A68" w:rsidRDefault="003B1A68" w:rsidP="003B1A68">
      <w:pPr>
        <w:jc w:val="both"/>
        <w:rPr>
          <w:b/>
          <w:sz w:val="28"/>
          <w:szCs w:val="28"/>
        </w:rPr>
      </w:pPr>
    </w:p>
    <w:p w:rsidR="003B1A68" w:rsidRPr="00635D0B" w:rsidRDefault="003B1A68" w:rsidP="003B1A68">
      <w:pPr>
        <w:pStyle w:val="a8"/>
        <w:numPr>
          <w:ilvl w:val="0"/>
          <w:numId w:val="44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635D0B">
        <w:rPr>
          <w:rFonts w:ascii="Times New Roman" w:hAnsi="Times New Roman"/>
          <w:sz w:val="28"/>
          <w:szCs w:val="28"/>
        </w:rPr>
        <w:t xml:space="preserve">15.01.2016г. состоялось открытие Года гор </w:t>
      </w:r>
      <w:proofErr w:type="gramStart"/>
      <w:r w:rsidRPr="00635D0B">
        <w:rPr>
          <w:rFonts w:ascii="Times New Roman" w:hAnsi="Times New Roman"/>
          <w:sz w:val="28"/>
          <w:szCs w:val="28"/>
        </w:rPr>
        <w:t>в</w:t>
      </w:r>
      <w:proofErr w:type="gramEnd"/>
      <w:r w:rsidRPr="00635D0B">
        <w:rPr>
          <w:rFonts w:ascii="Times New Roman" w:hAnsi="Times New Roman"/>
          <w:sz w:val="28"/>
          <w:szCs w:val="28"/>
        </w:rPr>
        <w:t xml:space="preserve"> с. Унцукуль.</w:t>
      </w:r>
    </w:p>
    <w:p w:rsidR="003B1A68" w:rsidRPr="00635D0B" w:rsidRDefault="003B1A68" w:rsidP="003B1A68">
      <w:pPr>
        <w:numPr>
          <w:ilvl w:val="0"/>
          <w:numId w:val="44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635D0B">
        <w:rPr>
          <w:sz w:val="28"/>
          <w:szCs w:val="28"/>
        </w:rPr>
        <w:t xml:space="preserve">.01.2016г.  в ЦТКНР пос. Шамилькала состоялся концерт Абдулы </w:t>
      </w:r>
      <w:proofErr w:type="spellStart"/>
      <w:r w:rsidRPr="00635D0B">
        <w:rPr>
          <w:sz w:val="28"/>
          <w:szCs w:val="28"/>
        </w:rPr>
        <w:t>Магомедчиева</w:t>
      </w:r>
      <w:proofErr w:type="spellEnd"/>
      <w:r w:rsidRPr="00635D0B">
        <w:rPr>
          <w:sz w:val="28"/>
          <w:szCs w:val="28"/>
        </w:rPr>
        <w:t xml:space="preserve"> и </w:t>
      </w:r>
      <w:proofErr w:type="spellStart"/>
      <w:r w:rsidRPr="00635D0B">
        <w:rPr>
          <w:sz w:val="28"/>
          <w:szCs w:val="28"/>
        </w:rPr>
        <w:t>Юсупа</w:t>
      </w:r>
      <w:proofErr w:type="spellEnd"/>
      <w:r w:rsidRPr="00635D0B">
        <w:rPr>
          <w:sz w:val="28"/>
          <w:szCs w:val="28"/>
        </w:rPr>
        <w:t xml:space="preserve"> </w:t>
      </w:r>
      <w:proofErr w:type="spellStart"/>
      <w:r w:rsidRPr="00635D0B">
        <w:rPr>
          <w:sz w:val="28"/>
          <w:szCs w:val="28"/>
        </w:rPr>
        <w:t>Алибекова</w:t>
      </w:r>
      <w:proofErr w:type="spellEnd"/>
      <w:r w:rsidRPr="00635D0B">
        <w:rPr>
          <w:sz w:val="28"/>
          <w:szCs w:val="28"/>
        </w:rPr>
        <w:t xml:space="preserve"> с участием звезд аварской эстрады.</w:t>
      </w:r>
    </w:p>
    <w:p w:rsidR="003B1A68" w:rsidRPr="00635D0B" w:rsidRDefault="003B1A68" w:rsidP="003B1A68">
      <w:pPr>
        <w:numPr>
          <w:ilvl w:val="0"/>
          <w:numId w:val="44"/>
        </w:numPr>
        <w:spacing w:after="200" w:line="276" w:lineRule="auto"/>
        <w:jc w:val="both"/>
        <w:rPr>
          <w:sz w:val="28"/>
          <w:szCs w:val="28"/>
        </w:rPr>
      </w:pPr>
      <w:r w:rsidRPr="00635D0B">
        <w:rPr>
          <w:sz w:val="28"/>
          <w:szCs w:val="28"/>
        </w:rPr>
        <w:t xml:space="preserve">20.01.2016г. в ЦТКНР  п. Шамилькала состоялся сольный концерт </w:t>
      </w:r>
      <w:proofErr w:type="spellStart"/>
      <w:r w:rsidRPr="00635D0B">
        <w:rPr>
          <w:sz w:val="28"/>
          <w:szCs w:val="28"/>
        </w:rPr>
        <w:t>Магомедтамира</w:t>
      </w:r>
      <w:proofErr w:type="spellEnd"/>
      <w:r w:rsidRPr="00635D0B">
        <w:rPr>
          <w:sz w:val="28"/>
          <w:szCs w:val="28"/>
        </w:rPr>
        <w:t xml:space="preserve"> </w:t>
      </w:r>
      <w:proofErr w:type="spellStart"/>
      <w:r w:rsidRPr="00635D0B">
        <w:rPr>
          <w:sz w:val="28"/>
          <w:szCs w:val="28"/>
        </w:rPr>
        <w:t>Синдикова</w:t>
      </w:r>
      <w:proofErr w:type="spellEnd"/>
      <w:r w:rsidRPr="00635D0B">
        <w:rPr>
          <w:sz w:val="28"/>
          <w:szCs w:val="28"/>
        </w:rPr>
        <w:t xml:space="preserve">  «В кругу друзей».</w:t>
      </w:r>
    </w:p>
    <w:p w:rsidR="003B1A68" w:rsidRPr="00635D0B" w:rsidRDefault="003B1A68" w:rsidP="003B1A68">
      <w:pPr>
        <w:numPr>
          <w:ilvl w:val="0"/>
          <w:numId w:val="44"/>
        </w:numPr>
        <w:spacing w:after="200" w:line="276" w:lineRule="auto"/>
        <w:jc w:val="both"/>
        <w:rPr>
          <w:sz w:val="28"/>
          <w:szCs w:val="28"/>
        </w:rPr>
      </w:pPr>
      <w:r w:rsidRPr="00635D0B">
        <w:rPr>
          <w:sz w:val="28"/>
          <w:szCs w:val="28"/>
        </w:rPr>
        <w:t>23.01.2016г.  приняли участие на открытии Года гор в Ботлихском районе (народный фольклорный ансамбль «Унцукуль»).</w:t>
      </w:r>
    </w:p>
    <w:p w:rsidR="003B1A68" w:rsidRPr="00635D0B" w:rsidRDefault="003B1A68" w:rsidP="003B1A68">
      <w:pPr>
        <w:numPr>
          <w:ilvl w:val="0"/>
          <w:numId w:val="44"/>
        </w:numPr>
        <w:spacing w:after="200" w:line="276" w:lineRule="auto"/>
        <w:jc w:val="both"/>
        <w:rPr>
          <w:sz w:val="28"/>
          <w:szCs w:val="28"/>
        </w:rPr>
      </w:pPr>
      <w:r w:rsidRPr="00635D0B">
        <w:rPr>
          <w:sz w:val="28"/>
          <w:szCs w:val="28"/>
        </w:rPr>
        <w:lastRenderedPageBreak/>
        <w:t>25.01.2016г. приняли участие на 1 форуме студентов, молодежи и интеллигенции Унцукульского района.</w:t>
      </w:r>
    </w:p>
    <w:p w:rsidR="003B1A68" w:rsidRPr="00635D0B" w:rsidRDefault="003B1A68" w:rsidP="003B1A68">
      <w:pPr>
        <w:numPr>
          <w:ilvl w:val="0"/>
          <w:numId w:val="44"/>
        </w:numPr>
        <w:spacing w:after="200" w:line="276" w:lineRule="auto"/>
        <w:jc w:val="both"/>
        <w:rPr>
          <w:sz w:val="28"/>
          <w:szCs w:val="28"/>
        </w:rPr>
      </w:pPr>
      <w:r w:rsidRPr="00635D0B">
        <w:rPr>
          <w:sz w:val="28"/>
          <w:szCs w:val="28"/>
        </w:rPr>
        <w:t>4.02.2016г. приняли участие на</w:t>
      </w:r>
      <w:r>
        <w:rPr>
          <w:sz w:val="28"/>
          <w:szCs w:val="28"/>
        </w:rPr>
        <w:t xml:space="preserve"> республиканском </w:t>
      </w:r>
      <w:proofErr w:type="gramStart"/>
      <w:r>
        <w:rPr>
          <w:sz w:val="28"/>
          <w:szCs w:val="28"/>
        </w:rPr>
        <w:t>мероприятии</w:t>
      </w:r>
      <w:proofErr w:type="gramEnd"/>
      <w:r>
        <w:rPr>
          <w:sz w:val="28"/>
          <w:szCs w:val="28"/>
        </w:rPr>
        <w:t xml:space="preserve"> приуроченном к 145-летию</w:t>
      </w:r>
      <w:r w:rsidRPr="00635D0B">
        <w:rPr>
          <w:sz w:val="28"/>
          <w:szCs w:val="28"/>
        </w:rPr>
        <w:t xml:space="preserve"> со дня смерти Имама Шамиля.</w:t>
      </w:r>
    </w:p>
    <w:p w:rsidR="003B1A68" w:rsidRPr="00635D0B" w:rsidRDefault="003B1A68" w:rsidP="003B1A68">
      <w:pPr>
        <w:numPr>
          <w:ilvl w:val="0"/>
          <w:numId w:val="44"/>
        </w:numPr>
        <w:spacing w:after="200" w:line="276" w:lineRule="auto"/>
        <w:jc w:val="both"/>
        <w:rPr>
          <w:sz w:val="28"/>
          <w:szCs w:val="28"/>
        </w:rPr>
      </w:pPr>
      <w:r w:rsidRPr="00635D0B">
        <w:rPr>
          <w:sz w:val="28"/>
          <w:szCs w:val="28"/>
        </w:rPr>
        <w:t>13.02.2016г.  приняли  участие на вечере встречи с участниками Афганских событий (солисты ЦТКНР п. Шамилькала).</w:t>
      </w:r>
    </w:p>
    <w:p w:rsidR="003B1A68" w:rsidRPr="00635D0B" w:rsidRDefault="003B1A68" w:rsidP="003B1A68">
      <w:pPr>
        <w:numPr>
          <w:ilvl w:val="0"/>
          <w:numId w:val="44"/>
        </w:numPr>
        <w:spacing w:after="200" w:line="276" w:lineRule="auto"/>
        <w:jc w:val="both"/>
        <w:rPr>
          <w:sz w:val="28"/>
          <w:szCs w:val="28"/>
        </w:rPr>
      </w:pPr>
      <w:r w:rsidRPr="00635D0B">
        <w:rPr>
          <w:sz w:val="28"/>
          <w:szCs w:val="28"/>
        </w:rPr>
        <w:t xml:space="preserve"> 16.02.2016г. в ЦТКНР пос. Шамилькала состоялся</w:t>
      </w:r>
      <w:r>
        <w:rPr>
          <w:sz w:val="28"/>
          <w:szCs w:val="28"/>
        </w:rPr>
        <w:t xml:space="preserve"> сольный концерт </w:t>
      </w:r>
      <w:proofErr w:type="spellStart"/>
      <w:r>
        <w:rPr>
          <w:sz w:val="28"/>
          <w:szCs w:val="28"/>
        </w:rPr>
        <w:t>Асика</w:t>
      </w:r>
      <w:proofErr w:type="spellEnd"/>
      <w:r>
        <w:rPr>
          <w:sz w:val="28"/>
          <w:szCs w:val="28"/>
        </w:rPr>
        <w:t xml:space="preserve"> Набиева с участием звезд аварской эстрады.</w:t>
      </w:r>
    </w:p>
    <w:p w:rsidR="003B1A68" w:rsidRPr="00635D0B" w:rsidRDefault="003B1A68" w:rsidP="003B1A68">
      <w:pPr>
        <w:numPr>
          <w:ilvl w:val="0"/>
          <w:numId w:val="44"/>
        </w:numPr>
        <w:spacing w:after="200" w:line="276" w:lineRule="auto"/>
        <w:jc w:val="both"/>
        <w:rPr>
          <w:sz w:val="28"/>
          <w:szCs w:val="28"/>
        </w:rPr>
      </w:pPr>
      <w:r w:rsidRPr="00635D0B">
        <w:rPr>
          <w:sz w:val="28"/>
          <w:szCs w:val="28"/>
        </w:rPr>
        <w:t xml:space="preserve">20.02.2016г. в ЦТКНР </w:t>
      </w:r>
      <w:r>
        <w:rPr>
          <w:sz w:val="28"/>
          <w:szCs w:val="28"/>
        </w:rPr>
        <w:t xml:space="preserve">пос. Шамилькала </w:t>
      </w:r>
      <w:r w:rsidRPr="00635D0B">
        <w:rPr>
          <w:sz w:val="28"/>
          <w:szCs w:val="28"/>
        </w:rPr>
        <w:t>прошло празднование Дня защитника Отечества.</w:t>
      </w:r>
    </w:p>
    <w:p w:rsidR="003B1A68" w:rsidRPr="00DF57C6" w:rsidRDefault="003B1A68" w:rsidP="003B1A68">
      <w:pPr>
        <w:numPr>
          <w:ilvl w:val="0"/>
          <w:numId w:val="44"/>
        </w:numPr>
        <w:spacing w:after="200" w:line="276" w:lineRule="auto"/>
        <w:jc w:val="both"/>
        <w:rPr>
          <w:sz w:val="28"/>
          <w:szCs w:val="28"/>
        </w:rPr>
      </w:pPr>
      <w:r w:rsidRPr="00DF57C6">
        <w:rPr>
          <w:sz w:val="28"/>
          <w:szCs w:val="28"/>
        </w:rPr>
        <w:t xml:space="preserve">21.02.2016г.  Международный день родного языка в Аварском театре (участие солистов ЦТКНР п. Шамилькала).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1A68" w:rsidRPr="00F043C0" w:rsidRDefault="003B1A68" w:rsidP="003B1A68">
      <w:pPr>
        <w:jc w:val="both"/>
        <w:rPr>
          <w:sz w:val="28"/>
          <w:szCs w:val="28"/>
          <w:u w:val="single"/>
        </w:rPr>
      </w:pPr>
      <w:r w:rsidRPr="008C205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043C0">
        <w:rPr>
          <w:sz w:val="28"/>
          <w:szCs w:val="28"/>
          <w:u w:val="single"/>
        </w:rPr>
        <w:t>Мероприятия, проведенные в рамках Года гор в Унцукульском районе</w:t>
      </w:r>
    </w:p>
    <w:p w:rsidR="003B1A68" w:rsidRPr="00EC6E8B" w:rsidRDefault="003B1A68" w:rsidP="003B1A68">
      <w:pPr>
        <w:jc w:val="center"/>
        <w:rPr>
          <w:sz w:val="28"/>
          <w:szCs w:val="28"/>
        </w:rPr>
      </w:pPr>
    </w:p>
    <w:p w:rsidR="003B1A68" w:rsidRDefault="003B1A68" w:rsidP="003B1A6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1F63">
        <w:rPr>
          <w:sz w:val="28"/>
          <w:szCs w:val="28"/>
        </w:rPr>
        <w:t>Праздник первой борозды (религиозно-обрядовые, спортивные и культурные мероприятия «Песни и танцы моего народа»)</w:t>
      </w:r>
      <w:r>
        <w:rPr>
          <w:sz w:val="28"/>
          <w:szCs w:val="28"/>
        </w:rPr>
        <w:t xml:space="preserve">, прошел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Кахабросо.</w:t>
      </w:r>
    </w:p>
    <w:p w:rsidR="003B1A68" w:rsidRDefault="003B1A68" w:rsidP="003B1A6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52CF">
        <w:rPr>
          <w:sz w:val="28"/>
          <w:szCs w:val="28"/>
        </w:rPr>
        <w:t xml:space="preserve">Межрайонный фестиваль народных художественных промыслов, посвященный 60-летию народного художника России </w:t>
      </w:r>
      <w:proofErr w:type="spellStart"/>
      <w:r w:rsidRPr="00CC52CF">
        <w:rPr>
          <w:sz w:val="28"/>
          <w:szCs w:val="28"/>
        </w:rPr>
        <w:t>Газимагомедова</w:t>
      </w:r>
      <w:proofErr w:type="spellEnd"/>
      <w:r w:rsidRPr="00CC52CF">
        <w:rPr>
          <w:sz w:val="28"/>
          <w:szCs w:val="28"/>
        </w:rPr>
        <w:t xml:space="preserve"> Г.Г</w:t>
      </w:r>
      <w:r>
        <w:rPr>
          <w:sz w:val="28"/>
          <w:szCs w:val="28"/>
        </w:rPr>
        <w:t>.</w:t>
      </w:r>
    </w:p>
    <w:p w:rsidR="003B1A68" w:rsidRDefault="003B1A68" w:rsidP="003B1A6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52CF">
        <w:rPr>
          <w:sz w:val="28"/>
          <w:szCs w:val="28"/>
        </w:rPr>
        <w:t>Межрайонный фестиваль детского художественного творчества «Маленькие горцы»</w:t>
      </w:r>
      <w:r>
        <w:rPr>
          <w:sz w:val="28"/>
          <w:szCs w:val="28"/>
        </w:rPr>
        <w:t>.</w:t>
      </w:r>
    </w:p>
    <w:p w:rsidR="003B1A68" w:rsidRDefault="003B1A68" w:rsidP="003B1A6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52CF">
        <w:rPr>
          <w:sz w:val="28"/>
          <w:szCs w:val="28"/>
        </w:rPr>
        <w:t>Республиканский праздник дружбы и добрососедства: «</w:t>
      </w:r>
      <w:proofErr w:type="spellStart"/>
      <w:r w:rsidRPr="00CC52CF">
        <w:rPr>
          <w:sz w:val="28"/>
          <w:szCs w:val="28"/>
        </w:rPr>
        <w:t>Унцукульцы</w:t>
      </w:r>
      <w:proofErr w:type="spellEnd"/>
      <w:r w:rsidRPr="00CC52CF">
        <w:rPr>
          <w:sz w:val="28"/>
          <w:szCs w:val="28"/>
        </w:rPr>
        <w:t xml:space="preserve"> собирают друзей»</w:t>
      </w:r>
      <w:r>
        <w:rPr>
          <w:sz w:val="28"/>
          <w:szCs w:val="28"/>
        </w:rPr>
        <w:t>.</w:t>
      </w:r>
    </w:p>
    <w:p w:rsidR="003B1A68" w:rsidRDefault="003B1A68" w:rsidP="003B1A6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52CF">
        <w:rPr>
          <w:sz w:val="28"/>
          <w:szCs w:val="28"/>
        </w:rPr>
        <w:t xml:space="preserve">Республиканский фестиваль национальной культуры народов Дагестана в память о Махмуде из Кахабросо «Звучи, мой </w:t>
      </w:r>
      <w:proofErr w:type="spellStart"/>
      <w:r w:rsidRPr="00CC52CF">
        <w:rPr>
          <w:sz w:val="28"/>
          <w:szCs w:val="28"/>
        </w:rPr>
        <w:t>пандур</w:t>
      </w:r>
      <w:proofErr w:type="spellEnd"/>
      <w:r w:rsidRPr="00CC52CF">
        <w:rPr>
          <w:sz w:val="28"/>
          <w:szCs w:val="28"/>
        </w:rPr>
        <w:t>»!</w:t>
      </w:r>
    </w:p>
    <w:p w:rsidR="003B1A68" w:rsidRDefault="003B1A68" w:rsidP="003B1A6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52CF">
        <w:rPr>
          <w:sz w:val="28"/>
          <w:szCs w:val="28"/>
        </w:rPr>
        <w:t>Районный праздник народного творчества и искусства «</w:t>
      </w:r>
      <w:proofErr w:type="spellStart"/>
      <w:r w:rsidRPr="00CC52CF">
        <w:rPr>
          <w:sz w:val="28"/>
          <w:szCs w:val="28"/>
        </w:rPr>
        <w:t>Унцукульские</w:t>
      </w:r>
      <w:proofErr w:type="spellEnd"/>
      <w:r w:rsidRPr="00CC52CF">
        <w:rPr>
          <w:sz w:val="28"/>
          <w:szCs w:val="28"/>
        </w:rPr>
        <w:t xml:space="preserve"> узоры»</w:t>
      </w:r>
      <w:r>
        <w:rPr>
          <w:sz w:val="28"/>
          <w:szCs w:val="28"/>
        </w:rPr>
        <w:t>.</w:t>
      </w:r>
    </w:p>
    <w:p w:rsidR="003B1A68" w:rsidRDefault="003B1A68" w:rsidP="003B1A6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52CF">
        <w:rPr>
          <w:sz w:val="28"/>
          <w:szCs w:val="28"/>
        </w:rPr>
        <w:t>Районный конкурс на лучшую настенную газету «Горы – наше будущее» (среди ЦТКНР и ЦКД поселений)</w:t>
      </w:r>
      <w:r>
        <w:rPr>
          <w:sz w:val="28"/>
          <w:szCs w:val="28"/>
        </w:rPr>
        <w:t>.</w:t>
      </w:r>
    </w:p>
    <w:p w:rsidR="003B1A68" w:rsidRDefault="003B1A68" w:rsidP="003B1A6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52CF">
        <w:rPr>
          <w:sz w:val="28"/>
          <w:szCs w:val="28"/>
        </w:rPr>
        <w:t>Районный конкурс на лучший альбом рекламной продукции среди библиотек поселений «Мы гордимся историей наших гор»</w:t>
      </w:r>
      <w:r>
        <w:rPr>
          <w:sz w:val="28"/>
          <w:szCs w:val="28"/>
        </w:rPr>
        <w:t>.</w:t>
      </w:r>
    </w:p>
    <w:p w:rsidR="003B1A68" w:rsidRDefault="003B1A68" w:rsidP="003B1A6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52CF">
        <w:rPr>
          <w:sz w:val="28"/>
          <w:szCs w:val="28"/>
        </w:rPr>
        <w:t xml:space="preserve">Выставка </w:t>
      </w:r>
      <w:proofErr w:type="gramStart"/>
      <w:r w:rsidRPr="00CC52CF">
        <w:rPr>
          <w:sz w:val="28"/>
          <w:szCs w:val="28"/>
        </w:rPr>
        <w:t>продукции мастеров Центров традиционной культуры народов России района</w:t>
      </w:r>
      <w:proofErr w:type="gramEnd"/>
      <w:r>
        <w:rPr>
          <w:sz w:val="28"/>
          <w:szCs w:val="28"/>
        </w:rPr>
        <w:t>.</w:t>
      </w:r>
    </w:p>
    <w:p w:rsidR="003B1A68" w:rsidRDefault="003B1A68" w:rsidP="003B1A6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52CF">
        <w:rPr>
          <w:sz w:val="28"/>
          <w:szCs w:val="28"/>
        </w:rPr>
        <w:t>Организация и выпуск альбомов о творческих коллективах: «Счастье гор», «Койсу», Народный театр, «Унцукуль», солистах, музыкантах, мастерах народных промыслов района</w:t>
      </w:r>
      <w:r>
        <w:rPr>
          <w:sz w:val="28"/>
          <w:szCs w:val="28"/>
        </w:rPr>
        <w:t>.</w:t>
      </w:r>
    </w:p>
    <w:p w:rsidR="003B1A68" w:rsidRDefault="003B1A68" w:rsidP="003B1A6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52CF">
        <w:rPr>
          <w:sz w:val="28"/>
          <w:szCs w:val="28"/>
        </w:rPr>
        <w:t xml:space="preserve">Открытие Года гор </w:t>
      </w:r>
      <w:proofErr w:type="gramStart"/>
      <w:r w:rsidRPr="00CC52CF">
        <w:rPr>
          <w:sz w:val="28"/>
          <w:szCs w:val="28"/>
        </w:rPr>
        <w:t>в</w:t>
      </w:r>
      <w:proofErr w:type="gramEnd"/>
      <w:r w:rsidRPr="00CC52CF">
        <w:rPr>
          <w:sz w:val="28"/>
          <w:szCs w:val="28"/>
        </w:rPr>
        <w:t xml:space="preserve"> с. Унцукуль</w:t>
      </w:r>
      <w:r>
        <w:rPr>
          <w:sz w:val="28"/>
          <w:szCs w:val="28"/>
        </w:rPr>
        <w:t>.</w:t>
      </w:r>
    </w:p>
    <w:p w:rsidR="003B1A68" w:rsidRDefault="003B1A68" w:rsidP="003B1A6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52CF">
        <w:rPr>
          <w:sz w:val="28"/>
          <w:szCs w:val="28"/>
        </w:rPr>
        <w:t>Провели и приняли участие на республиканском фестивале «Маг1а</w:t>
      </w:r>
      <w:r>
        <w:rPr>
          <w:sz w:val="28"/>
          <w:szCs w:val="28"/>
        </w:rPr>
        <w:t xml:space="preserve">рул коч1ол </w:t>
      </w:r>
      <w:proofErr w:type="spellStart"/>
      <w:r>
        <w:rPr>
          <w:sz w:val="28"/>
          <w:szCs w:val="28"/>
        </w:rPr>
        <w:t>сордо</w:t>
      </w:r>
      <w:proofErr w:type="spellEnd"/>
      <w:r>
        <w:rPr>
          <w:sz w:val="28"/>
          <w:szCs w:val="28"/>
        </w:rPr>
        <w:t>».</w:t>
      </w:r>
    </w:p>
    <w:p w:rsidR="003B1A68" w:rsidRDefault="003B1A68" w:rsidP="003B1A68">
      <w:pPr>
        <w:rPr>
          <w:sz w:val="28"/>
          <w:szCs w:val="28"/>
        </w:rPr>
      </w:pPr>
      <w:r>
        <w:rPr>
          <w:sz w:val="28"/>
          <w:szCs w:val="28"/>
        </w:rPr>
        <w:t>- Форум молодежи и интеллигенции Унцукульского района.</w:t>
      </w:r>
    </w:p>
    <w:p w:rsidR="003B1A68" w:rsidRDefault="003B1A68" w:rsidP="003B1A68">
      <w:pPr>
        <w:rPr>
          <w:sz w:val="28"/>
          <w:szCs w:val="28"/>
        </w:rPr>
      </w:pPr>
      <w:r>
        <w:rPr>
          <w:sz w:val="28"/>
          <w:szCs w:val="28"/>
        </w:rPr>
        <w:t>- Открытие Центров традиционной культуры народов России в поселениях: Колоб, Кахабросо, Гимры, Балахани.</w:t>
      </w:r>
    </w:p>
    <w:p w:rsidR="003B1A68" w:rsidRDefault="003B1A68" w:rsidP="003B1A68">
      <w:pPr>
        <w:rPr>
          <w:sz w:val="28"/>
          <w:szCs w:val="28"/>
        </w:rPr>
      </w:pPr>
      <w:r>
        <w:rPr>
          <w:sz w:val="28"/>
          <w:szCs w:val="28"/>
        </w:rPr>
        <w:t xml:space="preserve">- Выставки </w:t>
      </w:r>
      <w:proofErr w:type="gramStart"/>
      <w:r>
        <w:rPr>
          <w:sz w:val="28"/>
          <w:szCs w:val="28"/>
        </w:rPr>
        <w:t>продукции мастеров Центров традиционной культуры народов России</w:t>
      </w:r>
      <w:proofErr w:type="gramEnd"/>
      <w:r>
        <w:rPr>
          <w:sz w:val="28"/>
          <w:szCs w:val="28"/>
        </w:rPr>
        <w:t>.</w:t>
      </w:r>
    </w:p>
    <w:p w:rsidR="003B1A68" w:rsidRDefault="003B1A68" w:rsidP="003B1A68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Создание оркестра народных инструментов района при Центре традиционной культуры народов России С. Унцукуля и пос. Шамилькалы.</w:t>
      </w:r>
    </w:p>
    <w:p w:rsidR="003B1A68" w:rsidRPr="00FB18AD" w:rsidRDefault="003B1A68" w:rsidP="003B1A68">
      <w:pPr>
        <w:jc w:val="both"/>
        <w:rPr>
          <w:sz w:val="28"/>
          <w:szCs w:val="28"/>
        </w:rPr>
      </w:pPr>
      <w:r w:rsidRPr="00FB18AD">
        <w:rPr>
          <w:sz w:val="28"/>
          <w:szCs w:val="28"/>
        </w:rPr>
        <w:t xml:space="preserve">        Одним из приоритетных направлений государственной политики Российской Федерации является поддержка и развитие  культурных инициатив, учреждений  и работников культуры. Подтверждением тому служит, принятый в 2014 г.,  документ  «Основы государственной культурной политики».</w:t>
      </w:r>
    </w:p>
    <w:p w:rsidR="003B1A68" w:rsidRPr="00FB18AD" w:rsidRDefault="003B1A68" w:rsidP="003B1A68">
      <w:pPr>
        <w:jc w:val="both"/>
        <w:rPr>
          <w:sz w:val="28"/>
          <w:szCs w:val="28"/>
        </w:rPr>
      </w:pPr>
      <w:r w:rsidRPr="00FB18AD">
        <w:rPr>
          <w:sz w:val="28"/>
          <w:szCs w:val="28"/>
        </w:rPr>
        <w:t xml:space="preserve">      Поручением Главы Республики Дагестан Р. Г. Абдулатипова от 12.02.2013 г. на встрече с руководителями органов исполнительной и законодательной власти республики рекомендовано разработать комплекс мер по изменению статуса учреждений культуры и открытие на их базе Центров традиционной культуры народов России.</w:t>
      </w:r>
    </w:p>
    <w:p w:rsidR="003B1A68" w:rsidRPr="00FB18AD" w:rsidRDefault="003B1A68" w:rsidP="003B1A68">
      <w:pPr>
        <w:jc w:val="both"/>
        <w:rPr>
          <w:sz w:val="28"/>
          <w:szCs w:val="28"/>
        </w:rPr>
      </w:pPr>
      <w:r w:rsidRPr="00FB18AD">
        <w:rPr>
          <w:sz w:val="28"/>
          <w:szCs w:val="28"/>
        </w:rPr>
        <w:t xml:space="preserve">       Работники культуры Унцукульского района, понимая важность и значительность поставленной цели,  разработали  и утвердили долгосрочную программу реализации приоритетного проекта  «Человеческий капитал», подпроекта «Культура и культурная политика», «Культура детям села», направленного на сохранение и развитие культурного потенциала  жителей района, народов Дагестана, на  открытие ЦТКНР на базе Домов культуры села.</w:t>
      </w:r>
    </w:p>
    <w:p w:rsidR="003B1A68" w:rsidRPr="00FB18AD" w:rsidRDefault="003B1A68" w:rsidP="003B1A68">
      <w:pPr>
        <w:jc w:val="both"/>
        <w:rPr>
          <w:sz w:val="28"/>
          <w:szCs w:val="28"/>
        </w:rPr>
      </w:pPr>
      <w:r w:rsidRPr="00FB18AD">
        <w:rPr>
          <w:sz w:val="28"/>
          <w:szCs w:val="28"/>
        </w:rPr>
        <w:t xml:space="preserve">       Так, 13 сентября 2013 г. на базе районного Дома культуры был открыт </w:t>
      </w:r>
      <w:proofErr w:type="spellStart"/>
      <w:r w:rsidRPr="00FB18AD">
        <w:rPr>
          <w:sz w:val="28"/>
          <w:szCs w:val="28"/>
        </w:rPr>
        <w:t>Межпоселенческий</w:t>
      </w:r>
      <w:proofErr w:type="spellEnd"/>
      <w:r w:rsidRPr="00FB18AD">
        <w:rPr>
          <w:sz w:val="28"/>
          <w:szCs w:val="28"/>
        </w:rPr>
        <w:t xml:space="preserve">  Центр традиционной культуры народов России, который на сегодня стал центром объединения, возрождения обычаев, традиций, обрядов не только жителей Унцукульского района, но и народностей Дагестана. Здесь на сегодня функционируют:</w:t>
      </w:r>
    </w:p>
    <w:p w:rsidR="003B1A68" w:rsidRPr="00FB18AD" w:rsidRDefault="003B1A68" w:rsidP="003B1A68">
      <w:pPr>
        <w:jc w:val="both"/>
        <w:rPr>
          <w:sz w:val="28"/>
          <w:szCs w:val="28"/>
        </w:rPr>
      </w:pPr>
      <w:r w:rsidRPr="00FB18AD">
        <w:rPr>
          <w:sz w:val="28"/>
          <w:szCs w:val="28"/>
        </w:rPr>
        <w:t>- мастерская по художественной обработке дерева;</w:t>
      </w:r>
    </w:p>
    <w:p w:rsidR="003B1A68" w:rsidRPr="00FB18AD" w:rsidRDefault="003B1A68" w:rsidP="003B1A68">
      <w:pPr>
        <w:jc w:val="both"/>
        <w:rPr>
          <w:sz w:val="28"/>
          <w:szCs w:val="28"/>
        </w:rPr>
      </w:pPr>
      <w:r w:rsidRPr="00FB18AD">
        <w:rPr>
          <w:sz w:val="28"/>
          <w:szCs w:val="28"/>
        </w:rPr>
        <w:t xml:space="preserve">- цех по инкрустации дерева металлом под руководством </w:t>
      </w:r>
      <w:proofErr w:type="spellStart"/>
      <w:r w:rsidRPr="00FB18AD">
        <w:rPr>
          <w:sz w:val="28"/>
          <w:szCs w:val="28"/>
        </w:rPr>
        <w:t>Магомедалиева</w:t>
      </w:r>
      <w:proofErr w:type="spellEnd"/>
      <w:r w:rsidRPr="00FB18AD">
        <w:rPr>
          <w:sz w:val="28"/>
          <w:szCs w:val="28"/>
        </w:rPr>
        <w:t xml:space="preserve"> Магомедали </w:t>
      </w:r>
      <w:proofErr w:type="spellStart"/>
      <w:r w:rsidRPr="00FB18AD">
        <w:rPr>
          <w:sz w:val="28"/>
          <w:szCs w:val="28"/>
        </w:rPr>
        <w:t>Госеновича</w:t>
      </w:r>
      <w:proofErr w:type="spellEnd"/>
      <w:r w:rsidRPr="00FB18AD">
        <w:rPr>
          <w:sz w:val="28"/>
          <w:szCs w:val="28"/>
        </w:rPr>
        <w:t>; (оба они располагаются и открыты на базе художественной фабрики района).</w:t>
      </w:r>
    </w:p>
    <w:p w:rsidR="003B1A68" w:rsidRPr="00FB18AD" w:rsidRDefault="003B1A68" w:rsidP="003B1A68">
      <w:pPr>
        <w:jc w:val="both"/>
        <w:rPr>
          <w:sz w:val="28"/>
          <w:szCs w:val="28"/>
        </w:rPr>
      </w:pPr>
      <w:r w:rsidRPr="00FB18AD">
        <w:rPr>
          <w:sz w:val="28"/>
          <w:szCs w:val="28"/>
        </w:rPr>
        <w:t>- мастерская по пошиву национальной одежды;</w:t>
      </w:r>
    </w:p>
    <w:p w:rsidR="003B1A68" w:rsidRPr="00FB18AD" w:rsidRDefault="003B1A68" w:rsidP="003B1A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18AD">
        <w:rPr>
          <w:sz w:val="28"/>
          <w:szCs w:val="28"/>
        </w:rPr>
        <w:t xml:space="preserve">мастерская по изготовлению национальных инструментов под руководством мастера, старожила </w:t>
      </w:r>
      <w:proofErr w:type="spellStart"/>
      <w:r w:rsidRPr="00FB18AD">
        <w:rPr>
          <w:sz w:val="28"/>
          <w:szCs w:val="28"/>
        </w:rPr>
        <w:t>Абдулаева</w:t>
      </w:r>
      <w:proofErr w:type="spellEnd"/>
      <w:r w:rsidRPr="00FB18AD">
        <w:rPr>
          <w:sz w:val="28"/>
          <w:szCs w:val="28"/>
        </w:rPr>
        <w:t xml:space="preserve"> </w:t>
      </w:r>
      <w:proofErr w:type="spellStart"/>
      <w:r w:rsidRPr="00FB18AD">
        <w:rPr>
          <w:sz w:val="28"/>
          <w:szCs w:val="28"/>
        </w:rPr>
        <w:t>Сайпудина</w:t>
      </w:r>
      <w:proofErr w:type="spellEnd"/>
      <w:r w:rsidRPr="00FB18AD">
        <w:rPr>
          <w:sz w:val="28"/>
          <w:szCs w:val="28"/>
        </w:rPr>
        <w:t>;</w:t>
      </w:r>
    </w:p>
    <w:p w:rsidR="003B1A68" w:rsidRPr="00FB18AD" w:rsidRDefault="003B1A68" w:rsidP="003B1A68">
      <w:pPr>
        <w:jc w:val="both"/>
        <w:rPr>
          <w:sz w:val="28"/>
          <w:szCs w:val="28"/>
        </w:rPr>
      </w:pPr>
      <w:r w:rsidRPr="00FB18AD">
        <w:rPr>
          <w:sz w:val="28"/>
          <w:szCs w:val="28"/>
        </w:rPr>
        <w:t>- идет подготовительная работа по созданию  выставочного зала, галереи национальных костюмов, музея истории традиционной культуры района и Дагестана;</w:t>
      </w:r>
    </w:p>
    <w:p w:rsidR="003B1A68" w:rsidRPr="00FB18AD" w:rsidRDefault="003B1A68" w:rsidP="003B1A68">
      <w:pPr>
        <w:jc w:val="both"/>
        <w:rPr>
          <w:sz w:val="28"/>
          <w:szCs w:val="28"/>
        </w:rPr>
      </w:pPr>
      <w:r w:rsidRPr="00FB18AD">
        <w:rPr>
          <w:sz w:val="28"/>
          <w:szCs w:val="28"/>
        </w:rPr>
        <w:t xml:space="preserve">- под руководством </w:t>
      </w:r>
      <w:proofErr w:type="spellStart"/>
      <w:r w:rsidRPr="00FB18AD">
        <w:rPr>
          <w:sz w:val="28"/>
          <w:szCs w:val="28"/>
        </w:rPr>
        <w:t>Джамалудиновой</w:t>
      </w:r>
      <w:proofErr w:type="spellEnd"/>
      <w:r w:rsidRPr="00FB18AD">
        <w:rPr>
          <w:sz w:val="28"/>
          <w:szCs w:val="28"/>
        </w:rPr>
        <w:t xml:space="preserve"> Патимат создан кондитерский цех по приготовлению национальных блюд и сладостей.</w:t>
      </w:r>
    </w:p>
    <w:p w:rsidR="003B1A68" w:rsidRPr="00FB18AD" w:rsidRDefault="003B1A68" w:rsidP="003B1A68">
      <w:pPr>
        <w:jc w:val="both"/>
        <w:rPr>
          <w:sz w:val="28"/>
          <w:szCs w:val="28"/>
        </w:rPr>
      </w:pPr>
      <w:proofErr w:type="gramStart"/>
      <w:r w:rsidRPr="00FB18AD">
        <w:rPr>
          <w:sz w:val="28"/>
          <w:szCs w:val="28"/>
        </w:rPr>
        <w:t>В</w:t>
      </w:r>
      <w:proofErr w:type="gramEnd"/>
      <w:r w:rsidRPr="00FB18AD">
        <w:rPr>
          <w:sz w:val="28"/>
          <w:szCs w:val="28"/>
        </w:rPr>
        <w:t xml:space="preserve"> сел. Гимры Унцукульского района: по программе Главы РД Р.Г. Абдулатипова идет строительство нового здания Центра культуры, но, несмотря на отсутствие здания, работа мастерских по разным видам ремесел продолжается: такие как плетение из прутьев  заборов, корзин  для ловли рыбы, дл</w:t>
      </w:r>
      <w:r>
        <w:rPr>
          <w:sz w:val="28"/>
          <w:szCs w:val="28"/>
        </w:rPr>
        <w:t>я фруктов и т.д.</w:t>
      </w:r>
    </w:p>
    <w:p w:rsidR="003B1A68" w:rsidRPr="00FB18AD" w:rsidRDefault="003B1A68" w:rsidP="003B1A68">
      <w:pPr>
        <w:jc w:val="both"/>
        <w:rPr>
          <w:sz w:val="28"/>
          <w:szCs w:val="28"/>
        </w:rPr>
      </w:pPr>
      <w:r w:rsidRPr="00FB18AD">
        <w:rPr>
          <w:sz w:val="28"/>
          <w:szCs w:val="28"/>
        </w:rPr>
        <w:t>В Харачи Унцукульского района действует: мастерская резьбы по камню.</w:t>
      </w:r>
    </w:p>
    <w:p w:rsidR="003B1A68" w:rsidRPr="00FB18AD" w:rsidRDefault="003B1A68" w:rsidP="003B1A6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Аракани функционирует</w:t>
      </w:r>
      <w:r w:rsidRPr="00FB18AD">
        <w:rPr>
          <w:sz w:val="28"/>
          <w:szCs w:val="28"/>
        </w:rPr>
        <w:t xml:space="preserve"> </w:t>
      </w:r>
      <w:proofErr w:type="gramStart"/>
      <w:r w:rsidRPr="00FB18AD">
        <w:rPr>
          <w:sz w:val="28"/>
          <w:szCs w:val="28"/>
        </w:rPr>
        <w:t>мастерская</w:t>
      </w:r>
      <w:proofErr w:type="gramEnd"/>
      <w:r w:rsidRPr="00FB18AD">
        <w:rPr>
          <w:sz w:val="28"/>
          <w:szCs w:val="28"/>
        </w:rPr>
        <w:t xml:space="preserve"> по изготовлению деревянных ложек и вилок, вышивание платков по старинному методу предков, вязание спицами.</w:t>
      </w:r>
    </w:p>
    <w:p w:rsidR="003B1A68" w:rsidRPr="00FB18AD" w:rsidRDefault="003B1A68" w:rsidP="003B1A68">
      <w:pPr>
        <w:jc w:val="both"/>
        <w:rPr>
          <w:sz w:val="28"/>
          <w:szCs w:val="28"/>
        </w:rPr>
      </w:pPr>
      <w:proofErr w:type="gramStart"/>
      <w:r w:rsidRPr="00FB18AD">
        <w:rPr>
          <w:sz w:val="28"/>
          <w:szCs w:val="28"/>
        </w:rPr>
        <w:t>В</w:t>
      </w:r>
      <w:proofErr w:type="gramEnd"/>
      <w:r w:rsidRPr="00FB18AD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Цатаних функционирует </w:t>
      </w:r>
      <w:proofErr w:type="gramStart"/>
      <w:r>
        <w:rPr>
          <w:sz w:val="28"/>
          <w:szCs w:val="28"/>
        </w:rPr>
        <w:t>мастерская</w:t>
      </w:r>
      <w:proofErr w:type="gramEnd"/>
      <w:r>
        <w:rPr>
          <w:sz w:val="28"/>
          <w:szCs w:val="28"/>
        </w:rPr>
        <w:t xml:space="preserve"> по обработке</w:t>
      </w:r>
      <w:r w:rsidRPr="00FB18AD">
        <w:rPr>
          <w:sz w:val="28"/>
          <w:szCs w:val="28"/>
        </w:rPr>
        <w:t xml:space="preserve"> шерсти,  изгот</w:t>
      </w:r>
      <w:r>
        <w:rPr>
          <w:sz w:val="28"/>
          <w:szCs w:val="28"/>
        </w:rPr>
        <w:t xml:space="preserve">овление пряжи, а также вязания </w:t>
      </w:r>
      <w:r w:rsidRPr="00FB18AD">
        <w:rPr>
          <w:sz w:val="28"/>
          <w:szCs w:val="28"/>
        </w:rPr>
        <w:t>изделий из пряжи.</w:t>
      </w:r>
    </w:p>
    <w:p w:rsidR="003B1A68" w:rsidRPr="00FB18AD" w:rsidRDefault="003B1A68" w:rsidP="003B1A6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Кахабросо мастерская по вязанию крючком и спицами, плетению</w:t>
      </w:r>
      <w:r w:rsidRPr="00FB18AD">
        <w:rPr>
          <w:sz w:val="28"/>
          <w:szCs w:val="28"/>
        </w:rPr>
        <w:t xml:space="preserve"> из прутьев.</w:t>
      </w:r>
    </w:p>
    <w:p w:rsidR="003B1A68" w:rsidRPr="00FB18AD" w:rsidRDefault="003B1A68" w:rsidP="003B1A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Pr="00FB18AD">
        <w:rPr>
          <w:sz w:val="28"/>
          <w:szCs w:val="28"/>
        </w:rPr>
        <w:t xml:space="preserve"> </w:t>
      </w:r>
      <w:proofErr w:type="spellStart"/>
      <w:r w:rsidRPr="00FB18AD">
        <w:rPr>
          <w:sz w:val="28"/>
          <w:szCs w:val="28"/>
        </w:rPr>
        <w:t>Шамилькалинском</w:t>
      </w:r>
      <w:proofErr w:type="spellEnd"/>
      <w:r w:rsidRPr="00FB18AD">
        <w:rPr>
          <w:sz w:val="28"/>
          <w:szCs w:val="28"/>
        </w:rPr>
        <w:t xml:space="preserve"> ЦТКНР действует детский кружок «Умелые руки», в котором дети учатся плетению из бисера, вышиванию бисером, изготовлению поделок из теста и природного материала. (С их интересной продукцией вы можете ознакомиться).</w:t>
      </w:r>
    </w:p>
    <w:p w:rsidR="003B1A68" w:rsidRPr="00FB18AD" w:rsidRDefault="003B1A68" w:rsidP="003B1A68">
      <w:pPr>
        <w:jc w:val="both"/>
        <w:rPr>
          <w:sz w:val="28"/>
          <w:szCs w:val="28"/>
        </w:rPr>
      </w:pPr>
      <w:r w:rsidRPr="00FB18AD">
        <w:rPr>
          <w:sz w:val="28"/>
          <w:szCs w:val="28"/>
        </w:rPr>
        <w:t xml:space="preserve">      Особое место в работе ЦТКНР занимает информационная студия, которая занимается передачей информации о культурной жизни народов России и </w:t>
      </w:r>
      <w:r w:rsidRPr="00FB18AD">
        <w:rPr>
          <w:sz w:val="28"/>
          <w:szCs w:val="28"/>
        </w:rPr>
        <w:lastRenderedPageBreak/>
        <w:t>обеспечением постоянного доступа граждан к культурным ценностям, духовного обогащения, полноценного межнационального культурного обмена.</w:t>
      </w:r>
    </w:p>
    <w:p w:rsidR="003B1A68" w:rsidRPr="00FB18AD" w:rsidRDefault="003B1A68" w:rsidP="003B1A68">
      <w:pPr>
        <w:jc w:val="both"/>
        <w:rPr>
          <w:sz w:val="28"/>
          <w:szCs w:val="28"/>
        </w:rPr>
      </w:pPr>
      <w:r w:rsidRPr="00FB18AD">
        <w:rPr>
          <w:sz w:val="28"/>
          <w:szCs w:val="28"/>
        </w:rPr>
        <w:t xml:space="preserve">Темпами развивается и расширяется в ЦТКНР круг работы отдела куначества.  </w:t>
      </w:r>
      <w:proofErr w:type="gramStart"/>
      <w:r w:rsidRPr="00FB18AD">
        <w:rPr>
          <w:sz w:val="28"/>
          <w:szCs w:val="28"/>
        </w:rPr>
        <w:t>В</w:t>
      </w:r>
      <w:proofErr w:type="gramEnd"/>
      <w:r w:rsidRPr="00FB18AD">
        <w:rPr>
          <w:sz w:val="28"/>
          <w:szCs w:val="28"/>
        </w:rPr>
        <w:t xml:space="preserve"> сел. Ирганай Унцукульского района идет подготовительная работа по созданию и открытию Дома кунака. По поручению Главы МО «Унцукульский район» Исы  Нурмагомедова  планировано и решается вопрос создания центра куначества горцев в пос. Шамилькала, на базе которого планируется организовать  Дом рыбака и экскурсионный  тур по достопримечательностям района.</w:t>
      </w:r>
    </w:p>
    <w:p w:rsidR="003B1A68" w:rsidRPr="00FB18AD" w:rsidRDefault="003B1A68" w:rsidP="003B1A68">
      <w:pPr>
        <w:rPr>
          <w:sz w:val="28"/>
          <w:szCs w:val="28"/>
        </w:rPr>
      </w:pPr>
    </w:p>
    <w:p w:rsidR="003B1A68" w:rsidRPr="00FB18AD" w:rsidRDefault="003B1A68" w:rsidP="003B1A68">
      <w:pPr>
        <w:rPr>
          <w:sz w:val="28"/>
          <w:szCs w:val="28"/>
        </w:rPr>
      </w:pPr>
      <w:r w:rsidRPr="00FB18AD">
        <w:rPr>
          <w:sz w:val="28"/>
          <w:szCs w:val="28"/>
        </w:rPr>
        <w:t xml:space="preserve"> Ансамбль «Унцукуль» является обладателем Гранта Президента России по программе «Социальное развитие села», а также  обладатель Гран-При Республики Дагестан в области культуры и искусства.</w:t>
      </w:r>
    </w:p>
    <w:p w:rsidR="003B1A68" w:rsidRDefault="003B1A68" w:rsidP="003B1A68">
      <w:pPr>
        <w:numPr>
          <w:ilvl w:val="0"/>
          <w:numId w:val="45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2016г. участие на</w:t>
      </w:r>
      <w:r w:rsidRPr="00FB18AD">
        <w:rPr>
          <w:sz w:val="28"/>
          <w:szCs w:val="28"/>
        </w:rPr>
        <w:t xml:space="preserve"> зональном  фестивале хореографических коллективов Дагестана</w:t>
      </w:r>
      <w:r>
        <w:rPr>
          <w:sz w:val="28"/>
          <w:szCs w:val="28"/>
        </w:rPr>
        <w:t xml:space="preserve"> «Очаг мой Дагестан» в Ботлихе, где детский хореографический ансамбль «Койсу» занял 1 место. </w:t>
      </w:r>
    </w:p>
    <w:p w:rsidR="003B1A68" w:rsidRPr="00546622" w:rsidRDefault="003B1A68" w:rsidP="003B1A68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25 о</w:t>
      </w:r>
      <w:r w:rsidRPr="00285525">
        <w:rPr>
          <w:sz w:val="28"/>
          <w:szCs w:val="28"/>
        </w:rPr>
        <w:t xml:space="preserve">ктября 2016 года «Койсу» принял участие на республиканском фестивале конкурсе «Очаг мой родной Дагестан» </w:t>
      </w:r>
      <w:proofErr w:type="gramStart"/>
      <w:r w:rsidRPr="00285525">
        <w:rPr>
          <w:sz w:val="28"/>
          <w:szCs w:val="28"/>
        </w:rPr>
        <w:t>в</w:t>
      </w:r>
      <w:proofErr w:type="gramEnd"/>
      <w:r w:rsidRPr="00285525">
        <w:rPr>
          <w:sz w:val="28"/>
          <w:szCs w:val="28"/>
        </w:rPr>
        <w:t xml:space="preserve"> </w:t>
      </w:r>
      <w:proofErr w:type="gramStart"/>
      <w:r w:rsidRPr="00285525">
        <w:rPr>
          <w:sz w:val="28"/>
          <w:szCs w:val="28"/>
        </w:rPr>
        <w:t>с</w:t>
      </w:r>
      <w:proofErr w:type="gramEnd"/>
      <w:r w:rsidRPr="00285525">
        <w:rPr>
          <w:sz w:val="28"/>
          <w:szCs w:val="28"/>
        </w:rPr>
        <w:t>. Гергебиль Гергебильского района</w:t>
      </w:r>
      <w:r>
        <w:rPr>
          <w:sz w:val="28"/>
          <w:szCs w:val="28"/>
        </w:rPr>
        <w:t xml:space="preserve"> и вновь занял 1 место в Республике. </w:t>
      </w:r>
    </w:p>
    <w:p w:rsidR="003B1A68" w:rsidRPr="00546622" w:rsidRDefault="003B1A68" w:rsidP="003B1A68">
      <w:pPr>
        <w:numPr>
          <w:ilvl w:val="0"/>
          <w:numId w:val="45"/>
        </w:numPr>
        <w:spacing w:after="200" w:line="276" w:lineRule="auto"/>
        <w:jc w:val="both"/>
        <w:rPr>
          <w:sz w:val="28"/>
          <w:szCs w:val="28"/>
        </w:rPr>
      </w:pPr>
      <w:r w:rsidRPr="00546622">
        <w:rPr>
          <w:sz w:val="28"/>
          <w:szCs w:val="28"/>
        </w:rPr>
        <w:t xml:space="preserve"> «Ансамбль «Счастье гор» принял участие на церемонии вручения государственной награды мастеру унцукульской насечки по дереву -  </w:t>
      </w:r>
      <w:proofErr w:type="spellStart"/>
      <w:r w:rsidRPr="00546622">
        <w:rPr>
          <w:sz w:val="28"/>
          <w:szCs w:val="28"/>
        </w:rPr>
        <w:t>Магомедалиеву</w:t>
      </w:r>
      <w:proofErr w:type="spellEnd"/>
      <w:r w:rsidRPr="00546622">
        <w:rPr>
          <w:sz w:val="28"/>
          <w:szCs w:val="28"/>
        </w:rPr>
        <w:t xml:space="preserve"> Магомедали, в малом зале русского театра.</w:t>
      </w:r>
    </w:p>
    <w:p w:rsidR="003B1A68" w:rsidRPr="004407EE" w:rsidRDefault="003B1A68" w:rsidP="003B1A68">
      <w:pPr>
        <w:numPr>
          <w:ilvl w:val="0"/>
          <w:numId w:val="45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2016 году ансамбль «Унцукуль» принял участие </w:t>
      </w:r>
      <w:r w:rsidRPr="004407EE">
        <w:rPr>
          <w:sz w:val="28"/>
          <w:szCs w:val="28"/>
        </w:rPr>
        <w:t xml:space="preserve">в музыкально-театрализованном представлении «Жизнь горца» </w:t>
      </w:r>
      <w:r>
        <w:rPr>
          <w:sz w:val="28"/>
          <w:szCs w:val="28"/>
        </w:rPr>
        <w:t xml:space="preserve">специально подготовленном к 90-летию </w:t>
      </w:r>
      <w:proofErr w:type="spellStart"/>
      <w:r>
        <w:rPr>
          <w:sz w:val="28"/>
          <w:szCs w:val="28"/>
        </w:rPr>
        <w:t>Тляратинского</w:t>
      </w:r>
      <w:proofErr w:type="spellEnd"/>
      <w:r>
        <w:rPr>
          <w:sz w:val="28"/>
          <w:szCs w:val="28"/>
        </w:rPr>
        <w:t xml:space="preserve"> района.</w:t>
      </w:r>
    </w:p>
    <w:p w:rsidR="003B1A68" w:rsidRDefault="003B1A68" w:rsidP="003B1A68">
      <w:pPr>
        <w:numPr>
          <w:ilvl w:val="0"/>
          <w:numId w:val="45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 ансамбль «Унцукуль» принял участие </w:t>
      </w:r>
      <w:r w:rsidRPr="004407EE">
        <w:rPr>
          <w:sz w:val="28"/>
          <w:szCs w:val="28"/>
        </w:rPr>
        <w:t>на областном фестивале народного творчества «Песни над Чиром», в рамках празднования 150-летия со Дня основания стан</w:t>
      </w:r>
      <w:r>
        <w:rPr>
          <w:sz w:val="28"/>
          <w:szCs w:val="28"/>
        </w:rPr>
        <w:t>ицы Боковской.</w:t>
      </w:r>
    </w:p>
    <w:p w:rsidR="003B1A68" w:rsidRPr="004407EE" w:rsidRDefault="003B1A68" w:rsidP="003B1A68">
      <w:pPr>
        <w:numPr>
          <w:ilvl w:val="0"/>
          <w:numId w:val="45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Принял </w:t>
      </w:r>
      <w:r w:rsidRPr="004407EE">
        <w:rPr>
          <w:sz w:val="28"/>
          <w:szCs w:val="28"/>
        </w:rPr>
        <w:t xml:space="preserve">участие на Республиканском фестивале традиционной культуры и фольклора «Наследие» </w:t>
      </w:r>
      <w:proofErr w:type="gramStart"/>
      <w:r w:rsidRPr="004407EE">
        <w:rPr>
          <w:sz w:val="28"/>
          <w:szCs w:val="28"/>
        </w:rPr>
        <w:t>в</w:t>
      </w:r>
      <w:proofErr w:type="gramEnd"/>
      <w:r w:rsidRPr="004407EE">
        <w:rPr>
          <w:sz w:val="28"/>
          <w:szCs w:val="28"/>
        </w:rPr>
        <w:t xml:space="preserve"> с. Вачи </w:t>
      </w:r>
      <w:proofErr w:type="spellStart"/>
      <w:r w:rsidRPr="004407EE">
        <w:rPr>
          <w:sz w:val="28"/>
          <w:szCs w:val="28"/>
        </w:rPr>
        <w:t>Кулинского</w:t>
      </w:r>
      <w:proofErr w:type="spellEnd"/>
      <w:r w:rsidRPr="004407EE">
        <w:rPr>
          <w:sz w:val="28"/>
          <w:szCs w:val="28"/>
        </w:rPr>
        <w:t xml:space="preserve"> района. </w:t>
      </w:r>
    </w:p>
    <w:p w:rsidR="003B1A68" w:rsidRPr="0013469F" w:rsidRDefault="003B1A68" w:rsidP="003B1A68">
      <w:pPr>
        <w:numPr>
          <w:ilvl w:val="0"/>
          <w:numId w:val="45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Принял участие на </w:t>
      </w:r>
      <w:r>
        <w:rPr>
          <w:sz w:val="28"/>
          <w:szCs w:val="28"/>
          <w:lang w:val="en-US"/>
        </w:rPr>
        <w:t>I</w:t>
      </w:r>
      <w:r w:rsidRPr="006167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форуме студентов, молодежи и интеллигенции Унцукульского района, который проходил в г. Махачкале Аварском театре им. Гамзата </w:t>
      </w:r>
      <w:proofErr w:type="spellStart"/>
      <w:r>
        <w:rPr>
          <w:sz w:val="28"/>
          <w:szCs w:val="28"/>
        </w:rPr>
        <w:t>Цадасы</w:t>
      </w:r>
      <w:proofErr w:type="spellEnd"/>
      <w:r>
        <w:rPr>
          <w:sz w:val="28"/>
          <w:szCs w:val="28"/>
        </w:rPr>
        <w:t>.</w:t>
      </w:r>
    </w:p>
    <w:p w:rsidR="003B1A68" w:rsidRPr="00123EC3" w:rsidRDefault="003B1A68" w:rsidP="003B1A68">
      <w:pPr>
        <w:numPr>
          <w:ilvl w:val="0"/>
          <w:numId w:val="45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2016 году тоже приняли участие на Республиканском фестивале парной лезгинки «Полет танца»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Ботлих Ботлихского района и были награждены памятными призами.</w:t>
      </w:r>
    </w:p>
    <w:p w:rsidR="003B1A68" w:rsidRPr="0013469F" w:rsidRDefault="003B1A68" w:rsidP="003B1A68">
      <w:pPr>
        <w:numPr>
          <w:ilvl w:val="0"/>
          <w:numId w:val="45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Ансамбль «Унцукуль» так же принял участие </w:t>
      </w:r>
      <w:r w:rsidRPr="0061674C">
        <w:rPr>
          <w:sz w:val="28"/>
          <w:szCs w:val="28"/>
        </w:rPr>
        <w:t>на мероприятии в г. Махачкале на площади им. Ленина в рамках проведения Горного форума «Эффективное развитие горных территорий России</w:t>
      </w:r>
      <w:r>
        <w:rPr>
          <w:sz w:val="28"/>
          <w:szCs w:val="28"/>
        </w:rPr>
        <w:t>» и был награжден памятными призами.</w:t>
      </w:r>
    </w:p>
    <w:p w:rsidR="003B1A68" w:rsidRPr="001A4526" w:rsidRDefault="003B1A68" w:rsidP="003B1A68">
      <w:pPr>
        <w:rPr>
          <w:sz w:val="28"/>
          <w:szCs w:val="28"/>
        </w:rPr>
      </w:pPr>
      <w:r w:rsidRPr="00FB18AD">
        <w:rPr>
          <w:sz w:val="28"/>
          <w:szCs w:val="28"/>
        </w:rPr>
        <w:lastRenderedPageBreak/>
        <w:t xml:space="preserve">Мастер декоративно-прикладного искусства </w:t>
      </w:r>
      <w:proofErr w:type="gramStart"/>
      <w:r w:rsidRPr="00FB18AD">
        <w:rPr>
          <w:sz w:val="28"/>
          <w:szCs w:val="28"/>
        </w:rPr>
        <w:t>из</w:t>
      </w:r>
      <w:proofErr w:type="gramEnd"/>
      <w:r w:rsidRPr="00FB18AD">
        <w:rPr>
          <w:sz w:val="28"/>
          <w:szCs w:val="28"/>
        </w:rPr>
        <w:t xml:space="preserve"> </w:t>
      </w:r>
      <w:proofErr w:type="gramStart"/>
      <w:r w:rsidRPr="00FB18AD">
        <w:rPr>
          <w:sz w:val="28"/>
          <w:szCs w:val="28"/>
        </w:rPr>
        <w:t>с</w:t>
      </w:r>
      <w:proofErr w:type="gramEnd"/>
      <w:r w:rsidRPr="00FB18AD">
        <w:rPr>
          <w:sz w:val="28"/>
          <w:szCs w:val="28"/>
        </w:rPr>
        <w:t xml:space="preserve">. Унцукуль </w:t>
      </w:r>
      <w:proofErr w:type="spellStart"/>
      <w:r w:rsidRPr="00FB18AD">
        <w:rPr>
          <w:sz w:val="28"/>
          <w:szCs w:val="28"/>
        </w:rPr>
        <w:t>Магомедалиев</w:t>
      </w:r>
      <w:proofErr w:type="spellEnd"/>
      <w:r w:rsidRPr="00FB18AD">
        <w:rPr>
          <w:sz w:val="28"/>
          <w:szCs w:val="28"/>
        </w:rPr>
        <w:t xml:space="preserve"> Магомедали</w:t>
      </w:r>
      <w:r>
        <w:rPr>
          <w:sz w:val="28"/>
          <w:szCs w:val="28"/>
        </w:rPr>
        <w:t xml:space="preserve"> в 2016 году</w:t>
      </w:r>
      <w:r w:rsidRPr="00FB18AD">
        <w:rPr>
          <w:sz w:val="28"/>
          <w:szCs w:val="28"/>
        </w:rPr>
        <w:t xml:space="preserve"> принял участие на различных международных, всероссийских и республиканских выставках декоративно-прикладного искусства. </w:t>
      </w:r>
    </w:p>
    <w:p w:rsidR="003B1A68" w:rsidRDefault="003B1A68" w:rsidP="003B1A68">
      <w:pPr>
        <w:rPr>
          <w:sz w:val="28"/>
          <w:szCs w:val="28"/>
        </w:rPr>
      </w:pPr>
      <w:r w:rsidRPr="001A4526">
        <w:rPr>
          <w:sz w:val="28"/>
          <w:szCs w:val="28"/>
        </w:rPr>
        <w:t xml:space="preserve">-  В 2016 году Магомедали </w:t>
      </w:r>
      <w:proofErr w:type="spellStart"/>
      <w:r w:rsidRPr="001A4526">
        <w:rPr>
          <w:sz w:val="28"/>
          <w:szCs w:val="28"/>
        </w:rPr>
        <w:t>Госенович</w:t>
      </w:r>
      <w:proofErr w:type="spellEnd"/>
      <w:r w:rsidRPr="001A4526">
        <w:rPr>
          <w:sz w:val="28"/>
          <w:szCs w:val="28"/>
        </w:rPr>
        <w:t xml:space="preserve"> стал лауреатом Государственной награды в номинации «Народный мастер».</w:t>
      </w:r>
    </w:p>
    <w:p w:rsidR="003B1A68" w:rsidRDefault="003B1A68" w:rsidP="003B1A68">
      <w:pPr>
        <w:rPr>
          <w:sz w:val="28"/>
          <w:szCs w:val="28"/>
        </w:rPr>
      </w:pPr>
      <w:r>
        <w:rPr>
          <w:sz w:val="28"/>
          <w:szCs w:val="28"/>
        </w:rPr>
        <w:t>- 2016 г. принял участие на выставке в Москве на Дагтуринмаркете2016.</w:t>
      </w:r>
    </w:p>
    <w:p w:rsidR="003B1A68" w:rsidRDefault="003B1A68" w:rsidP="003B1A68">
      <w:pPr>
        <w:rPr>
          <w:sz w:val="28"/>
          <w:szCs w:val="28"/>
        </w:rPr>
      </w:pPr>
      <w:r>
        <w:rPr>
          <w:sz w:val="28"/>
          <w:szCs w:val="28"/>
        </w:rPr>
        <w:t>- 2016 г. в г. Санкт Петербурге на Дне дагестанской культуры.</w:t>
      </w:r>
    </w:p>
    <w:p w:rsidR="003B1A68" w:rsidRDefault="003B1A68" w:rsidP="003B1A68">
      <w:pPr>
        <w:rPr>
          <w:sz w:val="28"/>
          <w:szCs w:val="28"/>
        </w:rPr>
      </w:pPr>
      <w:r>
        <w:rPr>
          <w:sz w:val="28"/>
          <w:szCs w:val="28"/>
        </w:rPr>
        <w:t>- 2016 г. в г. Воронеже на 12 Всероссийском фестивале « Русь песенная, Русь мастеровая!»</w:t>
      </w:r>
    </w:p>
    <w:p w:rsidR="003B1A68" w:rsidRDefault="003B1A68" w:rsidP="003B1A68">
      <w:pPr>
        <w:rPr>
          <w:sz w:val="28"/>
          <w:szCs w:val="28"/>
        </w:rPr>
      </w:pPr>
      <w:r>
        <w:rPr>
          <w:sz w:val="28"/>
          <w:szCs w:val="28"/>
        </w:rPr>
        <w:t>- 2016 г. в Кабардино-Балкарии г. Нальчик  на Дне аварской культуры.</w:t>
      </w:r>
    </w:p>
    <w:p w:rsidR="003B1A68" w:rsidRDefault="003B1A68" w:rsidP="003B1A68">
      <w:pPr>
        <w:rPr>
          <w:sz w:val="28"/>
          <w:szCs w:val="28"/>
        </w:rPr>
      </w:pPr>
      <w:r>
        <w:rPr>
          <w:sz w:val="28"/>
          <w:szCs w:val="28"/>
        </w:rPr>
        <w:t>- 2016 г. в г. Сочи на Всероссийской выставке «Русский сувенир».</w:t>
      </w:r>
    </w:p>
    <w:p w:rsidR="003B1A68" w:rsidRDefault="003B1A68" w:rsidP="003B1A68">
      <w:pPr>
        <w:rPr>
          <w:sz w:val="28"/>
          <w:szCs w:val="28"/>
        </w:rPr>
      </w:pPr>
      <w:r>
        <w:rPr>
          <w:sz w:val="28"/>
          <w:szCs w:val="28"/>
        </w:rPr>
        <w:t>- 2016 г. в Ингушетии на «Кавказских играх».</w:t>
      </w:r>
    </w:p>
    <w:p w:rsidR="003B1A68" w:rsidRPr="00123EC3" w:rsidRDefault="003B1A68" w:rsidP="003B1A68">
      <w:pPr>
        <w:rPr>
          <w:sz w:val="28"/>
          <w:szCs w:val="28"/>
        </w:rPr>
      </w:pPr>
      <w:r>
        <w:rPr>
          <w:sz w:val="28"/>
          <w:szCs w:val="28"/>
        </w:rPr>
        <w:t xml:space="preserve">- 2016г. на выставке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Республиканского форума молодежных и культурных инициатив «Вдохновение гор 2016».</w:t>
      </w:r>
    </w:p>
    <w:p w:rsidR="003B1A68" w:rsidRPr="00FB18AD" w:rsidRDefault="003B1A68" w:rsidP="003B1A6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B18AD">
        <w:rPr>
          <w:sz w:val="28"/>
          <w:szCs w:val="28"/>
        </w:rPr>
        <w:t xml:space="preserve">Какие бы сложные времена не переживал Унцукульский район в недавнем прошлом, так и в настоящем, для нас – работников культуры, его интересы превыше всего, время требует от нас более внимательного отношения к своим обязанностям.       </w:t>
      </w:r>
    </w:p>
    <w:p w:rsidR="003B1A68" w:rsidRPr="00196EB1" w:rsidRDefault="003B1A68" w:rsidP="003B1A68">
      <w:pPr>
        <w:rPr>
          <w:sz w:val="28"/>
          <w:szCs w:val="28"/>
        </w:rPr>
      </w:pPr>
      <w:r>
        <w:rPr>
          <w:sz w:val="28"/>
          <w:szCs w:val="28"/>
        </w:rPr>
        <w:t>В 2016</w:t>
      </w:r>
      <w:r w:rsidRPr="00FB18AD">
        <w:rPr>
          <w:sz w:val="28"/>
          <w:szCs w:val="28"/>
        </w:rPr>
        <w:t xml:space="preserve"> году было запланировано открытие ЦТКНР в </w:t>
      </w:r>
      <w:r>
        <w:rPr>
          <w:sz w:val="28"/>
          <w:szCs w:val="28"/>
        </w:rPr>
        <w:t>2х</w:t>
      </w:r>
      <w:r w:rsidRPr="00FB18AD">
        <w:rPr>
          <w:sz w:val="28"/>
          <w:szCs w:val="28"/>
        </w:rPr>
        <w:t xml:space="preserve"> поселениях  района, что на сегодня успешно выполнено. В Центрах Традиционной Культуры Народов России  района постоянно проходят выставки  этнокультуры, декоративно-прикладного, изобразительного и фото  искусств, проведены праздники дружбы, народного костюма, национальных инструментов, ремесел и народных промыслов. Основное внимание уделяется обучению детей унцукульской насечке, которая требует особого внимания, так как она единственная в мире.</w:t>
      </w:r>
    </w:p>
    <w:p w:rsidR="003B1A68" w:rsidRPr="000B2729" w:rsidRDefault="003B1A68" w:rsidP="00DF57C6">
      <w:pPr>
        <w:tabs>
          <w:tab w:val="left" w:pos="3437"/>
        </w:tabs>
        <w:rPr>
          <w:rFonts w:ascii="Calibri" w:eastAsia="Calibri" w:hAnsi="Calibri"/>
        </w:rPr>
      </w:pPr>
      <w:r w:rsidRPr="000B2729">
        <w:rPr>
          <w:rFonts w:eastAsia="Calibri"/>
          <w:sz w:val="28"/>
          <w:szCs w:val="28"/>
        </w:rPr>
        <w:t>Библиотека – это сокровищница всех богатств человеческого духа. Сегодня библиотека выступает как информационный культурно – досуговый центр, выполняющий работу по социализации населения, она помогает передавать молодому поколению эстафету нравственности и патриотизма наших отцов  и дедов, который отметил академик Д.С.</w:t>
      </w:r>
      <w:r w:rsidR="00DF57C6">
        <w:rPr>
          <w:rFonts w:eastAsia="Calibri"/>
          <w:sz w:val="28"/>
          <w:szCs w:val="28"/>
        </w:rPr>
        <w:t xml:space="preserve"> </w:t>
      </w:r>
      <w:proofErr w:type="spellStart"/>
      <w:r w:rsidRPr="000B2729">
        <w:rPr>
          <w:rFonts w:eastAsia="Calibri"/>
          <w:sz w:val="28"/>
          <w:szCs w:val="28"/>
        </w:rPr>
        <w:t>Михачев</w:t>
      </w:r>
      <w:proofErr w:type="spellEnd"/>
      <w:r w:rsidRPr="000B2729">
        <w:rPr>
          <w:rFonts w:eastAsia="Calibri"/>
          <w:sz w:val="28"/>
          <w:szCs w:val="28"/>
        </w:rPr>
        <w:t xml:space="preserve">: «Пока жива библиотека – жив народ, умрет она – умрет наше прошлое и будущее».  </w:t>
      </w:r>
    </w:p>
    <w:p w:rsidR="003B1A68" w:rsidRPr="00196EB1" w:rsidRDefault="003B1A68" w:rsidP="003B1A68">
      <w:pPr>
        <w:spacing w:after="120"/>
        <w:rPr>
          <w:rFonts w:eastAsia="Calibri"/>
          <w:sz w:val="28"/>
          <w:szCs w:val="28"/>
        </w:rPr>
      </w:pPr>
      <w:r w:rsidRPr="000B2729">
        <w:rPr>
          <w:rFonts w:eastAsia="Calibri"/>
          <w:sz w:val="32"/>
          <w:szCs w:val="32"/>
        </w:rPr>
        <w:t xml:space="preserve">  </w:t>
      </w:r>
      <w:r w:rsidRPr="00196EB1">
        <w:rPr>
          <w:rFonts w:eastAsia="Calibri"/>
          <w:sz w:val="28"/>
          <w:szCs w:val="28"/>
        </w:rPr>
        <w:t>И одним из духовных очагов в Унцукульском районе считается библиотека. В районе 20 библиотек. Из них одна Центральная районная библиотека, одна детская районная библиотека и 18 филиалов.</w:t>
      </w:r>
    </w:p>
    <w:p w:rsidR="003B1A68" w:rsidRDefault="003B1A68" w:rsidP="00DA26BA">
      <w:pPr>
        <w:jc w:val="both"/>
        <w:rPr>
          <w:color w:val="FF0000"/>
          <w:sz w:val="28"/>
          <w:szCs w:val="28"/>
        </w:rPr>
      </w:pPr>
    </w:p>
    <w:p w:rsidR="00FD7644" w:rsidRPr="00571A1A" w:rsidRDefault="00FD7644" w:rsidP="004917A4">
      <w:pPr>
        <w:pStyle w:val="a3"/>
        <w:tabs>
          <w:tab w:val="left" w:pos="0"/>
          <w:tab w:val="left" w:pos="5780"/>
          <w:tab w:val="left" w:pos="6372"/>
          <w:tab w:val="left" w:pos="6760"/>
          <w:tab w:val="left" w:pos="7080"/>
          <w:tab w:val="left" w:pos="7540"/>
        </w:tabs>
        <w:jc w:val="center"/>
        <w:rPr>
          <w:b/>
          <w:sz w:val="28"/>
          <w:szCs w:val="28"/>
        </w:rPr>
      </w:pPr>
      <w:r w:rsidRPr="00571A1A">
        <w:rPr>
          <w:b/>
          <w:sz w:val="28"/>
          <w:szCs w:val="28"/>
        </w:rPr>
        <w:t>Молодежная политика</w:t>
      </w:r>
    </w:p>
    <w:p w:rsidR="00571A1A" w:rsidRPr="00571A1A" w:rsidRDefault="00571A1A" w:rsidP="00571A1A">
      <w:pPr>
        <w:pStyle w:val="3"/>
        <w:spacing w:line="276" w:lineRule="auto"/>
        <w:ind w:left="0" w:firstLine="567"/>
        <w:jc w:val="both"/>
        <w:rPr>
          <w:sz w:val="28"/>
          <w:szCs w:val="28"/>
        </w:rPr>
      </w:pPr>
      <w:r w:rsidRPr="00571A1A">
        <w:rPr>
          <w:sz w:val="28"/>
          <w:szCs w:val="28"/>
        </w:rPr>
        <w:t>Отдел по делам молодежи и туризму, совместно с администраци</w:t>
      </w:r>
      <w:r>
        <w:rPr>
          <w:sz w:val="28"/>
          <w:szCs w:val="28"/>
        </w:rPr>
        <w:t>ями</w:t>
      </w:r>
      <w:r w:rsidRPr="00571A1A">
        <w:rPr>
          <w:sz w:val="28"/>
          <w:szCs w:val="28"/>
        </w:rPr>
        <w:t xml:space="preserve"> поселений, общественными организаторами, духовенством, строил свою работу на решение поставленных задач.</w:t>
      </w:r>
    </w:p>
    <w:p w:rsidR="00571A1A" w:rsidRPr="00571A1A" w:rsidRDefault="00571A1A" w:rsidP="00571A1A">
      <w:pPr>
        <w:pStyle w:val="3"/>
        <w:spacing w:line="276" w:lineRule="auto"/>
        <w:ind w:left="0" w:firstLine="567"/>
        <w:jc w:val="both"/>
        <w:rPr>
          <w:sz w:val="28"/>
          <w:szCs w:val="28"/>
        </w:rPr>
      </w:pPr>
      <w:r w:rsidRPr="00571A1A">
        <w:rPr>
          <w:sz w:val="28"/>
          <w:szCs w:val="28"/>
        </w:rPr>
        <w:t xml:space="preserve">В Унцукульском районе численность молодежи от 14-35 лет составляет 11020 чел. </w:t>
      </w:r>
    </w:p>
    <w:p w:rsidR="00571A1A" w:rsidRPr="00571A1A" w:rsidRDefault="00571A1A" w:rsidP="00571A1A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571A1A">
        <w:rPr>
          <w:sz w:val="28"/>
          <w:szCs w:val="28"/>
          <w:shd w:val="clear" w:color="auto" w:fill="FFFFFF"/>
        </w:rPr>
        <w:t>В соответствии с полномочиями, установленными федеральным законодательством (ФЗ-131 от 06.10.2003</w:t>
      </w:r>
      <w:r w:rsidRPr="00571A1A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571A1A">
        <w:rPr>
          <w:sz w:val="28"/>
          <w:szCs w:val="28"/>
          <w:shd w:val="clear" w:color="auto" w:fill="FFFFFF"/>
        </w:rPr>
        <w:t>«Об общих принципах организации местного самоуправления в Российской Федерации) р</w:t>
      </w:r>
      <w:r w:rsidRPr="00571A1A">
        <w:rPr>
          <w:sz w:val="28"/>
          <w:szCs w:val="28"/>
        </w:rPr>
        <w:t>абота отдела по делам молодежи, физической культуры и спорта и туризму администрации района в 2016 году была направлена на развитие государственной молодежной политики в Унцукульском районе.</w:t>
      </w:r>
      <w:proofErr w:type="gramEnd"/>
    </w:p>
    <w:p w:rsidR="00571A1A" w:rsidRPr="00571A1A" w:rsidRDefault="00571A1A" w:rsidP="00571A1A">
      <w:pPr>
        <w:spacing w:line="276" w:lineRule="auto"/>
        <w:ind w:firstLine="567"/>
        <w:jc w:val="both"/>
        <w:rPr>
          <w:sz w:val="28"/>
          <w:szCs w:val="28"/>
        </w:rPr>
      </w:pPr>
      <w:r w:rsidRPr="00571A1A">
        <w:rPr>
          <w:sz w:val="28"/>
          <w:szCs w:val="28"/>
        </w:rPr>
        <w:lastRenderedPageBreak/>
        <w:t>Организация работы с молодежью на территории Унцукульского района строится в соответствии с муниципальной программой "Организация работы с молодежью в Унцукульском районе" на 2016-2020 годы</w:t>
      </w:r>
    </w:p>
    <w:p w:rsidR="00571A1A" w:rsidRPr="00571A1A" w:rsidRDefault="00571A1A" w:rsidP="00571A1A">
      <w:pPr>
        <w:spacing w:line="276" w:lineRule="auto"/>
        <w:ind w:firstLine="567"/>
        <w:jc w:val="both"/>
        <w:rPr>
          <w:sz w:val="28"/>
          <w:szCs w:val="28"/>
        </w:rPr>
      </w:pPr>
      <w:r w:rsidRPr="00571A1A">
        <w:rPr>
          <w:sz w:val="28"/>
          <w:szCs w:val="28"/>
        </w:rPr>
        <w:t>В течение 2016 года велась работа по решению социальных проблем молодежи, в том числе содействие  в занятости и трудоустройств</w:t>
      </w:r>
      <w:r>
        <w:rPr>
          <w:sz w:val="28"/>
          <w:szCs w:val="28"/>
        </w:rPr>
        <w:t>е</w:t>
      </w:r>
      <w:r w:rsidRPr="00571A1A">
        <w:rPr>
          <w:sz w:val="28"/>
          <w:szCs w:val="28"/>
        </w:rPr>
        <w:t xml:space="preserve">. </w:t>
      </w:r>
    </w:p>
    <w:p w:rsidR="00571A1A" w:rsidRPr="00571A1A" w:rsidRDefault="00571A1A" w:rsidP="00571A1A">
      <w:pPr>
        <w:spacing w:line="276" w:lineRule="auto"/>
        <w:ind w:firstLine="567"/>
        <w:jc w:val="both"/>
        <w:rPr>
          <w:sz w:val="28"/>
          <w:szCs w:val="28"/>
        </w:rPr>
      </w:pPr>
      <w:r w:rsidRPr="00571A1A">
        <w:rPr>
          <w:sz w:val="28"/>
          <w:szCs w:val="28"/>
        </w:rPr>
        <w:t>Проведены 73 мероприяти</w:t>
      </w:r>
      <w:r>
        <w:rPr>
          <w:sz w:val="28"/>
          <w:szCs w:val="28"/>
        </w:rPr>
        <w:t>й</w:t>
      </w:r>
      <w:r w:rsidRPr="00571A1A">
        <w:rPr>
          <w:sz w:val="28"/>
          <w:szCs w:val="28"/>
        </w:rPr>
        <w:t xml:space="preserve"> в районе, из них можно отметить такие как форум «Молодежи и интелегенции района», Северо-Кавказский молодежный форум «Куначество как идеология против экстремизма и терроризма» эти мероприятии можно записать в истории района.</w:t>
      </w:r>
    </w:p>
    <w:p w:rsidR="00571A1A" w:rsidRPr="00571A1A" w:rsidRDefault="00571A1A" w:rsidP="00571A1A">
      <w:pPr>
        <w:spacing w:line="276" w:lineRule="auto"/>
        <w:ind w:firstLine="567"/>
        <w:jc w:val="both"/>
        <w:rPr>
          <w:sz w:val="28"/>
          <w:szCs w:val="28"/>
        </w:rPr>
      </w:pPr>
      <w:r w:rsidRPr="00571A1A">
        <w:rPr>
          <w:sz w:val="28"/>
          <w:szCs w:val="28"/>
        </w:rPr>
        <w:t xml:space="preserve">Молодежь района приняли участие Северокавказских и Российских </w:t>
      </w:r>
      <w:proofErr w:type="gramStart"/>
      <w:r w:rsidRPr="00571A1A">
        <w:rPr>
          <w:sz w:val="28"/>
          <w:szCs w:val="28"/>
        </w:rPr>
        <w:t>форумах</w:t>
      </w:r>
      <w:proofErr w:type="gramEnd"/>
      <w:r w:rsidRPr="00571A1A">
        <w:rPr>
          <w:sz w:val="28"/>
          <w:szCs w:val="28"/>
        </w:rPr>
        <w:t xml:space="preserve"> как «Машук», «Доброград», «Селигер», а так же приняли участие 21 в республиканских мероприятиях.  Совместно с духовенством района провели 12 встречи молодежи на тему «Духовно-нравственное воспитание молодежи» в каждом поселении района, а так же совместно с военным комиссариатом провели уроки мужества.</w:t>
      </w:r>
    </w:p>
    <w:p w:rsidR="00571A1A" w:rsidRPr="00571A1A" w:rsidRDefault="00571A1A" w:rsidP="00571A1A">
      <w:pPr>
        <w:spacing w:line="276" w:lineRule="auto"/>
        <w:ind w:firstLine="567"/>
        <w:jc w:val="both"/>
        <w:rPr>
          <w:sz w:val="28"/>
          <w:szCs w:val="28"/>
        </w:rPr>
      </w:pPr>
      <w:r w:rsidRPr="00571A1A">
        <w:rPr>
          <w:sz w:val="28"/>
          <w:szCs w:val="28"/>
        </w:rPr>
        <w:t>- Совместно с Минмолодежи и духовенством района провели форум объединения молодежи в г. Махачкала.</w:t>
      </w:r>
    </w:p>
    <w:p w:rsidR="00571A1A" w:rsidRPr="00571A1A" w:rsidRDefault="00571A1A" w:rsidP="00571A1A">
      <w:pPr>
        <w:spacing w:line="276" w:lineRule="auto"/>
        <w:ind w:firstLine="567"/>
        <w:jc w:val="both"/>
        <w:rPr>
          <w:sz w:val="28"/>
          <w:szCs w:val="28"/>
        </w:rPr>
      </w:pPr>
      <w:r w:rsidRPr="00571A1A">
        <w:rPr>
          <w:sz w:val="28"/>
          <w:szCs w:val="28"/>
        </w:rPr>
        <w:t>-  Проведены акции для поднятия патриотизма:  Работайте братья, триколор, Георгиевская лента, я Россиянин.</w:t>
      </w:r>
    </w:p>
    <w:p w:rsidR="00571A1A" w:rsidRPr="00571A1A" w:rsidRDefault="00571A1A" w:rsidP="00571A1A">
      <w:pPr>
        <w:spacing w:line="276" w:lineRule="auto"/>
        <w:ind w:firstLine="567"/>
        <w:jc w:val="both"/>
        <w:rPr>
          <w:sz w:val="28"/>
          <w:szCs w:val="28"/>
        </w:rPr>
      </w:pPr>
      <w:r w:rsidRPr="00571A1A">
        <w:rPr>
          <w:sz w:val="28"/>
          <w:szCs w:val="28"/>
        </w:rPr>
        <w:t>- Проведены круглые столы на тему «Нет террору, Нет наркомании».</w:t>
      </w:r>
    </w:p>
    <w:p w:rsidR="00571A1A" w:rsidRPr="00571A1A" w:rsidRDefault="00571A1A" w:rsidP="00571A1A">
      <w:pPr>
        <w:spacing w:line="276" w:lineRule="auto"/>
        <w:ind w:firstLine="567"/>
        <w:jc w:val="both"/>
        <w:rPr>
          <w:sz w:val="28"/>
          <w:szCs w:val="28"/>
        </w:rPr>
      </w:pPr>
      <w:r w:rsidRPr="00571A1A">
        <w:rPr>
          <w:sz w:val="28"/>
          <w:szCs w:val="28"/>
        </w:rPr>
        <w:t xml:space="preserve">В районе создан Совет молодежи при Главе, а так же в каждом поселении района были назначены молодежные лидеры. </w:t>
      </w:r>
    </w:p>
    <w:p w:rsidR="00571A1A" w:rsidRPr="00571A1A" w:rsidRDefault="00571A1A" w:rsidP="00571A1A">
      <w:pPr>
        <w:spacing w:line="276" w:lineRule="auto"/>
        <w:ind w:firstLine="567"/>
        <w:jc w:val="both"/>
        <w:rPr>
          <w:sz w:val="28"/>
          <w:szCs w:val="28"/>
        </w:rPr>
      </w:pPr>
      <w:r w:rsidRPr="00571A1A">
        <w:rPr>
          <w:sz w:val="28"/>
          <w:szCs w:val="28"/>
        </w:rPr>
        <w:t xml:space="preserve">По развитию туризма в районе проведено 6 мероприятий, а так же приняли участие 4 Республиканских мероприятиях. Количество туристов района составляет 2100 человек из разных уголков России и Зарубежья.  </w:t>
      </w:r>
    </w:p>
    <w:p w:rsidR="00DF57C6" w:rsidRPr="00571A1A" w:rsidRDefault="00DF57C6" w:rsidP="004917A4">
      <w:pPr>
        <w:pStyle w:val="a3"/>
        <w:tabs>
          <w:tab w:val="left" w:pos="0"/>
          <w:tab w:val="left" w:pos="5780"/>
          <w:tab w:val="left" w:pos="6372"/>
          <w:tab w:val="left" w:pos="6760"/>
          <w:tab w:val="left" w:pos="7080"/>
          <w:tab w:val="left" w:pos="7540"/>
        </w:tabs>
        <w:ind w:firstLine="567"/>
        <w:jc w:val="both"/>
        <w:rPr>
          <w:color w:val="FF0000"/>
          <w:sz w:val="28"/>
          <w:szCs w:val="28"/>
        </w:rPr>
      </w:pPr>
    </w:p>
    <w:p w:rsidR="00FD7644" w:rsidRPr="00571A1A" w:rsidRDefault="00FD7644" w:rsidP="004917A4">
      <w:pPr>
        <w:pStyle w:val="a3"/>
        <w:tabs>
          <w:tab w:val="left" w:pos="0"/>
          <w:tab w:val="left" w:pos="5780"/>
          <w:tab w:val="left" w:pos="6372"/>
          <w:tab w:val="left" w:pos="6760"/>
          <w:tab w:val="left" w:pos="7080"/>
          <w:tab w:val="left" w:pos="7540"/>
        </w:tabs>
        <w:jc w:val="center"/>
        <w:rPr>
          <w:b/>
          <w:sz w:val="28"/>
          <w:szCs w:val="28"/>
        </w:rPr>
      </w:pPr>
      <w:r w:rsidRPr="00571A1A">
        <w:rPr>
          <w:b/>
          <w:sz w:val="28"/>
          <w:szCs w:val="28"/>
        </w:rPr>
        <w:t>Физкультура и спорт</w:t>
      </w:r>
    </w:p>
    <w:p w:rsidR="00571A1A" w:rsidRPr="00935D0A" w:rsidRDefault="00571A1A" w:rsidP="00571A1A">
      <w:pPr>
        <w:pStyle w:val="3"/>
        <w:ind w:left="0" w:firstLine="567"/>
        <w:jc w:val="both"/>
        <w:rPr>
          <w:rFonts w:eastAsia="Calibri"/>
          <w:sz w:val="28"/>
          <w:szCs w:val="28"/>
        </w:rPr>
      </w:pPr>
      <w:r w:rsidRPr="00935D0A">
        <w:rPr>
          <w:rFonts w:eastAsia="Calibri"/>
          <w:sz w:val="28"/>
          <w:szCs w:val="28"/>
        </w:rPr>
        <w:t>В 201</w:t>
      </w:r>
      <w:r w:rsidRPr="00935D0A">
        <w:rPr>
          <w:sz w:val="28"/>
          <w:szCs w:val="28"/>
        </w:rPr>
        <w:t>6</w:t>
      </w:r>
      <w:r w:rsidRPr="00935D0A">
        <w:rPr>
          <w:rFonts w:eastAsia="Calibri"/>
          <w:sz w:val="28"/>
          <w:szCs w:val="28"/>
        </w:rPr>
        <w:t xml:space="preserve"> году работа по развитию физичес</w:t>
      </w:r>
      <w:r w:rsidRPr="00935D0A">
        <w:rPr>
          <w:sz w:val="28"/>
          <w:szCs w:val="28"/>
        </w:rPr>
        <w:t>кой культуры и спорта в Унцукульском</w:t>
      </w:r>
      <w:r w:rsidRPr="00935D0A">
        <w:rPr>
          <w:rFonts w:eastAsia="Calibri"/>
          <w:sz w:val="28"/>
          <w:szCs w:val="28"/>
        </w:rPr>
        <w:t xml:space="preserve"> районе велась в соответствии с программными </w:t>
      </w:r>
      <w:proofErr w:type="gramStart"/>
      <w:r w:rsidRPr="00935D0A">
        <w:rPr>
          <w:rFonts w:eastAsia="Calibri"/>
          <w:sz w:val="28"/>
          <w:szCs w:val="28"/>
        </w:rPr>
        <w:t>мероприятиями</w:t>
      </w:r>
      <w:proofErr w:type="gramEnd"/>
      <w:r w:rsidRPr="00935D0A">
        <w:rPr>
          <w:rFonts w:eastAsia="Calibri"/>
          <w:sz w:val="28"/>
          <w:szCs w:val="28"/>
        </w:rPr>
        <w:t xml:space="preserve"> предусмотренными в муниципальной программе «Развитие физической культуры и спорта в </w:t>
      </w:r>
      <w:r w:rsidRPr="00935D0A">
        <w:rPr>
          <w:sz w:val="28"/>
          <w:szCs w:val="28"/>
        </w:rPr>
        <w:t xml:space="preserve">Унцукульском районе на  </w:t>
      </w:r>
      <w:r w:rsidRPr="00935D0A">
        <w:rPr>
          <w:rFonts w:eastAsia="Calibri"/>
          <w:sz w:val="28"/>
          <w:szCs w:val="28"/>
        </w:rPr>
        <w:t>201</w:t>
      </w:r>
      <w:r w:rsidRPr="00935D0A">
        <w:rPr>
          <w:sz w:val="28"/>
          <w:szCs w:val="28"/>
        </w:rPr>
        <w:t>6г</w:t>
      </w:r>
      <w:r w:rsidRPr="00935D0A">
        <w:rPr>
          <w:rFonts w:eastAsia="Calibri"/>
          <w:sz w:val="28"/>
          <w:szCs w:val="28"/>
        </w:rPr>
        <w:t>». Отдел по делам молодежи, физической культуры и спо</w:t>
      </w:r>
      <w:r w:rsidRPr="00935D0A">
        <w:rPr>
          <w:sz w:val="28"/>
          <w:szCs w:val="28"/>
        </w:rPr>
        <w:t xml:space="preserve">рта, совместно с </w:t>
      </w:r>
      <w:r w:rsidRPr="00935D0A">
        <w:rPr>
          <w:rFonts w:eastAsia="Calibri"/>
          <w:sz w:val="28"/>
          <w:szCs w:val="28"/>
        </w:rPr>
        <w:t>ДЮСШ, общественными организаторами, спонсорами строил свою работу на решение следующих задач:</w:t>
      </w:r>
    </w:p>
    <w:p w:rsidR="00571A1A" w:rsidRPr="00935D0A" w:rsidRDefault="00571A1A" w:rsidP="00571A1A">
      <w:pPr>
        <w:pStyle w:val="3"/>
        <w:ind w:left="0" w:firstLine="567"/>
        <w:jc w:val="both"/>
        <w:rPr>
          <w:rFonts w:eastAsia="Calibri"/>
          <w:sz w:val="28"/>
          <w:szCs w:val="28"/>
        </w:rPr>
      </w:pPr>
      <w:r w:rsidRPr="00935D0A">
        <w:rPr>
          <w:rFonts w:eastAsia="Calibri"/>
          <w:sz w:val="28"/>
          <w:szCs w:val="28"/>
        </w:rPr>
        <w:t>создание материальной базы способствующей привлечению большего числа населения района к постоянным занятиям физической</w:t>
      </w:r>
    </w:p>
    <w:p w:rsidR="00571A1A" w:rsidRPr="00935D0A" w:rsidRDefault="00571A1A" w:rsidP="00571A1A">
      <w:pPr>
        <w:pStyle w:val="3"/>
        <w:ind w:left="0" w:firstLine="567"/>
        <w:jc w:val="both"/>
        <w:rPr>
          <w:rFonts w:eastAsia="Calibri"/>
          <w:sz w:val="28"/>
          <w:szCs w:val="28"/>
        </w:rPr>
      </w:pPr>
      <w:r w:rsidRPr="00935D0A">
        <w:rPr>
          <w:rFonts w:eastAsia="Calibri"/>
          <w:sz w:val="28"/>
          <w:szCs w:val="28"/>
        </w:rPr>
        <w:t>культурой и спортом;</w:t>
      </w:r>
    </w:p>
    <w:p w:rsidR="00571A1A" w:rsidRPr="00935D0A" w:rsidRDefault="00571A1A" w:rsidP="00571A1A">
      <w:pPr>
        <w:pStyle w:val="3"/>
        <w:ind w:left="0" w:firstLine="567"/>
        <w:jc w:val="both"/>
        <w:rPr>
          <w:sz w:val="28"/>
          <w:szCs w:val="28"/>
        </w:rPr>
      </w:pPr>
      <w:r w:rsidRPr="00935D0A">
        <w:rPr>
          <w:rFonts w:eastAsia="Calibri"/>
          <w:sz w:val="28"/>
          <w:szCs w:val="28"/>
        </w:rPr>
        <w:t>улучшение физического и духовного здоровья граждан всех возрастных категорий района.</w:t>
      </w:r>
    </w:p>
    <w:p w:rsidR="00571A1A" w:rsidRPr="00571A1A" w:rsidRDefault="00571A1A" w:rsidP="00571A1A">
      <w:pPr>
        <w:pStyle w:val="3"/>
        <w:tabs>
          <w:tab w:val="left" w:pos="993"/>
        </w:tabs>
        <w:spacing w:after="0"/>
        <w:ind w:left="0" w:firstLine="567"/>
        <w:jc w:val="both"/>
        <w:rPr>
          <w:rStyle w:val="FontStyle18"/>
          <w:spacing w:val="0"/>
        </w:rPr>
      </w:pPr>
      <w:r w:rsidRPr="00571A1A">
        <w:rPr>
          <w:rStyle w:val="FontStyle25"/>
          <w:b w:val="0"/>
          <w:sz w:val="28"/>
          <w:szCs w:val="28"/>
        </w:rPr>
        <w:t>Согласно статистической отчетности, физкультурой и спортом</w:t>
      </w:r>
      <w:r w:rsidRPr="00571A1A">
        <w:rPr>
          <w:rStyle w:val="FontStyle25"/>
          <w:b w:val="0"/>
          <w:sz w:val="28"/>
          <w:szCs w:val="28"/>
        </w:rPr>
        <w:br/>
        <w:t xml:space="preserve">систематически занимаются </w:t>
      </w:r>
      <w:r w:rsidR="00890452">
        <w:rPr>
          <w:rStyle w:val="FontStyle25"/>
          <w:b w:val="0"/>
          <w:sz w:val="28"/>
          <w:szCs w:val="28"/>
        </w:rPr>
        <w:t>8930</w:t>
      </w:r>
      <w:r w:rsidRPr="00571A1A">
        <w:rPr>
          <w:rStyle w:val="FontStyle25"/>
          <w:b w:val="0"/>
          <w:sz w:val="28"/>
          <w:szCs w:val="28"/>
        </w:rPr>
        <w:t xml:space="preserve"> человек, что составляет </w:t>
      </w:r>
      <w:r w:rsidR="00FD54AD">
        <w:rPr>
          <w:rStyle w:val="FontStyle25"/>
          <w:b w:val="0"/>
          <w:sz w:val="28"/>
          <w:szCs w:val="28"/>
        </w:rPr>
        <w:t>26,9</w:t>
      </w:r>
      <w:r w:rsidRPr="00571A1A">
        <w:rPr>
          <w:rStyle w:val="FontStyle25"/>
          <w:b w:val="0"/>
          <w:sz w:val="28"/>
          <w:szCs w:val="28"/>
        </w:rPr>
        <w:t>% от общего числа населения района.</w:t>
      </w:r>
      <w:r w:rsidRPr="00571A1A">
        <w:rPr>
          <w:rStyle w:val="FontStyle25"/>
          <w:b w:val="0"/>
          <w:sz w:val="28"/>
          <w:szCs w:val="28"/>
        </w:rPr>
        <w:tab/>
      </w:r>
    </w:p>
    <w:p w:rsidR="00571A1A" w:rsidRPr="00571A1A" w:rsidRDefault="00571A1A" w:rsidP="00571A1A">
      <w:pPr>
        <w:pStyle w:val="Style2"/>
        <w:widowControl/>
        <w:tabs>
          <w:tab w:val="left" w:pos="993"/>
        </w:tabs>
        <w:spacing w:line="240" w:lineRule="auto"/>
        <w:ind w:firstLine="567"/>
        <w:jc w:val="both"/>
        <w:rPr>
          <w:rStyle w:val="FontStyle25"/>
          <w:b w:val="0"/>
          <w:sz w:val="28"/>
          <w:szCs w:val="28"/>
          <w:lang w:eastAsia="en-US"/>
        </w:rPr>
      </w:pPr>
      <w:r w:rsidRPr="00571A1A">
        <w:rPr>
          <w:rStyle w:val="FontStyle25"/>
          <w:b w:val="0"/>
          <w:sz w:val="28"/>
          <w:szCs w:val="28"/>
          <w:lang w:eastAsia="en-US"/>
        </w:rPr>
        <w:t xml:space="preserve">1484-человек - учащихся общеобразовательных школ,        </w:t>
      </w:r>
    </w:p>
    <w:p w:rsidR="00571A1A" w:rsidRPr="00571A1A" w:rsidRDefault="00571A1A" w:rsidP="00571A1A">
      <w:pPr>
        <w:pStyle w:val="Style2"/>
        <w:widowControl/>
        <w:tabs>
          <w:tab w:val="left" w:pos="993"/>
        </w:tabs>
        <w:spacing w:line="240" w:lineRule="auto"/>
        <w:ind w:firstLine="567"/>
        <w:jc w:val="both"/>
        <w:rPr>
          <w:rStyle w:val="FontStyle25"/>
          <w:b w:val="0"/>
          <w:sz w:val="28"/>
          <w:szCs w:val="28"/>
          <w:lang w:eastAsia="en-US"/>
        </w:rPr>
      </w:pPr>
      <w:r w:rsidRPr="00571A1A">
        <w:rPr>
          <w:rStyle w:val="FontStyle25"/>
          <w:b w:val="0"/>
          <w:sz w:val="28"/>
          <w:szCs w:val="28"/>
          <w:lang w:eastAsia="en-US"/>
        </w:rPr>
        <w:t xml:space="preserve">1356 человек - учащихся спортивных школ. </w:t>
      </w:r>
    </w:p>
    <w:p w:rsidR="00571A1A" w:rsidRPr="00571A1A" w:rsidRDefault="00571A1A" w:rsidP="00571A1A">
      <w:pPr>
        <w:pStyle w:val="Style2"/>
        <w:widowControl/>
        <w:tabs>
          <w:tab w:val="left" w:pos="993"/>
        </w:tabs>
        <w:spacing w:line="240" w:lineRule="auto"/>
        <w:ind w:firstLine="567"/>
        <w:jc w:val="both"/>
        <w:rPr>
          <w:rStyle w:val="FontStyle25"/>
          <w:b w:val="0"/>
          <w:sz w:val="28"/>
          <w:szCs w:val="28"/>
          <w:lang w:eastAsia="en-US"/>
        </w:rPr>
      </w:pPr>
      <w:r w:rsidRPr="00571A1A">
        <w:rPr>
          <w:rStyle w:val="FontStyle25"/>
          <w:b w:val="0"/>
          <w:sz w:val="28"/>
          <w:szCs w:val="28"/>
          <w:lang w:eastAsia="en-US"/>
        </w:rPr>
        <w:lastRenderedPageBreak/>
        <w:t>1658</w:t>
      </w:r>
      <w:r w:rsidRPr="00571A1A">
        <w:rPr>
          <w:rStyle w:val="FontStyle18"/>
          <w:lang w:eastAsia="en-US"/>
        </w:rPr>
        <w:t xml:space="preserve"> </w:t>
      </w:r>
      <w:r w:rsidRPr="00571A1A">
        <w:rPr>
          <w:rStyle w:val="FontStyle25"/>
          <w:b w:val="0"/>
          <w:sz w:val="28"/>
          <w:szCs w:val="28"/>
          <w:lang w:eastAsia="en-US"/>
        </w:rPr>
        <w:t>человек - (36,9 %) в физкультурно-спортивных клубах по месту жительства.</w:t>
      </w:r>
    </w:p>
    <w:p w:rsidR="00571A1A" w:rsidRPr="00571A1A" w:rsidRDefault="00571A1A" w:rsidP="00571A1A">
      <w:pPr>
        <w:pStyle w:val="Style7"/>
        <w:widowControl/>
        <w:tabs>
          <w:tab w:val="left" w:pos="993"/>
          <w:tab w:val="left" w:pos="7090"/>
        </w:tabs>
        <w:spacing w:before="149" w:line="240" w:lineRule="auto"/>
        <w:ind w:firstLine="567"/>
        <w:contextualSpacing/>
        <w:jc w:val="both"/>
        <w:rPr>
          <w:rStyle w:val="FontStyle25"/>
          <w:b w:val="0"/>
          <w:sz w:val="28"/>
          <w:szCs w:val="28"/>
        </w:rPr>
      </w:pPr>
      <w:r w:rsidRPr="00571A1A">
        <w:rPr>
          <w:rStyle w:val="FontStyle25"/>
          <w:b w:val="0"/>
          <w:sz w:val="28"/>
          <w:szCs w:val="28"/>
        </w:rPr>
        <w:t xml:space="preserve">В Унцукульском районе культивирует 17 видов спорта, которыми занимаются </w:t>
      </w:r>
      <w:r w:rsidR="00890452">
        <w:rPr>
          <w:rStyle w:val="FontStyle25"/>
          <w:b w:val="0"/>
          <w:sz w:val="28"/>
          <w:szCs w:val="28"/>
        </w:rPr>
        <w:t>8930</w:t>
      </w:r>
      <w:r w:rsidRPr="00571A1A">
        <w:rPr>
          <w:rStyle w:val="FontStyle25"/>
          <w:b w:val="0"/>
          <w:sz w:val="28"/>
          <w:szCs w:val="28"/>
        </w:rPr>
        <w:t xml:space="preserve"> человек.</w:t>
      </w:r>
      <w:r w:rsidRPr="00571A1A">
        <w:rPr>
          <w:rStyle w:val="FontStyle25"/>
          <w:b w:val="0"/>
          <w:sz w:val="28"/>
          <w:szCs w:val="28"/>
        </w:rPr>
        <w:tab/>
      </w:r>
    </w:p>
    <w:p w:rsidR="00571A1A" w:rsidRPr="00571A1A" w:rsidRDefault="00571A1A" w:rsidP="00571A1A">
      <w:pPr>
        <w:pStyle w:val="Style8"/>
        <w:widowControl/>
        <w:tabs>
          <w:tab w:val="left" w:pos="993"/>
        </w:tabs>
        <w:spacing w:line="240" w:lineRule="auto"/>
        <w:ind w:firstLine="567"/>
        <w:jc w:val="both"/>
        <w:rPr>
          <w:rStyle w:val="FontStyle25"/>
          <w:b w:val="0"/>
          <w:sz w:val="28"/>
          <w:szCs w:val="28"/>
        </w:rPr>
      </w:pPr>
      <w:r w:rsidRPr="00571A1A">
        <w:rPr>
          <w:rStyle w:val="FontStyle25"/>
          <w:b w:val="0"/>
          <w:sz w:val="28"/>
          <w:szCs w:val="28"/>
        </w:rPr>
        <w:t xml:space="preserve">Наиболее популярными видами спорта являются: волейбол </w:t>
      </w:r>
      <w:r w:rsidR="00890452">
        <w:rPr>
          <w:rStyle w:val="FontStyle25"/>
          <w:b w:val="0"/>
          <w:sz w:val="28"/>
          <w:szCs w:val="28"/>
        </w:rPr>
        <w:t>2830</w:t>
      </w:r>
      <w:r w:rsidRPr="00571A1A">
        <w:rPr>
          <w:rStyle w:val="FontStyle25"/>
          <w:b w:val="0"/>
          <w:sz w:val="28"/>
          <w:szCs w:val="28"/>
        </w:rPr>
        <w:t xml:space="preserve"> человек, борьба вольная </w:t>
      </w:r>
      <w:r w:rsidR="00890452">
        <w:rPr>
          <w:rStyle w:val="FontStyle25"/>
          <w:b w:val="0"/>
          <w:sz w:val="28"/>
          <w:szCs w:val="28"/>
        </w:rPr>
        <w:t>1150</w:t>
      </w:r>
      <w:r w:rsidRPr="00571A1A">
        <w:rPr>
          <w:rStyle w:val="FontStyle21"/>
          <w:b w:val="0"/>
          <w:sz w:val="28"/>
          <w:szCs w:val="28"/>
        </w:rPr>
        <w:t xml:space="preserve"> </w:t>
      </w:r>
      <w:r w:rsidRPr="00571A1A">
        <w:rPr>
          <w:rStyle w:val="FontStyle25"/>
          <w:b w:val="0"/>
          <w:sz w:val="28"/>
          <w:szCs w:val="28"/>
        </w:rPr>
        <w:t xml:space="preserve">человек, легкая атлетика </w:t>
      </w:r>
      <w:r w:rsidR="00890452">
        <w:rPr>
          <w:rStyle w:val="FontStyle25"/>
          <w:b w:val="0"/>
          <w:sz w:val="28"/>
          <w:szCs w:val="28"/>
        </w:rPr>
        <w:t>815</w:t>
      </w:r>
      <w:r w:rsidRPr="00571A1A">
        <w:rPr>
          <w:rStyle w:val="FontStyle25"/>
          <w:b w:val="0"/>
          <w:sz w:val="28"/>
          <w:szCs w:val="28"/>
        </w:rPr>
        <w:t xml:space="preserve"> </w:t>
      </w:r>
      <w:r w:rsidRPr="00571A1A">
        <w:rPr>
          <w:rStyle w:val="FontStyle20"/>
          <w:sz w:val="28"/>
          <w:szCs w:val="28"/>
        </w:rPr>
        <w:t xml:space="preserve"> </w:t>
      </w:r>
      <w:r w:rsidRPr="00571A1A">
        <w:rPr>
          <w:rStyle w:val="FontStyle25"/>
          <w:b w:val="0"/>
          <w:sz w:val="28"/>
          <w:szCs w:val="28"/>
        </w:rPr>
        <w:t>человек,</w:t>
      </w:r>
      <w:r w:rsidRPr="00571A1A">
        <w:rPr>
          <w:rStyle w:val="FontStyle19"/>
        </w:rPr>
        <w:t xml:space="preserve"> </w:t>
      </w:r>
      <w:r w:rsidRPr="00571A1A">
        <w:rPr>
          <w:rStyle w:val="FontStyle25"/>
          <w:b w:val="0"/>
          <w:sz w:val="28"/>
          <w:szCs w:val="28"/>
        </w:rPr>
        <w:t xml:space="preserve">футбол </w:t>
      </w:r>
      <w:r w:rsidR="00890452">
        <w:rPr>
          <w:rStyle w:val="FontStyle25"/>
          <w:b w:val="0"/>
          <w:sz w:val="28"/>
          <w:szCs w:val="28"/>
        </w:rPr>
        <w:t>900</w:t>
      </w:r>
      <w:r w:rsidRPr="00571A1A">
        <w:rPr>
          <w:rStyle w:val="FontStyle25"/>
          <w:b w:val="0"/>
          <w:sz w:val="28"/>
          <w:szCs w:val="28"/>
        </w:rPr>
        <w:t xml:space="preserve"> человек, и другие виды спорта </w:t>
      </w:r>
      <w:r w:rsidR="00FD54AD">
        <w:rPr>
          <w:rStyle w:val="FontStyle25"/>
          <w:b w:val="0"/>
          <w:sz w:val="28"/>
          <w:szCs w:val="28"/>
        </w:rPr>
        <w:t>3235</w:t>
      </w:r>
      <w:r w:rsidRPr="00571A1A">
        <w:rPr>
          <w:rStyle w:val="FontStyle25"/>
          <w:b w:val="0"/>
          <w:sz w:val="28"/>
          <w:szCs w:val="28"/>
        </w:rPr>
        <w:t xml:space="preserve"> человек.</w:t>
      </w:r>
    </w:p>
    <w:p w:rsidR="00571A1A" w:rsidRPr="00571A1A" w:rsidRDefault="00571A1A" w:rsidP="00571A1A">
      <w:pPr>
        <w:pStyle w:val="Style10"/>
        <w:widowControl/>
        <w:tabs>
          <w:tab w:val="left" w:pos="993"/>
        </w:tabs>
        <w:spacing w:line="240" w:lineRule="auto"/>
        <w:ind w:firstLine="567"/>
        <w:rPr>
          <w:rStyle w:val="FontStyle18"/>
        </w:rPr>
      </w:pPr>
      <w:r w:rsidRPr="00571A1A">
        <w:rPr>
          <w:rStyle w:val="FontStyle25"/>
          <w:b w:val="0"/>
          <w:sz w:val="28"/>
          <w:szCs w:val="28"/>
        </w:rPr>
        <w:t>Работу с детьми и подростками осуществляют 66 штатных физкультурных работников, из которых 22 учителей физической культуры, 44</w:t>
      </w:r>
      <w:r w:rsidRPr="00571A1A">
        <w:rPr>
          <w:rStyle w:val="FontStyle18"/>
        </w:rPr>
        <w:t xml:space="preserve"> </w:t>
      </w:r>
      <w:r w:rsidRPr="00571A1A">
        <w:rPr>
          <w:rStyle w:val="FontStyle25"/>
          <w:b w:val="0"/>
          <w:sz w:val="28"/>
          <w:szCs w:val="28"/>
        </w:rPr>
        <w:t xml:space="preserve">педагогических работников спортивных школ. </w:t>
      </w:r>
    </w:p>
    <w:p w:rsidR="00571A1A" w:rsidRPr="00571A1A" w:rsidRDefault="00571A1A" w:rsidP="00571A1A">
      <w:pPr>
        <w:pStyle w:val="Style10"/>
        <w:widowControl/>
        <w:tabs>
          <w:tab w:val="left" w:pos="993"/>
        </w:tabs>
        <w:spacing w:line="240" w:lineRule="auto"/>
        <w:ind w:firstLine="567"/>
        <w:rPr>
          <w:rStyle w:val="FontStyle25"/>
          <w:b w:val="0"/>
          <w:sz w:val="28"/>
          <w:szCs w:val="28"/>
        </w:rPr>
      </w:pPr>
      <w:r w:rsidRPr="00571A1A">
        <w:rPr>
          <w:rStyle w:val="FontStyle25"/>
          <w:b w:val="0"/>
          <w:sz w:val="28"/>
          <w:szCs w:val="28"/>
        </w:rPr>
        <w:t>Из общего числа физкультурных работников 61 чел (85%) имеют высшее физкультурное образование, 1 чел (1,4%) - среднее физкультурное.</w:t>
      </w:r>
    </w:p>
    <w:p w:rsidR="00571A1A" w:rsidRPr="00571A1A" w:rsidRDefault="00571A1A" w:rsidP="00571A1A">
      <w:pPr>
        <w:pStyle w:val="Style10"/>
        <w:widowControl/>
        <w:tabs>
          <w:tab w:val="left" w:pos="993"/>
        </w:tabs>
        <w:spacing w:line="240" w:lineRule="auto"/>
        <w:ind w:firstLine="567"/>
        <w:rPr>
          <w:rStyle w:val="FontStyle25"/>
          <w:b w:val="0"/>
          <w:sz w:val="28"/>
          <w:szCs w:val="28"/>
        </w:rPr>
      </w:pPr>
      <w:r w:rsidRPr="00571A1A">
        <w:rPr>
          <w:rStyle w:val="FontStyle25"/>
          <w:b w:val="0"/>
          <w:sz w:val="28"/>
          <w:szCs w:val="28"/>
        </w:rPr>
        <w:t>Для организации занятий физической культурой и спортом с населением в районе имеется 23 муниципальных спортивных сооружения, из которых:</w:t>
      </w:r>
    </w:p>
    <w:p w:rsidR="00571A1A" w:rsidRPr="00571A1A" w:rsidRDefault="00571A1A" w:rsidP="00571A1A">
      <w:pPr>
        <w:pStyle w:val="Style6"/>
        <w:widowControl/>
        <w:numPr>
          <w:ilvl w:val="0"/>
          <w:numId w:val="21"/>
        </w:numPr>
        <w:tabs>
          <w:tab w:val="left" w:pos="993"/>
          <w:tab w:val="left" w:pos="1147"/>
        </w:tabs>
        <w:spacing w:line="240" w:lineRule="auto"/>
        <w:ind w:firstLine="567"/>
        <w:contextualSpacing/>
        <w:rPr>
          <w:rStyle w:val="FontStyle25"/>
          <w:b w:val="0"/>
          <w:sz w:val="28"/>
          <w:szCs w:val="28"/>
        </w:rPr>
      </w:pPr>
      <w:r w:rsidRPr="00571A1A">
        <w:rPr>
          <w:rStyle w:val="FontStyle25"/>
          <w:b w:val="0"/>
          <w:sz w:val="28"/>
          <w:szCs w:val="28"/>
        </w:rPr>
        <w:t>8 плоскостных сооружений</w:t>
      </w:r>
    </w:p>
    <w:p w:rsidR="00571A1A" w:rsidRPr="00571A1A" w:rsidRDefault="00571A1A" w:rsidP="00571A1A">
      <w:pPr>
        <w:pStyle w:val="Style6"/>
        <w:widowControl/>
        <w:numPr>
          <w:ilvl w:val="0"/>
          <w:numId w:val="21"/>
        </w:numPr>
        <w:tabs>
          <w:tab w:val="left" w:pos="993"/>
          <w:tab w:val="left" w:pos="1147"/>
        </w:tabs>
        <w:spacing w:line="240" w:lineRule="auto"/>
        <w:ind w:firstLine="567"/>
        <w:contextualSpacing/>
        <w:rPr>
          <w:rStyle w:val="FontStyle25"/>
          <w:b w:val="0"/>
          <w:sz w:val="28"/>
          <w:szCs w:val="28"/>
        </w:rPr>
      </w:pPr>
      <w:r w:rsidRPr="00571A1A">
        <w:rPr>
          <w:rStyle w:val="FontStyle25"/>
          <w:b w:val="0"/>
          <w:sz w:val="28"/>
          <w:szCs w:val="28"/>
        </w:rPr>
        <w:t>14 типовых спортивных залов.</w:t>
      </w:r>
    </w:p>
    <w:p w:rsidR="00571A1A" w:rsidRPr="00571A1A" w:rsidRDefault="00571A1A" w:rsidP="00571A1A">
      <w:pPr>
        <w:pStyle w:val="Style6"/>
        <w:widowControl/>
        <w:numPr>
          <w:ilvl w:val="0"/>
          <w:numId w:val="21"/>
        </w:numPr>
        <w:tabs>
          <w:tab w:val="left" w:pos="993"/>
          <w:tab w:val="left" w:pos="1147"/>
        </w:tabs>
        <w:spacing w:line="240" w:lineRule="auto"/>
        <w:ind w:firstLine="567"/>
        <w:contextualSpacing/>
        <w:rPr>
          <w:rStyle w:val="FontStyle25"/>
          <w:b w:val="0"/>
          <w:sz w:val="28"/>
          <w:szCs w:val="28"/>
        </w:rPr>
      </w:pPr>
      <w:r w:rsidRPr="00571A1A">
        <w:rPr>
          <w:rStyle w:val="FontStyle25"/>
          <w:b w:val="0"/>
          <w:sz w:val="28"/>
          <w:szCs w:val="28"/>
        </w:rPr>
        <w:t>1 стадион.</w:t>
      </w:r>
    </w:p>
    <w:p w:rsidR="00571A1A" w:rsidRPr="00571A1A" w:rsidRDefault="00571A1A" w:rsidP="00571A1A">
      <w:pPr>
        <w:pStyle w:val="Style6"/>
        <w:widowControl/>
        <w:tabs>
          <w:tab w:val="left" w:pos="993"/>
        </w:tabs>
        <w:spacing w:line="274" w:lineRule="exact"/>
        <w:ind w:firstLine="567"/>
        <w:rPr>
          <w:rStyle w:val="FontStyle25"/>
          <w:b w:val="0"/>
          <w:sz w:val="28"/>
          <w:szCs w:val="28"/>
        </w:rPr>
      </w:pPr>
      <w:r w:rsidRPr="00571A1A">
        <w:rPr>
          <w:rStyle w:val="FontStyle25"/>
          <w:b w:val="0"/>
          <w:sz w:val="28"/>
          <w:szCs w:val="28"/>
        </w:rPr>
        <w:t xml:space="preserve">Строительство футбольного поля с искусственным покрытием </w:t>
      </w:r>
      <w:proofErr w:type="spellStart"/>
      <w:r w:rsidRPr="00571A1A">
        <w:rPr>
          <w:rStyle w:val="FontStyle25"/>
          <w:b w:val="0"/>
          <w:sz w:val="28"/>
          <w:szCs w:val="28"/>
        </w:rPr>
        <w:t>с</w:t>
      </w:r>
      <w:proofErr w:type="gramStart"/>
      <w:r w:rsidRPr="00571A1A">
        <w:rPr>
          <w:rStyle w:val="FontStyle25"/>
          <w:b w:val="0"/>
          <w:sz w:val="28"/>
          <w:szCs w:val="28"/>
        </w:rPr>
        <w:t>.У</w:t>
      </w:r>
      <w:proofErr w:type="gramEnd"/>
      <w:r w:rsidRPr="00571A1A">
        <w:rPr>
          <w:rStyle w:val="FontStyle25"/>
          <w:b w:val="0"/>
          <w:sz w:val="28"/>
          <w:szCs w:val="28"/>
        </w:rPr>
        <w:t>нцукуль</w:t>
      </w:r>
      <w:proofErr w:type="spellEnd"/>
      <w:r w:rsidRPr="00571A1A">
        <w:rPr>
          <w:rStyle w:val="FontStyle25"/>
          <w:b w:val="0"/>
          <w:sz w:val="28"/>
          <w:szCs w:val="28"/>
        </w:rPr>
        <w:t xml:space="preserve"> и спорткомплекс </w:t>
      </w:r>
      <w:proofErr w:type="spellStart"/>
      <w:r w:rsidRPr="00571A1A">
        <w:rPr>
          <w:rStyle w:val="FontStyle25"/>
          <w:b w:val="0"/>
          <w:sz w:val="28"/>
          <w:szCs w:val="28"/>
        </w:rPr>
        <w:t>с.Унцукуль</w:t>
      </w:r>
      <w:proofErr w:type="spellEnd"/>
      <w:r w:rsidRPr="00571A1A">
        <w:rPr>
          <w:rStyle w:val="FontStyle25"/>
          <w:b w:val="0"/>
          <w:sz w:val="28"/>
          <w:szCs w:val="28"/>
        </w:rPr>
        <w:t xml:space="preserve"> (42</w:t>
      </w:r>
      <w:r w:rsidRPr="00571A1A">
        <w:rPr>
          <w:rStyle w:val="FontStyle25"/>
          <w:b w:val="0"/>
          <w:sz w:val="28"/>
          <w:szCs w:val="28"/>
          <w:lang w:val="en-US"/>
        </w:rPr>
        <w:t>x</w:t>
      </w:r>
      <w:r w:rsidRPr="00571A1A">
        <w:rPr>
          <w:rStyle w:val="FontStyle25"/>
          <w:b w:val="0"/>
          <w:sz w:val="28"/>
          <w:szCs w:val="28"/>
        </w:rPr>
        <w:t>27 м2) находятся на стадии завершения.</w:t>
      </w:r>
    </w:p>
    <w:p w:rsidR="00571A1A" w:rsidRPr="00571A1A" w:rsidRDefault="00571A1A" w:rsidP="00571A1A">
      <w:pPr>
        <w:pStyle w:val="Style3"/>
        <w:widowControl/>
        <w:tabs>
          <w:tab w:val="left" w:pos="993"/>
        </w:tabs>
        <w:ind w:firstLine="567"/>
        <w:jc w:val="both"/>
        <w:rPr>
          <w:rStyle w:val="FontStyle25"/>
          <w:b w:val="0"/>
          <w:sz w:val="28"/>
          <w:szCs w:val="28"/>
        </w:rPr>
      </w:pPr>
      <w:proofErr w:type="gramStart"/>
      <w:r w:rsidRPr="00571A1A">
        <w:rPr>
          <w:rStyle w:val="FontStyle25"/>
          <w:b w:val="0"/>
          <w:sz w:val="28"/>
          <w:szCs w:val="28"/>
        </w:rPr>
        <w:t>Спортсмены района приняли участие в республиканских соревнованиях, проводимых  в  рамках Министерства спорта РД, таких как по вольной борьбе по всем возрастам, волейболу по всем возрастам среди мужских и женских команд, легкой атлетике, спортивному туризму, боксу, футболу, шахматам, по национальным видам спорта, настольному теннису, тайскому боксу, Ушу-</w:t>
      </w:r>
      <w:proofErr w:type="spellStart"/>
      <w:r w:rsidRPr="00571A1A">
        <w:rPr>
          <w:rStyle w:val="FontStyle25"/>
          <w:b w:val="0"/>
          <w:sz w:val="28"/>
          <w:szCs w:val="28"/>
        </w:rPr>
        <w:t>Саньда</w:t>
      </w:r>
      <w:proofErr w:type="spellEnd"/>
      <w:r w:rsidRPr="00571A1A">
        <w:rPr>
          <w:rStyle w:val="FontStyle25"/>
          <w:b w:val="0"/>
          <w:sz w:val="28"/>
          <w:szCs w:val="28"/>
        </w:rPr>
        <w:t xml:space="preserve">,  </w:t>
      </w:r>
      <w:proofErr w:type="spellStart"/>
      <w:r w:rsidRPr="00571A1A">
        <w:rPr>
          <w:rStyle w:val="FontStyle25"/>
          <w:b w:val="0"/>
          <w:sz w:val="28"/>
          <w:szCs w:val="28"/>
        </w:rPr>
        <w:t>Кудо</w:t>
      </w:r>
      <w:proofErr w:type="spellEnd"/>
      <w:r w:rsidRPr="00571A1A">
        <w:rPr>
          <w:rStyle w:val="FontStyle25"/>
          <w:b w:val="0"/>
          <w:sz w:val="28"/>
          <w:szCs w:val="28"/>
        </w:rPr>
        <w:t>, а также всех в первенствах и турнирах проводимых в соседних городах и районах.</w:t>
      </w:r>
      <w:proofErr w:type="gramEnd"/>
    </w:p>
    <w:p w:rsidR="00571A1A" w:rsidRPr="00571A1A" w:rsidRDefault="00571A1A" w:rsidP="00571A1A">
      <w:pPr>
        <w:pStyle w:val="Style3"/>
        <w:widowControl/>
        <w:tabs>
          <w:tab w:val="left" w:pos="993"/>
        </w:tabs>
        <w:spacing w:line="240" w:lineRule="auto"/>
        <w:ind w:firstLine="567"/>
        <w:jc w:val="both"/>
        <w:rPr>
          <w:rStyle w:val="FontStyle25"/>
          <w:b w:val="0"/>
          <w:sz w:val="28"/>
          <w:szCs w:val="28"/>
        </w:rPr>
      </w:pPr>
      <w:r w:rsidRPr="00571A1A">
        <w:rPr>
          <w:rStyle w:val="FontStyle25"/>
          <w:b w:val="0"/>
          <w:sz w:val="28"/>
          <w:szCs w:val="28"/>
        </w:rPr>
        <w:t>В плане укрепления дружбы среди молодежи стало традицией проведение матчевых встреч по различным видам спорта со спортсменами из городов Буйнакск и Махачкала и соседних районов.</w:t>
      </w:r>
    </w:p>
    <w:p w:rsidR="00571A1A" w:rsidRPr="00571A1A" w:rsidRDefault="00571A1A" w:rsidP="00571A1A">
      <w:pPr>
        <w:pStyle w:val="Style2"/>
        <w:widowControl/>
        <w:tabs>
          <w:tab w:val="left" w:pos="993"/>
        </w:tabs>
        <w:spacing w:before="5" w:line="240" w:lineRule="auto"/>
        <w:ind w:firstLine="567"/>
        <w:contextualSpacing/>
        <w:jc w:val="both"/>
        <w:rPr>
          <w:rStyle w:val="FontStyle25"/>
          <w:b w:val="0"/>
          <w:sz w:val="28"/>
          <w:szCs w:val="28"/>
        </w:rPr>
      </w:pPr>
      <w:r w:rsidRPr="00571A1A">
        <w:rPr>
          <w:rStyle w:val="FontStyle25"/>
          <w:b w:val="0"/>
          <w:sz w:val="28"/>
          <w:szCs w:val="28"/>
        </w:rPr>
        <w:t>В районе проведено 90% намеченных календарным планом спортивных соревнований:</w:t>
      </w:r>
    </w:p>
    <w:p w:rsidR="00571A1A" w:rsidRPr="00571A1A" w:rsidRDefault="00571A1A" w:rsidP="00571A1A">
      <w:pPr>
        <w:pStyle w:val="Style2"/>
        <w:widowControl/>
        <w:numPr>
          <w:ilvl w:val="0"/>
          <w:numId w:val="41"/>
        </w:numPr>
        <w:tabs>
          <w:tab w:val="left" w:pos="993"/>
        </w:tabs>
        <w:spacing w:before="5" w:line="240" w:lineRule="auto"/>
        <w:ind w:left="0" w:firstLine="567"/>
        <w:contextualSpacing/>
        <w:jc w:val="both"/>
        <w:rPr>
          <w:rStyle w:val="FontStyle25"/>
          <w:b w:val="0"/>
          <w:sz w:val="28"/>
          <w:szCs w:val="28"/>
        </w:rPr>
      </w:pPr>
      <w:r w:rsidRPr="00571A1A">
        <w:rPr>
          <w:rStyle w:val="FontStyle25"/>
          <w:b w:val="0"/>
          <w:sz w:val="28"/>
          <w:szCs w:val="28"/>
        </w:rPr>
        <w:t>Первенство района по волейболу среди школьников 2000</w:t>
      </w:r>
      <w:r>
        <w:rPr>
          <w:rStyle w:val="FontStyle25"/>
          <w:b w:val="0"/>
          <w:sz w:val="28"/>
          <w:szCs w:val="28"/>
        </w:rPr>
        <w:t xml:space="preserve"> </w:t>
      </w:r>
      <w:proofErr w:type="spellStart"/>
      <w:r w:rsidRPr="00571A1A">
        <w:rPr>
          <w:rStyle w:val="FontStyle25"/>
          <w:b w:val="0"/>
          <w:sz w:val="28"/>
          <w:szCs w:val="28"/>
        </w:rPr>
        <w:t>г.р</w:t>
      </w:r>
      <w:proofErr w:type="spellEnd"/>
      <w:r w:rsidRPr="00571A1A">
        <w:rPr>
          <w:rStyle w:val="FontStyle25"/>
          <w:b w:val="0"/>
          <w:sz w:val="28"/>
          <w:szCs w:val="28"/>
        </w:rPr>
        <w:t xml:space="preserve"> и моложе в </w:t>
      </w:r>
      <w:proofErr w:type="spellStart"/>
      <w:r w:rsidRPr="00571A1A">
        <w:rPr>
          <w:rStyle w:val="FontStyle25"/>
          <w:b w:val="0"/>
          <w:sz w:val="28"/>
          <w:szCs w:val="28"/>
        </w:rPr>
        <w:t>с</w:t>
      </w:r>
      <w:proofErr w:type="gramStart"/>
      <w:r w:rsidRPr="00571A1A">
        <w:rPr>
          <w:rStyle w:val="FontStyle25"/>
          <w:b w:val="0"/>
          <w:sz w:val="28"/>
          <w:szCs w:val="28"/>
        </w:rPr>
        <w:t>.М</w:t>
      </w:r>
      <w:proofErr w:type="gramEnd"/>
      <w:r w:rsidRPr="00571A1A">
        <w:rPr>
          <w:rStyle w:val="FontStyle25"/>
          <w:b w:val="0"/>
          <w:sz w:val="28"/>
          <w:szCs w:val="28"/>
        </w:rPr>
        <w:t>айданское</w:t>
      </w:r>
      <w:proofErr w:type="spellEnd"/>
    </w:p>
    <w:p w:rsidR="00571A1A" w:rsidRPr="00571A1A" w:rsidRDefault="00571A1A" w:rsidP="00571A1A">
      <w:pPr>
        <w:pStyle w:val="Style2"/>
        <w:widowControl/>
        <w:numPr>
          <w:ilvl w:val="0"/>
          <w:numId w:val="41"/>
        </w:numPr>
        <w:tabs>
          <w:tab w:val="left" w:pos="993"/>
        </w:tabs>
        <w:spacing w:before="5" w:line="240" w:lineRule="auto"/>
        <w:ind w:left="0" w:firstLine="567"/>
        <w:contextualSpacing/>
        <w:jc w:val="both"/>
        <w:rPr>
          <w:rStyle w:val="FontStyle25"/>
          <w:b w:val="0"/>
          <w:sz w:val="28"/>
          <w:szCs w:val="28"/>
        </w:rPr>
      </w:pPr>
      <w:r w:rsidRPr="00571A1A">
        <w:rPr>
          <w:rStyle w:val="FontStyle25"/>
          <w:b w:val="0"/>
          <w:sz w:val="28"/>
          <w:szCs w:val="28"/>
        </w:rPr>
        <w:t xml:space="preserve">Первенство района по волейболу среди взрослых на призы Главы района в </w:t>
      </w:r>
      <w:proofErr w:type="spellStart"/>
      <w:r w:rsidRPr="00571A1A">
        <w:rPr>
          <w:rStyle w:val="FontStyle25"/>
          <w:b w:val="0"/>
          <w:sz w:val="28"/>
          <w:szCs w:val="28"/>
        </w:rPr>
        <w:t>с</w:t>
      </w:r>
      <w:proofErr w:type="gramStart"/>
      <w:r w:rsidRPr="00571A1A">
        <w:rPr>
          <w:rStyle w:val="FontStyle25"/>
          <w:b w:val="0"/>
          <w:sz w:val="28"/>
          <w:szCs w:val="28"/>
        </w:rPr>
        <w:t>.М</w:t>
      </w:r>
      <w:proofErr w:type="gramEnd"/>
      <w:r w:rsidRPr="00571A1A">
        <w:rPr>
          <w:rStyle w:val="FontStyle25"/>
          <w:b w:val="0"/>
          <w:sz w:val="28"/>
          <w:szCs w:val="28"/>
        </w:rPr>
        <w:t>айданское</w:t>
      </w:r>
      <w:proofErr w:type="spellEnd"/>
      <w:r w:rsidRPr="00571A1A">
        <w:rPr>
          <w:rStyle w:val="FontStyle25"/>
          <w:b w:val="0"/>
          <w:sz w:val="28"/>
          <w:szCs w:val="28"/>
        </w:rPr>
        <w:t xml:space="preserve"> </w:t>
      </w:r>
    </w:p>
    <w:p w:rsidR="00571A1A" w:rsidRPr="00571A1A" w:rsidRDefault="00571A1A" w:rsidP="00571A1A">
      <w:pPr>
        <w:pStyle w:val="Style2"/>
        <w:widowControl/>
        <w:numPr>
          <w:ilvl w:val="0"/>
          <w:numId w:val="41"/>
        </w:numPr>
        <w:tabs>
          <w:tab w:val="left" w:pos="993"/>
        </w:tabs>
        <w:spacing w:before="5" w:line="240" w:lineRule="auto"/>
        <w:ind w:left="0" w:firstLine="567"/>
        <w:contextualSpacing/>
        <w:jc w:val="both"/>
        <w:rPr>
          <w:rStyle w:val="FontStyle25"/>
          <w:b w:val="0"/>
          <w:sz w:val="28"/>
          <w:szCs w:val="28"/>
        </w:rPr>
      </w:pPr>
      <w:r w:rsidRPr="00571A1A">
        <w:rPr>
          <w:rStyle w:val="FontStyle25"/>
          <w:b w:val="0"/>
          <w:sz w:val="28"/>
          <w:szCs w:val="28"/>
        </w:rPr>
        <w:t xml:space="preserve">Первенство района среди взрослых по национальным видам спорта </w:t>
      </w:r>
      <w:proofErr w:type="gramStart"/>
      <w:r w:rsidRPr="00571A1A">
        <w:rPr>
          <w:rStyle w:val="FontStyle25"/>
          <w:b w:val="0"/>
          <w:sz w:val="28"/>
          <w:szCs w:val="28"/>
        </w:rPr>
        <w:t>в</w:t>
      </w:r>
      <w:proofErr w:type="gramEnd"/>
      <w:r w:rsidRPr="00571A1A">
        <w:rPr>
          <w:rStyle w:val="FontStyle25"/>
          <w:b w:val="0"/>
          <w:sz w:val="28"/>
          <w:szCs w:val="28"/>
        </w:rPr>
        <w:t xml:space="preserve"> с. Унцукуль</w:t>
      </w:r>
    </w:p>
    <w:p w:rsidR="00571A1A" w:rsidRPr="00571A1A" w:rsidRDefault="00571A1A" w:rsidP="00571A1A">
      <w:pPr>
        <w:pStyle w:val="Style2"/>
        <w:widowControl/>
        <w:numPr>
          <w:ilvl w:val="0"/>
          <w:numId w:val="41"/>
        </w:numPr>
        <w:tabs>
          <w:tab w:val="left" w:pos="993"/>
        </w:tabs>
        <w:spacing w:before="5" w:line="240" w:lineRule="auto"/>
        <w:ind w:left="0" w:firstLine="567"/>
        <w:contextualSpacing/>
        <w:jc w:val="both"/>
        <w:rPr>
          <w:rStyle w:val="FontStyle25"/>
          <w:b w:val="0"/>
          <w:sz w:val="28"/>
          <w:szCs w:val="28"/>
        </w:rPr>
      </w:pPr>
      <w:r w:rsidRPr="00571A1A">
        <w:rPr>
          <w:rStyle w:val="FontStyle25"/>
          <w:b w:val="0"/>
          <w:sz w:val="28"/>
          <w:szCs w:val="28"/>
        </w:rPr>
        <w:t xml:space="preserve">Районный турнир по волейболу среди взрослых в памяти М. Абдулатипова </w:t>
      </w:r>
      <w:proofErr w:type="gramStart"/>
      <w:r w:rsidRPr="00571A1A">
        <w:rPr>
          <w:rStyle w:val="FontStyle25"/>
          <w:b w:val="0"/>
          <w:sz w:val="28"/>
          <w:szCs w:val="28"/>
        </w:rPr>
        <w:t>в</w:t>
      </w:r>
      <w:proofErr w:type="gramEnd"/>
      <w:r w:rsidRPr="00571A1A">
        <w:rPr>
          <w:rStyle w:val="FontStyle25"/>
          <w:b w:val="0"/>
          <w:sz w:val="28"/>
          <w:szCs w:val="28"/>
        </w:rPr>
        <w:t xml:space="preserve"> с. Балахани.</w:t>
      </w:r>
    </w:p>
    <w:p w:rsidR="00571A1A" w:rsidRPr="00571A1A" w:rsidRDefault="00571A1A" w:rsidP="00571A1A">
      <w:pPr>
        <w:pStyle w:val="Style2"/>
        <w:widowControl/>
        <w:numPr>
          <w:ilvl w:val="0"/>
          <w:numId w:val="41"/>
        </w:numPr>
        <w:tabs>
          <w:tab w:val="left" w:pos="993"/>
        </w:tabs>
        <w:spacing w:before="5" w:line="240" w:lineRule="auto"/>
        <w:ind w:left="0" w:firstLine="567"/>
        <w:contextualSpacing/>
        <w:jc w:val="both"/>
        <w:rPr>
          <w:rStyle w:val="FontStyle25"/>
          <w:b w:val="0"/>
          <w:sz w:val="28"/>
          <w:szCs w:val="28"/>
        </w:rPr>
      </w:pPr>
      <w:r w:rsidRPr="00571A1A">
        <w:rPr>
          <w:rStyle w:val="FontStyle25"/>
          <w:b w:val="0"/>
          <w:sz w:val="28"/>
          <w:szCs w:val="28"/>
        </w:rPr>
        <w:t>Районный турнир по вольной борьбе среди юношей 1999 года рождения и моложе памяти Имама Шамиля в с. Гимры</w:t>
      </w:r>
      <w:proofErr w:type="gramStart"/>
      <w:r w:rsidRPr="00571A1A">
        <w:rPr>
          <w:rStyle w:val="FontStyle25"/>
          <w:b w:val="0"/>
          <w:sz w:val="28"/>
          <w:szCs w:val="28"/>
        </w:rPr>
        <w:t xml:space="preserve"> .</w:t>
      </w:r>
      <w:proofErr w:type="gramEnd"/>
    </w:p>
    <w:p w:rsidR="00571A1A" w:rsidRPr="00571A1A" w:rsidRDefault="00571A1A" w:rsidP="00571A1A">
      <w:pPr>
        <w:pStyle w:val="Style2"/>
        <w:widowControl/>
        <w:numPr>
          <w:ilvl w:val="0"/>
          <w:numId w:val="41"/>
        </w:numPr>
        <w:tabs>
          <w:tab w:val="left" w:pos="993"/>
        </w:tabs>
        <w:spacing w:before="5" w:line="240" w:lineRule="auto"/>
        <w:ind w:left="0" w:firstLine="567"/>
        <w:contextualSpacing/>
        <w:jc w:val="both"/>
        <w:rPr>
          <w:rStyle w:val="FontStyle25"/>
          <w:b w:val="0"/>
          <w:sz w:val="28"/>
          <w:szCs w:val="28"/>
        </w:rPr>
      </w:pPr>
      <w:r w:rsidRPr="00571A1A">
        <w:rPr>
          <w:rStyle w:val="FontStyle25"/>
          <w:b w:val="0"/>
          <w:sz w:val="28"/>
          <w:szCs w:val="28"/>
        </w:rPr>
        <w:t>Районный турнир по волейболу памяти Имама Шамиля «Кубок Имама Шамиля в с. Гимры</w:t>
      </w:r>
      <w:proofErr w:type="gramStart"/>
      <w:r w:rsidRPr="00571A1A">
        <w:rPr>
          <w:rStyle w:val="FontStyle25"/>
          <w:b w:val="0"/>
          <w:sz w:val="28"/>
          <w:szCs w:val="28"/>
        </w:rPr>
        <w:t xml:space="preserve"> .</w:t>
      </w:r>
      <w:proofErr w:type="gramEnd"/>
    </w:p>
    <w:p w:rsidR="00571A1A" w:rsidRPr="00571A1A" w:rsidRDefault="00571A1A" w:rsidP="00571A1A">
      <w:pPr>
        <w:pStyle w:val="Style2"/>
        <w:widowControl/>
        <w:numPr>
          <w:ilvl w:val="0"/>
          <w:numId w:val="41"/>
        </w:numPr>
        <w:tabs>
          <w:tab w:val="left" w:pos="993"/>
        </w:tabs>
        <w:spacing w:before="5" w:line="240" w:lineRule="auto"/>
        <w:ind w:left="0" w:firstLine="567"/>
        <w:contextualSpacing/>
        <w:jc w:val="both"/>
        <w:rPr>
          <w:rStyle w:val="FontStyle25"/>
          <w:b w:val="0"/>
          <w:sz w:val="28"/>
          <w:szCs w:val="28"/>
        </w:rPr>
      </w:pPr>
      <w:r w:rsidRPr="00571A1A">
        <w:rPr>
          <w:rStyle w:val="FontStyle25"/>
          <w:b w:val="0"/>
          <w:sz w:val="28"/>
          <w:szCs w:val="28"/>
        </w:rPr>
        <w:t xml:space="preserve">Районный турнир по волейболу среди взрослых в памяти </w:t>
      </w:r>
      <w:proofErr w:type="spellStart"/>
      <w:r w:rsidRPr="00571A1A">
        <w:rPr>
          <w:rStyle w:val="FontStyle25"/>
          <w:b w:val="0"/>
          <w:sz w:val="28"/>
          <w:szCs w:val="28"/>
        </w:rPr>
        <w:t>М.М.Магомедалиева</w:t>
      </w:r>
      <w:proofErr w:type="spellEnd"/>
      <w:r w:rsidRPr="00571A1A">
        <w:rPr>
          <w:rStyle w:val="FontStyle25"/>
          <w:b w:val="0"/>
          <w:sz w:val="28"/>
          <w:szCs w:val="28"/>
        </w:rPr>
        <w:t xml:space="preserve"> в </w:t>
      </w:r>
      <w:proofErr w:type="spellStart"/>
      <w:r w:rsidRPr="00571A1A">
        <w:rPr>
          <w:rStyle w:val="FontStyle25"/>
          <w:b w:val="0"/>
          <w:sz w:val="28"/>
          <w:szCs w:val="28"/>
        </w:rPr>
        <w:t>с</w:t>
      </w:r>
      <w:proofErr w:type="gramStart"/>
      <w:r w:rsidRPr="00571A1A">
        <w:rPr>
          <w:rStyle w:val="FontStyle25"/>
          <w:b w:val="0"/>
          <w:sz w:val="28"/>
          <w:szCs w:val="28"/>
        </w:rPr>
        <w:t>.У</w:t>
      </w:r>
      <w:proofErr w:type="gramEnd"/>
      <w:r w:rsidRPr="00571A1A">
        <w:rPr>
          <w:rStyle w:val="FontStyle25"/>
          <w:b w:val="0"/>
          <w:sz w:val="28"/>
          <w:szCs w:val="28"/>
        </w:rPr>
        <w:t>нцукуль</w:t>
      </w:r>
      <w:proofErr w:type="spellEnd"/>
      <w:r w:rsidRPr="00571A1A">
        <w:rPr>
          <w:rStyle w:val="FontStyle25"/>
          <w:b w:val="0"/>
          <w:sz w:val="28"/>
          <w:szCs w:val="28"/>
        </w:rPr>
        <w:t>.</w:t>
      </w:r>
    </w:p>
    <w:p w:rsidR="00571A1A" w:rsidRPr="00571A1A" w:rsidRDefault="00571A1A" w:rsidP="00571A1A">
      <w:pPr>
        <w:pStyle w:val="Style2"/>
        <w:widowControl/>
        <w:tabs>
          <w:tab w:val="left" w:pos="993"/>
        </w:tabs>
        <w:spacing w:before="5" w:line="240" w:lineRule="auto"/>
        <w:ind w:firstLine="567"/>
        <w:contextualSpacing/>
        <w:jc w:val="both"/>
        <w:rPr>
          <w:rStyle w:val="FontStyle25"/>
          <w:b w:val="0"/>
          <w:sz w:val="28"/>
          <w:szCs w:val="28"/>
        </w:rPr>
      </w:pPr>
      <w:r w:rsidRPr="00571A1A">
        <w:rPr>
          <w:rStyle w:val="FontStyle25"/>
          <w:b w:val="0"/>
          <w:sz w:val="28"/>
          <w:szCs w:val="28"/>
        </w:rPr>
        <w:t>Все проводимые в районе соревнования обслуживаются добросовестно и качественно врачами и медсестрами ЦРБ.</w:t>
      </w:r>
    </w:p>
    <w:p w:rsidR="00571A1A" w:rsidRPr="00571A1A" w:rsidRDefault="00571A1A" w:rsidP="00571A1A">
      <w:pPr>
        <w:pStyle w:val="Style2"/>
        <w:widowControl/>
        <w:tabs>
          <w:tab w:val="left" w:pos="993"/>
        </w:tabs>
        <w:spacing w:before="5" w:line="240" w:lineRule="auto"/>
        <w:ind w:firstLine="567"/>
        <w:contextualSpacing/>
        <w:jc w:val="both"/>
        <w:rPr>
          <w:rStyle w:val="FontStyle25"/>
          <w:b w:val="0"/>
          <w:sz w:val="28"/>
          <w:szCs w:val="28"/>
        </w:rPr>
      </w:pPr>
      <w:r w:rsidRPr="00571A1A">
        <w:rPr>
          <w:rStyle w:val="FontStyle25"/>
          <w:b w:val="0"/>
          <w:sz w:val="28"/>
          <w:szCs w:val="28"/>
        </w:rPr>
        <w:t xml:space="preserve">В последнее время районный отдел внутренних дел принимает активное участие во всех проводимых в районе спортивно - массовых мероприятиях, что </w:t>
      </w:r>
      <w:r w:rsidRPr="00571A1A">
        <w:rPr>
          <w:rStyle w:val="FontStyle25"/>
          <w:b w:val="0"/>
          <w:sz w:val="28"/>
          <w:szCs w:val="28"/>
        </w:rPr>
        <w:lastRenderedPageBreak/>
        <w:t>способствовало поддержанию общественного правопорядка на этих мероприятиях.</w:t>
      </w:r>
    </w:p>
    <w:p w:rsidR="00571A1A" w:rsidRPr="00571A1A" w:rsidRDefault="00571A1A" w:rsidP="00571A1A">
      <w:pPr>
        <w:pStyle w:val="Style2"/>
        <w:widowControl/>
        <w:tabs>
          <w:tab w:val="left" w:pos="993"/>
        </w:tabs>
        <w:spacing w:line="240" w:lineRule="auto"/>
        <w:ind w:firstLine="567"/>
        <w:jc w:val="both"/>
        <w:rPr>
          <w:rStyle w:val="FontStyle25"/>
          <w:b w:val="0"/>
          <w:sz w:val="28"/>
          <w:szCs w:val="28"/>
        </w:rPr>
      </w:pPr>
      <w:r w:rsidRPr="00571A1A">
        <w:rPr>
          <w:rStyle w:val="FontStyle25"/>
          <w:b w:val="0"/>
          <w:sz w:val="28"/>
          <w:szCs w:val="28"/>
        </w:rPr>
        <w:t>Спортивно - массовые мероприятия, проводимые отделом спорта, регулярно освещаются в местной газете «Садовод» и по местному телевидению.</w:t>
      </w:r>
    </w:p>
    <w:p w:rsidR="00571A1A" w:rsidRPr="00571A1A" w:rsidRDefault="00571A1A" w:rsidP="00571A1A">
      <w:pPr>
        <w:pStyle w:val="Style3"/>
        <w:widowControl/>
        <w:tabs>
          <w:tab w:val="left" w:pos="993"/>
        </w:tabs>
        <w:spacing w:line="240" w:lineRule="auto"/>
        <w:ind w:firstLine="567"/>
        <w:jc w:val="both"/>
        <w:rPr>
          <w:rStyle w:val="FontStyle25"/>
          <w:b w:val="0"/>
          <w:sz w:val="28"/>
          <w:szCs w:val="28"/>
        </w:rPr>
      </w:pPr>
      <w:r w:rsidRPr="00571A1A">
        <w:rPr>
          <w:rStyle w:val="FontStyle25"/>
          <w:b w:val="0"/>
          <w:sz w:val="28"/>
          <w:szCs w:val="28"/>
        </w:rPr>
        <w:t>Ежеквартально проводятся заседания районного спортивного Совета с приглашением широкого актива, где обсуждаются вопросы развития детско-юношеского спорта, спорта высших достижений. Пристальному вниманию подвергается работа спортивных школ.</w:t>
      </w:r>
    </w:p>
    <w:p w:rsidR="00FD7644" w:rsidRDefault="00FD7644" w:rsidP="004917A4">
      <w:pPr>
        <w:jc w:val="center"/>
        <w:rPr>
          <w:b/>
          <w:sz w:val="28"/>
          <w:szCs w:val="28"/>
        </w:rPr>
      </w:pPr>
      <w:r w:rsidRPr="00F962CE">
        <w:rPr>
          <w:b/>
          <w:sz w:val="28"/>
          <w:szCs w:val="28"/>
        </w:rPr>
        <w:t>Сельское хозяйство</w:t>
      </w:r>
    </w:p>
    <w:p w:rsidR="0065508F" w:rsidRPr="00AE5BF4" w:rsidRDefault="0065508F" w:rsidP="004917A4">
      <w:pPr>
        <w:ind w:firstLine="567"/>
        <w:jc w:val="both"/>
        <w:rPr>
          <w:color w:val="FF0000"/>
          <w:sz w:val="28"/>
          <w:szCs w:val="28"/>
        </w:rPr>
      </w:pPr>
      <w:r w:rsidRPr="00E97B82">
        <w:rPr>
          <w:sz w:val="28"/>
          <w:szCs w:val="28"/>
        </w:rPr>
        <w:t xml:space="preserve">Агропромышленный сектор района является одним из важных и социально-значимых секторов экономики. Более </w:t>
      </w:r>
      <w:r w:rsidR="008727FF" w:rsidRPr="00E97B82">
        <w:rPr>
          <w:sz w:val="28"/>
          <w:szCs w:val="28"/>
        </w:rPr>
        <w:t>60</w:t>
      </w:r>
      <w:r w:rsidRPr="00E97B82">
        <w:rPr>
          <w:sz w:val="28"/>
          <w:szCs w:val="28"/>
        </w:rPr>
        <w:t xml:space="preserve">% населения </w:t>
      </w:r>
      <w:r w:rsidR="008727FF" w:rsidRPr="00E97B82">
        <w:rPr>
          <w:sz w:val="28"/>
          <w:szCs w:val="28"/>
        </w:rPr>
        <w:t xml:space="preserve">района </w:t>
      </w:r>
      <w:r w:rsidRPr="00E97B82">
        <w:rPr>
          <w:sz w:val="28"/>
          <w:szCs w:val="28"/>
        </w:rPr>
        <w:t>заняты в сельском хозяйстве.</w:t>
      </w:r>
    </w:p>
    <w:p w:rsidR="00E97B82" w:rsidRPr="00E97B82" w:rsidRDefault="00E97B82" w:rsidP="00E97B82">
      <w:pPr>
        <w:ind w:firstLine="540"/>
        <w:jc w:val="both"/>
        <w:rPr>
          <w:sz w:val="28"/>
          <w:szCs w:val="28"/>
        </w:rPr>
      </w:pPr>
      <w:r w:rsidRPr="00E97B82">
        <w:rPr>
          <w:sz w:val="28"/>
          <w:szCs w:val="28"/>
        </w:rPr>
        <w:t xml:space="preserve">В Унцукульском районе имеется 10 - сельхозпредприятий: 8 – МУП, </w:t>
      </w:r>
      <w:r>
        <w:rPr>
          <w:sz w:val="28"/>
          <w:szCs w:val="28"/>
        </w:rPr>
        <w:t xml:space="preserve">                    </w:t>
      </w:r>
      <w:r w:rsidRPr="00E97B82">
        <w:rPr>
          <w:sz w:val="28"/>
          <w:szCs w:val="28"/>
        </w:rPr>
        <w:t>1 – ГУП и 1 – СП</w:t>
      </w:r>
      <w:r w:rsidR="00F962CE">
        <w:rPr>
          <w:sz w:val="28"/>
          <w:szCs w:val="28"/>
        </w:rPr>
        <w:t>П</w:t>
      </w:r>
      <w:r w:rsidRPr="00E97B82">
        <w:rPr>
          <w:sz w:val="28"/>
          <w:szCs w:val="28"/>
        </w:rPr>
        <w:t>К.  85  (КФХ, ООО, СПК   и т.д.), 7522 – ЛПХ.</w:t>
      </w:r>
    </w:p>
    <w:p w:rsidR="00E97B82" w:rsidRPr="00E97B82" w:rsidRDefault="00E97B82" w:rsidP="00E97B82">
      <w:pPr>
        <w:ind w:firstLine="540"/>
        <w:jc w:val="both"/>
        <w:rPr>
          <w:sz w:val="28"/>
          <w:szCs w:val="28"/>
        </w:rPr>
      </w:pPr>
      <w:r w:rsidRPr="00E97B82">
        <w:rPr>
          <w:sz w:val="28"/>
          <w:szCs w:val="28"/>
        </w:rPr>
        <w:t xml:space="preserve">По земельному балансу в районе имеется  всего сельхозугодий  </w:t>
      </w:r>
      <w:r w:rsidR="00F962CE">
        <w:rPr>
          <w:sz w:val="28"/>
          <w:szCs w:val="28"/>
        </w:rPr>
        <w:t>51634</w:t>
      </w:r>
      <w:r w:rsidRPr="00E97B82">
        <w:rPr>
          <w:sz w:val="28"/>
          <w:szCs w:val="28"/>
        </w:rPr>
        <w:t xml:space="preserve"> га,  в том числе пашня 2246 га, многолетние насаждения </w:t>
      </w:r>
      <w:r w:rsidR="001A204D">
        <w:rPr>
          <w:sz w:val="28"/>
          <w:szCs w:val="28"/>
        </w:rPr>
        <w:t>863</w:t>
      </w:r>
      <w:r w:rsidRPr="00E97B82">
        <w:rPr>
          <w:sz w:val="28"/>
          <w:szCs w:val="28"/>
        </w:rPr>
        <w:t xml:space="preserve"> га, сенокосы  </w:t>
      </w:r>
      <w:r w:rsidR="001A204D">
        <w:rPr>
          <w:sz w:val="28"/>
          <w:szCs w:val="28"/>
        </w:rPr>
        <w:t>4934</w:t>
      </w:r>
      <w:r w:rsidRPr="00E97B82">
        <w:rPr>
          <w:sz w:val="28"/>
          <w:szCs w:val="28"/>
        </w:rPr>
        <w:t xml:space="preserve"> га,  пастбища </w:t>
      </w:r>
      <w:r w:rsidR="00F962CE">
        <w:rPr>
          <w:sz w:val="28"/>
          <w:szCs w:val="28"/>
        </w:rPr>
        <w:t>43092</w:t>
      </w:r>
      <w:r w:rsidRPr="00E97B82">
        <w:rPr>
          <w:sz w:val="28"/>
          <w:szCs w:val="28"/>
        </w:rPr>
        <w:t xml:space="preserve"> га. Структура сельхозугодий складывается следующим образом: пашня </w:t>
      </w:r>
      <w:r w:rsidR="001A204D">
        <w:rPr>
          <w:sz w:val="28"/>
          <w:szCs w:val="28"/>
        </w:rPr>
        <w:t>4,3</w:t>
      </w:r>
      <w:r w:rsidRPr="00E97B82">
        <w:rPr>
          <w:sz w:val="28"/>
          <w:szCs w:val="28"/>
        </w:rPr>
        <w:t xml:space="preserve"> %, многолетние насаждения 1,</w:t>
      </w:r>
      <w:r w:rsidR="001A204D">
        <w:rPr>
          <w:sz w:val="28"/>
          <w:szCs w:val="28"/>
        </w:rPr>
        <w:t>6</w:t>
      </w:r>
      <w:r w:rsidRPr="00E97B82">
        <w:rPr>
          <w:sz w:val="28"/>
          <w:szCs w:val="28"/>
        </w:rPr>
        <w:t xml:space="preserve"> %, сенокосы  </w:t>
      </w:r>
      <w:r w:rsidR="001A204D">
        <w:rPr>
          <w:sz w:val="28"/>
          <w:szCs w:val="28"/>
        </w:rPr>
        <w:t>9,5</w:t>
      </w:r>
      <w:r w:rsidRPr="00E97B82">
        <w:rPr>
          <w:sz w:val="28"/>
          <w:szCs w:val="28"/>
        </w:rPr>
        <w:t xml:space="preserve"> %, пастбища </w:t>
      </w:r>
      <w:r w:rsidR="001A204D">
        <w:rPr>
          <w:sz w:val="28"/>
          <w:szCs w:val="28"/>
        </w:rPr>
        <w:t>83,4</w:t>
      </w:r>
      <w:r w:rsidRPr="00E97B82">
        <w:rPr>
          <w:sz w:val="28"/>
          <w:szCs w:val="28"/>
        </w:rPr>
        <w:t xml:space="preserve"> %.</w:t>
      </w:r>
    </w:p>
    <w:p w:rsidR="00E97B82" w:rsidRDefault="00E97B82" w:rsidP="00E97B82">
      <w:pPr>
        <w:ind w:firstLine="540"/>
        <w:jc w:val="both"/>
        <w:rPr>
          <w:sz w:val="28"/>
          <w:szCs w:val="28"/>
        </w:rPr>
      </w:pPr>
      <w:r w:rsidRPr="00E97B82">
        <w:rPr>
          <w:sz w:val="28"/>
          <w:szCs w:val="28"/>
        </w:rPr>
        <w:t>Из 8 действующих сельхозпредприятий общественного сектора района пашней располагают 5 хозяйств. От общей площади пашни находящегося на балансе района за хозяйствами общественного сектора числится 1216 га, что составляет 54 %,  в том числе в разрезе хозяйств:</w:t>
      </w:r>
    </w:p>
    <w:p w:rsidR="00E97B82" w:rsidRPr="00E97B82" w:rsidRDefault="00E97B82" w:rsidP="00E97B82">
      <w:pPr>
        <w:ind w:firstLine="540"/>
        <w:jc w:val="both"/>
        <w:rPr>
          <w:sz w:val="28"/>
          <w:szCs w:val="28"/>
        </w:rPr>
      </w:pPr>
    </w:p>
    <w:p w:rsidR="00E97B82" w:rsidRPr="00E97B82" w:rsidRDefault="00E97B82" w:rsidP="00E97B82">
      <w:pPr>
        <w:ind w:firstLine="540"/>
        <w:jc w:val="both"/>
        <w:rPr>
          <w:sz w:val="28"/>
          <w:szCs w:val="28"/>
        </w:rPr>
      </w:pPr>
      <w:r w:rsidRPr="00E97B82">
        <w:rPr>
          <w:sz w:val="28"/>
          <w:szCs w:val="28"/>
        </w:rPr>
        <w:t>1. МУП им. Горького – 226 га.</w:t>
      </w:r>
    </w:p>
    <w:p w:rsidR="00E97B82" w:rsidRPr="00E97B82" w:rsidRDefault="00E97B82" w:rsidP="00E97B82">
      <w:pPr>
        <w:ind w:firstLine="540"/>
        <w:jc w:val="both"/>
        <w:rPr>
          <w:sz w:val="28"/>
          <w:szCs w:val="28"/>
        </w:rPr>
      </w:pPr>
      <w:r w:rsidRPr="00E97B82">
        <w:rPr>
          <w:sz w:val="28"/>
          <w:szCs w:val="28"/>
        </w:rPr>
        <w:t xml:space="preserve">2. МУП им. Махмуда – 50 га. </w:t>
      </w:r>
    </w:p>
    <w:p w:rsidR="00E97B82" w:rsidRPr="00E97B82" w:rsidRDefault="00E97B82" w:rsidP="00E97B82">
      <w:pPr>
        <w:ind w:firstLine="540"/>
        <w:jc w:val="both"/>
        <w:rPr>
          <w:sz w:val="28"/>
          <w:szCs w:val="28"/>
        </w:rPr>
      </w:pPr>
      <w:r w:rsidRPr="00E97B82">
        <w:rPr>
          <w:sz w:val="28"/>
          <w:szCs w:val="28"/>
        </w:rPr>
        <w:t>3. СПК им. Энгельса – 352 га.</w:t>
      </w:r>
    </w:p>
    <w:p w:rsidR="00E97B82" w:rsidRPr="00E97B82" w:rsidRDefault="00E97B82" w:rsidP="00E97B82">
      <w:pPr>
        <w:ind w:firstLine="540"/>
        <w:jc w:val="both"/>
        <w:rPr>
          <w:sz w:val="28"/>
          <w:szCs w:val="28"/>
        </w:rPr>
      </w:pPr>
      <w:r w:rsidRPr="00E97B82">
        <w:rPr>
          <w:sz w:val="28"/>
          <w:szCs w:val="28"/>
        </w:rPr>
        <w:t xml:space="preserve">4. МУП «совхоз Араканский» – 388 га. </w:t>
      </w:r>
    </w:p>
    <w:p w:rsidR="00E97B82" w:rsidRPr="00E97B82" w:rsidRDefault="00E97B82" w:rsidP="00E97B82">
      <w:pPr>
        <w:ind w:firstLine="540"/>
        <w:jc w:val="both"/>
        <w:rPr>
          <w:sz w:val="28"/>
          <w:szCs w:val="28"/>
        </w:rPr>
      </w:pPr>
      <w:r w:rsidRPr="00E97B82">
        <w:rPr>
          <w:sz w:val="28"/>
          <w:szCs w:val="28"/>
        </w:rPr>
        <w:t>5. МУП им. Шамиля – 200 га.</w:t>
      </w:r>
    </w:p>
    <w:p w:rsidR="00E97B82" w:rsidRDefault="00E97B82" w:rsidP="00E97B82">
      <w:pPr>
        <w:tabs>
          <w:tab w:val="left" w:pos="540"/>
          <w:tab w:val="left" w:pos="720"/>
        </w:tabs>
        <w:ind w:firstLine="540"/>
        <w:jc w:val="both"/>
        <w:rPr>
          <w:sz w:val="28"/>
          <w:szCs w:val="28"/>
        </w:rPr>
      </w:pPr>
      <w:r w:rsidRPr="00E97B82">
        <w:rPr>
          <w:sz w:val="28"/>
          <w:szCs w:val="28"/>
        </w:rPr>
        <w:t>Итого: 1216 га.</w:t>
      </w:r>
    </w:p>
    <w:p w:rsidR="00E97B82" w:rsidRPr="00E97B82" w:rsidRDefault="00E97B82" w:rsidP="00E97B82">
      <w:pPr>
        <w:tabs>
          <w:tab w:val="left" w:pos="540"/>
          <w:tab w:val="left" w:pos="720"/>
        </w:tabs>
        <w:ind w:firstLine="540"/>
        <w:jc w:val="both"/>
        <w:rPr>
          <w:sz w:val="28"/>
          <w:szCs w:val="28"/>
        </w:rPr>
      </w:pPr>
      <w:r w:rsidRPr="00E97B82">
        <w:rPr>
          <w:sz w:val="28"/>
          <w:szCs w:val="28"/>
        </w:rPr>
        <w:t>В 2016 году посеяно всего яровых культур на площади 1520 га, из них убрано:</w:t>
      </w:r>
    </w:p>
    <w:tbl>
      <w:tblPr>
        <w:tblW w:w="974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1"/>
        <w:gridCol w:w="3502"/>
        <w:gridCol w:w="1760"/>
        <w:gridCol w:w="1907"/>
        <w:gridCol w:w="1826"/>
      </w:tblGrid>
      <w:tr w:rsidR="00E97B82" w:rsidRPr="00E97B82" w:rsidTr="00E97B82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82" w:rsidRPr="00E97B82" w:rsidRDefault="00E97B82" w:rsidP="00E97B82">
            <w:pPr>
              <w:ind w:left="-535" w:firstLine="540"/>
              <w:jc w:val="center"/>
              <w:rPr>
                <w:bCs/>
                <w:sz w:val="28"/>
                <w:szCs w:val="28"/>
              </w:rPr>
            </w:pPr>
            <w:r w:rsidRPr="00E97B82">
              <w:rPr>
                <w:bCs/>
                <w:sz w:val="28"/>
                <w:szCs w:val="28"/>
              </w:rPr>
              <w:t>№</w:t>
            </w:r>
          </w:p>
          <w:p w:rsidR="00E97B82" w:rsidRPr="00E97B82" w:rsidRDefault="00E97B82" w:rsidP="00E97B82">
            <w:pPr>
              <w:ind w:left="-535" w:firstLine="540"/>
              <w:jc w:val="center"/>
              <w:rPr>
                <w:bCs/>
                <w:sz w:val="28"/>
                <w:szCs w:val="28"/>
              </w:rPr>
            </w:pPr>
            <w:proofErr w:type="gramStart"/>
            <w:r w:rsidRPr="00E97B82">
              <w:rPr>
                <w:bCs/>
                <w:sz w:val="28"/>
                <w:szCs w:val="28"/>
              </w:rPr>
              <w:t>п</w:t>
            </w:r>
            <w:proofErr w:type="gramEnd"/>
            <w:r w:rsidRPr="00E97B82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82" w:rsidRPr="00E97B82" w:rsidRDefault="00E97B82" w:rsidP="00E97B82">
            <w:pPr>
              <w:jc w:val="center"/>
              <w:rPr>
                <w:bCs/>
                <w:sz w:val="28"/>
                <w:szCs w:val="28"/>
              </w:rPr>
            </w:pPr>
            <w:r w:rsidRPr="00E97B82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82" w:rsidRPr="00E97B82" w:rsidRDefault="00E97B82" w:rsidP="00E97B82">
            <w:pPr>
              <w:jc w:val="center"/>
              <w:rPr>
                <w:bCs/>
                <w:sz w:val="28"/>
                <w:szCs w:val="28"/>
              </w:rPr>
            </w:pPr>
            <w:r w:rsidRPr="00E97B82">
              <w:rPr>
                <w:bCs/>
                <w:sz w:val="28"/>
                <w:szCs w:val="28"/>
              </w:rPr>
              <w:t xml:space="preserve">Посевная площадь </w:t>
            </w:r>
            <w:proofErr w:type="gramStart"/>
            <w:r w:rsidRPr="00E97B82">
              <w:rPr>
                <w:bCs/>
                <w:sz w:val="28"/>
                <w:szCs w:val="28"/>
              </w:rPr>
              <w:t>га</w:t>
            </w:r>
            <w:proofErr w:type="gramEnd"/>
            <w:r w:rsidRPr="00E97B8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82" w:rsidRPr="00E97B82" w:rsidRDefault="00E97B82" w:rsidP="00E97B82">
            <w:pPr>
              <w:ind w:left="-108" w:right="-130"/>
              <w:jc w:val="center"/>
              <w:rPr>
                <w:bCs/>
                <w:sz w:val="28"/>
                <w:szCs w:val="28"/>
              </w:rPr>
            </w:pPr>
            <w:r w:rsidRPr="00E97B82">
              <w:rPr>
                <w:bCs/>
                <w:sz w:val="28"/>
                <w:szCs w:val="28"/>
              </w:rPr>
              <w:t xml:space="preserve">Валовой сбор </w:t>
            </w:r>
          </w:p>
          <w:p w:rsidR="00E97B82" w:rsidRPr="00E97B82" w:rsidRDefault="00E97B82" w:rsidP="00E97B82">
            <w:pPr>
              <w:ind w:left="-108" w:right="-13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E97B82">
              <w:rPr>
                <w:bCs/>
                <w:sz w:val="28"/>
                <w:szCs w:val="28"/>
              </w:rPr>
              <w:t>тн</w:t>
            </w:r>
            <w:proofErr w:type="spellEnd"/>
            <w:r w:rsidRPr="00E97B8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82" w:rsidRPr="00E97B82" w:rsidRDefault="00E97B82" w:rsidP="00E97B82">
            <w:pPr>
              <w:jc w:val="center"/>
              <w:rPr>
                <w:bCs/>
                <w:sz w:val="28"/>
                <w:szCs w:val="28"/>
              </w:rPr>
            </w:pPr>
            <w:r w:rsidRPr="00E97B82">
              <w:rPr>
                <w:bCs/>
                <w:sz w:val="28"/>
                <w:szCs w:val="28"/>
              </w:rPr>
              <w:t>Урожайность</w:t>
            </w:r>
          </w:p>
          <w:p w:rsidR="00E97B82" w:rsidRPr="00E97B82" w:rsidRDefault="00E97B82" w:rsidP="00E97B82">
            <w:pPr>
              <w:ind w:left="-108" w:right="-103"/>
              <w:jc w:val="center"/>
              <w:rPr>
                <w:bCs/>
                <w:sz w:val="28"/>
                <w:szCs w:val="28"/>
              </w:rPr>
            </w:pPr>
            <w:r w:rsidRPr="00E97B82">
              <w:rPr>
                <w:bCs/>
                <w:sz w:val="28"/>
                <w:szCs w:val="28"/>
              </w:rPr>
              <w:t>ц/га</w:t>
            </w:r>
          </w:p>
        </w:tc>
      </w:tr>
      <w:tr w:rsidR="00E97B82" w:rsidRPr="00E97B82" w:rsidTr="00E97B82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82" w:rsidRPr="00E97B82" w:rsidRDefault="00E97B82" w:rsidP="00E97B82">
            <w:pPr>
              <w:ind w:left="-535" w:firstLine="540"/>
              <w:jc w:val="center"/>
              <w:rPr>
                <w:bCs/>
                <w:sz w:val="28"/>
                <w:szCs w:val="28"/>
              </w:rPr>
            </w:pPr>
            <w:r w:rsidRPr="00E97B82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82" w:rsidRPr="00E97B82" w:rsidRDefault="00E97B82" w:rsidP="00E97B82">
            <w:pPr>
              <w:rPr>
                <w:bCs/>
                <w:sz w:val="28"/>
                <w:szCs w:val="28"/>
              </w:rPr>
            </w:pPr>
            <w:r w:rsidRPr="00E97B82">
              <w:rPr>
                <w:bCs/>
                <w:sz w:val="28"/>
                <w:szCs w:val="28"/>
              </w:rPr>
              <w:t>Зерновые и зернобобовые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82" w:rsidRPr="00E97B82" w:rsidRDefault="00E97B82" w:rsidP="00E97B82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82" w:rsidRPr="00E97B82" w:rsidRDefault="00E97B82" w:rsidP="00E97B82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82" w:rsidRPr="00E97B82" w:rsidRDefault="00E97B82" w:rsidP="00E97B82">
            <w:pPr>
              <w:ind w:firstLine="540"/>
              <w:jc w:val="center"/>
              <w:rPr>
                <w:sz w:val="28"/>
                <w:szCs w:val="28"/>
              </w:rPr>
            </w:pPr>
          </w:p>
        </w:tc>
      </w:tr>
      <w:tr w:rsidR="00E97B82" w:rsidRPr="00E97B82" w:rsidTr="00E97B82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82" w:rsidRPr="00E97B82" w:rsidRDefault="00E97B82" w:rsidP="00E97B82">
            <w:pPr>
              <w:ind w:left="-535" w:firstLine="54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82" w:rsidRPr="00E97B82" w:rsidRDefault="00E97B82" w:rsidP="00E97B82">
            <w:pPr>
              <w:jc w:val="both"/>
              <w:rPr>
                <w:bCs/>
                <w:sz w:val="28"/>
                <w:szCs w:val="28"/>
              </w:rPr>
            </w:pPr>
            <w:r w:rsidRPr="00E97B82">
              <w:rPr>
                <w:bCs/>
                <w:sz w:val="28"/>
                <w:szCs w:val="28"/>
              </w:rPr>
              <w:t>в т.ч.  кукуруза на зерно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82" w:rsidRPr="00E97B82" w:rsidRDefault="00E97B82" w:rsidP="00E97B82">
            <w:pPr>
              <w:ind w:firstLine="540"/>
              <w:jc w:val="center"/>
              <w:rPr>
                <w:sz w:val="28"/>
                <w:szCs w:val="28"/>
              </w:rPr>
            </w:pPr>
            <w:r w:rsidRPr="00E97B82">
              <w:rPr>
                <w:sz w:val="28"/>
                <w:szCs w:val="28"/>
              </w:rPr>
              <w:t>1100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82" w:rsidRPr="00E97B82" w:rsidRDefault="00E97B82" w:rsidP="00E97B82">
            <w:pPr>
              <w:ind w:firstLine="540"/>
              <w:jc w:val="center"/>
              <w:rPr>
                <w:sz w:val="28"/>
                <w:szCs w:val="28"/>
              </w:rPr>
            </w:pPr>
            <w:r w:rsidRPr="00E97B82">
              <w:rPr>
                <w:sz w:val="28"/>
                <w:szCs w:val="28"/>
              </w:rPr>
              <w:t>3300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82" w:rsidRPr="00E97B82" w:rsidRDefault="00E97B82" w:rsidP="00E97B82">
            <w:pPr>
              <w:ind w:firstLine="540"/>
              <w:jc w:val="center"/>
              <w:rPr>
                <w:sz w:val="28"/>
                <w:szCs w:val="28"/>
              </w:rPr>
            </w:pPr>
            <w:r w:rsidRPr="00E97B82">
              <w:rPr>
                <w:sz w:val="28"/>
                <w:szCs w:val="28"/>
              </w:rPr>
              <w:t>30</w:t>
            </w:r>
          </w:p>
        </w:tc>
      </w:tr>
      <w:tr w:rsidR="00E97B82" w:rsidRPr="00E97B82" w:rsidTr="00E97B82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82" w:rsidRPr="00E97B82" w:rsidRDefault="00E97B82" w:rsidP="00E97B82">
            <w:pPr>
              <w:ind w:left="-535" w:firstLine="54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82" w:rsidRPr="00E97B82" w:rsidRDefault="00E97B82" w:rsidP="00E97B82">
            <w:pPr>
              <w:rPr>
                <w:bCs/>
                <w:sz w:val="28"/>
                <w:szCs w:val="28"/>
              </w:rPr>
            </w:pPr>
            <w:r w:rsidRPr="00E97B82">
              <w:rPr>
                <w:bCs/>
                <w:sz w:val="28"/>
                <w:szCs w:val="28"/>
              </w:rPr>
              <w:t xml:space="preserve">           зернобобовые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82" w:rsidRPr="00E97B82" w:rsidRDefault="00E97B82" w:rsidP="00E97B82">
            <w:pPr>
              <w:ind w:firstLine="540"/>
              <w:jc w:val="center"/>
              <w:rPr>
                <w:sz w:val="28"/>
                <w:szCs w:val="28"/>
              </w:rPr>
            </w:pPr>
            <w:r w:rsidRPr="00E97B82">
              <w:rPr>
                <w:sz w:val="28"/>
                <w:szCs w:val="28"/>
              </w:rPr>
              <w:t>-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82" w:rsidRPr="00E97B82" w:rsidRDefault="00E97B82" w:rsidP="00E97B82">
            <w:pPr>
              <w:ind w:firstLine="540"/>
              <w:jc w:val="center"/>
              <w:rPr>
                <w:sz w:val="28"/>
                <w:szCs w:val="28"/>
              </w:rPr>
            </w:pPr>
            <w:r w:rsidRPr="00E97B82">
              <w:rPr>
                <w:sz w:val="28"/>
                <w:szCs w:val="28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82" w:rsidRPr="00E97B82" w:rsidRDefault="00E97B82" w:rsidP="00E97B82">
            <w:pPr>
              <w:ind w:firstLine="540"/>
              <w:jc w:val="center"/>
              <w:rPr>
                <w:sz w:val="28"/>
                <w:szCs w:val="28"/>
              </w:rPr>
            </w:pPr>
            <w:r w:rsidRPr="00E97B82">
              <w:rPr>
                <w:sz w:val="28"/>
                <w:szCs w:val="28"/>
              </w:rPr>
              <w:t>-</w:t>
            </w:r>
          </w:p>
        </w:tc>
      </w:tr>
      <w:tr w:rsidR="00E97B82" w:rsidRPr="00E97B82" w:rsidTr="00E97B82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82" w:rsidRPr="00E97B82" w:rsidRDefault="00E97B82" w:rsidP="00E97B82">
            <w:pPr>
              <w:ind w:left="-535" w:firstLine="540"/>
              <w:jc w:val="center"/>
              <w:rPr>
                <w:bCs/>
                <w:sz w:val="28"/>
                <w:szCs w:val="28"/>
              </w:rPr>
            </w:pPr>
            <w:r w:rsidRPr="00E97B82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82" w:rsidRPr="00E97B82" w:rsidRDefault="00E97B82" w:rsidP="00E97B82">
            <w:pPr>
              <w:rPr>
                <w:bCs/>
                <w:sz w:val="28"/>
                <w:szCs w:val="28"/>
              </w:rPr>
            </w:pPr>
            <w:r w:rsidRPr="00E97B82">
              <w:rPr>
                <w:bCs/>
                <w:sz w:val="28"/>
                <w:szCs w:val="28"/>
              </w:rPr>
              <w:t xml:space="preserve">Рис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82" w:rsidRPr="00E97B82" w:rsidRDefault="00E97B82" w:rsidP="00E97B82">
            <w:pPr>
              <w:ind w:firstLine="540"/>
              <w:jc w:val="center"/>
              <w:rPr>
                <w:sz w:val="28"/>
                <w:szCs w:val="28"/>
              </w:rPr>
            </w:pPr>
            <w:r w:rsidRPr="00E97B82">
              <w:rPr>
                <w:sz w:val="28"/>
                <w:szCs w:val="28"/>
              </w:rPr>
              <w:t>-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82" w:rsidRPr="00E97B82" w:rsidRDefault="00E97B82" w:rsidP="00E97B82">
            <w:pPr>
              <w:ind w:firstLine="540"/>
              <w:jc w:val="center"/>
              <w:rPr>
                <w:sz w:val="28"/>
                <w:szCs w:val="28"/>
              </w:rPr>
            </w:pPr>
            <w:r w:rsidRPr="00E97B82">
              <w:rPr>
                <w:sz w:val="28"/>
                <w:szCs w:val="28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82" w:rsidRPr="00E97B82" w:rsidRDefault="00E97B82" w:rsidP="00E97B82">
            <w:pPr>
              <w:ind w:firstLine="540"/>
              <w:jc w:val="center"/>
              <w:rPr>
                <w:sz w:val="28"/>
                <w:szCs w:val="28"/>
              </w:rPr>
            </w:pPr>
            <w:r w:rsidRPr="00E97B82">
              <w:rPr>
                <w:sz w:val="28"/>
                <w:szCs w:val="28"/>
              </w:rPr>
              <w:t>-</w:t>
            </w:r>
          </w:p>
        </w:tc>
      </w:tr>
      <w:tr w:rsidR="00E97B82" w:rsidRPr="00E97B82" w:rsidTr="00E97B82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82" w:rsidRPr="00E97B82" w:rsidRDefault="00E97B82" w:rsidP="00E97B82">
            <w:pPr>
              <w:ind w:left="-535" w:firstLine="540"/>
              <w:jc w:val="center"/>
              <w:rPr>
                <w:bCs/>
                <w:sz w:val="28"/>
                <w:szCs w:val="28"/>
              </w:rPr>
            </w:pPr>
            <w:r w:rsidRPr="00E97B82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82" w:rsidRPr="00E97B82" w:rsidRDefault="00E97B82" w:rsidP="00E97B82">
            <w:pPr>
              <w:rPr>
                <w:bCs/>
                <w:sz w:val="28"/>
                <w:szCs w:val="28"/>
              </w:rPr>
            </w:pPr>
            <w:r w:rsidRPr="00E97B82">
              <w:rPr>
                <w:bCs/>
                <w:sz w:val="28"/>
                <w:szCs w:val="28"/>
              </w:rPr>
              <w:t>Овощи всего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82" w:rsidRPr="00E97B82" w:rsidRDefault="00E97B82" w:rsidP="00E97B82">
            <w:pPr>
              <w:ind w:firstLine="540"/>
              <w:jc w:val="center"/>
              <w:rPr>
                <w:sz w:val="28"/>
                <w:szCs w:val="28"/>
              </w:rPr>
            </w:pPr>
            <w:r w:rsidRPr="00E97B82">
              <w:rPr>
                <w:sz w:val="28"/>
                <w:szCs w:val="28"/>
              </w:rPr>
              <w:t>150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82" w:rsidRPr="00E97B82" w:rsidRDefault="00E97B82" w:rsidP="00E97B82">
            <w:pPr>
              <w:ind w:firstLine="540"/>
              <w:jc w:val="center"/>
              <w:rPr>
                <w:sz w:val="28"/>
                <w:szCs w:val="28"/>
              </w:rPr>
            </w:pPr>
            <w:r w:rsidRPr="00E97B82">
              <w:rPr>
                <w:sz w:val="28"/>
                <w:szCs w:val="28"/>
              </w:rPr>
              <w:t>2700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82" w:rsidRPr="00E97B82" w:rsidRDefault="00E97B82" w:rsidP="00E97B82">
            <w:pPr>
              <w:ind w:firstLine="540"/>
              <w:jc w:val="center"/>
              <w:rPr>
                <w:sz w:val="28"/>
                <w:szCs w:val="28"/>
              </w:rPr>
            </w:pPr>
            <w:r w:rsidRPr="00E97B82">
              <w:rPr>
                <w:sz w:val="28"/>
                <w:szCs w:val="28"/>
              </w:rPr>
              <w:t>180</w:t>
            </w:r>
          </w:p>
        </w:tc>
      </w:tr>
      <w:tr w:rsidR="00E97B82" w:rsidRPr="00E97B82" w:rsidTr="00E97B82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82" w:rsidRPr="00E97B82" w:rsidRDefault="00E97B82" w:rsidP="00E97B82">
            <w:pPr>
              <w:ind w:left="-535" w:firstLine="54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82" w:rsidRPr="00E97B82" w:rsidRDefault="00E97B82" w:rsidP="00E97B82">
            <w:pPr>
              <w:rPr>
                <w:bCs/>
                <w:sz w:val="28"/>
                <w:szCs w:val="28"/>
              </w:rPr>
            </w:pPr>
            <w:r w:rsidRPr="00E97B82">
              <w:rPr>
                <w:bCs/>
                <w:sz w:val="28"/>
                <w:szCs w:val="28"/>
              </w:rPr>
              <w:t>в т.ч.  капуста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82" w:rsidRPr="00E97B82" w:rsidRDefault="00E97B82" w:rsidP="00E97B82">
            <w:pPr>
              <w:ind w:firstLine="540"/>
              <w:jc w:val="center"/>
              <w:rPr>
                <w:sz w:val="28"/>
                <w:szCs w:val="28"/>
              </w:rPr>
            </w:pPr>
            <w:r w:rsidRPr="00E97B82">
              <w:rPr>
                <w:sz w:val="28"/>
                <w:szCs w:val="28"/>
              </w:rPr>
              <w:t>120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82" w:rsidRPr="00E97B82" w:rsidRDefault="00E97B82" w:rsidP="00E97B82">
            <w:pPr>
              <w:ind w:firstLine="540"/>
              <w:jc w:val="center"/>
              <w:rPr>
                <w:sz w:val="28"/>
                <w:szCs w:val="28"/>
              </w:rPr>
            </w:pPr>
            <w:r w:rsidRPr="00E97B82">
              <w:rPr>
                <w:sz w:val="28"/>
                <w:szCs w:val="28"/>
              </w:rPr>
              <w:t>3240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82" w:rsidRPr="00E97B82" w:rsidRDefault="00E97B82" w:rsidP="00E97B82">
            <w:pPr>
              <w:ind w:firstLine="540"/>
              <w:jc w:val="center"/>
              <w:rPr>
                <w:sz w:val="28"/>
                <w:szCs w:val="28"/>
              </w:rPr>
            </w:pPr>
            <w:r w:rsidRPr="00E97B82">
              <w:rPr>
                <w:sz w:val="28"/>
                <w:szCs w:val="28"/>
              </w:rPr>
              <w:t>270</w:t>
            </w:r>
          </w:p>
        </w:tc>
      </w:tr>
      <w:tr w:rsidR="00E97B82" w:rsidRPr="00E97B82" w:rsidTr="00E97B82">
        <w:trPr>
          <w:trHeight w:val="7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82" w:rsidRPr="00E97B82" w:rsidRDefault="00E97B82" w:rsidP="00E97B82">
            <w:pPr>
              <w:ind w:left="-535" w:firstLine="540"/>
              <w:jc w:val="center"/>
              <w:rPr>
                <w:bCs/>
                <w:sz w:val="28"/>
                <w:szCs w:val="28"/>
              </w:rPr>
            </w:pPr>
            <w:r w:rsidRPr="00E97B82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82" w:rsidRPr="00E97B82" w:rsidRDefault="00E97B82" w:rsidP="00E97B82">
            <w:pPr>
              <w:rPr>
                <w:bCs/>
                <w:sz w:val="28"/>
                <w:szCs w:val="28"/>
              </w:rPr>
            </w:pPr>
            <w:r w:rsidRPr="00E97B82">
              <w:rPr>
                <w:bCs/>
                <w:sz w:val="28"/>
                <w:szCs w:val="28"/>
              </w:rPr>
              <w:t>Картофель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82" w:rsidRPr="00E97B82" w:rsidRDefault="00E97B82" w:rsidP="00E97B82">
            <w:pPr>
              <w:ind w:firstLine="540"/>
              <w:jc w:val="center"/>
              <w:rPr>
                <w:sz w:val="28"/>
                <w:szCs w:val="28"/>
              </w:rPr>
            </w:pPr>
            <w:r w:rsidRPr="00E97B82">
              <w:rPr>
                <w:sz w:val="28"/>
                <w:szCs w:val="28"/>
              </w:rPr>
              <w:t>180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82" w:rsidRPr="00E97B82" w:rsidRDefault="00E97B82" w:rsidP="00E97B82">
            <w:pPr>
              <w:ind w:firstLine="540"/>
              <w:jc w:val="center"/>
              <w:rPr>
                <w:sz w:val="28"/>
                <w:szCs w:val="28"/>
              </w:rPr>
            </w:pPr>
            <w:r w:rsidRPr="00E97B82">
              <w:rPr>
                <w:sz w:val="28"/>
                <w:szCs w:val="28"/>
              </w:rPr>
              <w:t>3600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82" w:rsidRPr="00E97B82" w:rsidRDefault="00E97B82" w:rsidP="00E97B82">
            <w:pPr>
              <w:ind w:firstLine="540"/>
              <w:jc w:val="center"/>
              <w:rPr>
                <w:sz w:val="28"/>
                <w:szCs w:val="28"/>
              </w:rPr>
            </w:pPr>
            <w:r w:rsidRPr="00E97B82">
              <w:rPr>
                <w:sz w:val="28"/>
                <w:szCs w:val="28"/>
              </w:rPr>
              <w:t>200</w:t>
            </w:r>
          </w:p>
        </w:tc>
      </w:tr>
    </w:tbl>
    <w:p w:rsidR="00E97B82" w:rsidRPr="00E97B82" w:rsidRDefault="00E97B82" w:rsidP="00E97B82">
      <w:pPr>
        <w:ind w:firstLine="540"/>
        <w:jc w:val="both"/>
        <w:rPr>
          <w:sz w:val="28"/>
          <w:szCs w:val="28"/>
        </w:rPr>
      </w:pPr>
      <w:r w:rsidRPr="00E97B82">
        <w:rPr>
          <w:sz w:val="28"/>
          <w:szCs w:val="28"/>
        </w:rPr>
        <w:t xml:space="preserve">В отчетном году хозяйствами общественного сектора убрано озимых культур на площади 300 га, в том числе: </w:t>
      </w:r>
    </w:p>
    <w:tbl>
      <w:tblPr>
        <w:tblW w:w="973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"/>
        <w:gridCol w:w="3359"/>
        <w:gridCol w:w="1728"/>
        <w:gridCol w:w="1842"/>
        <w:gridCol w:w="2052"/>
      </w:tblGrid>
      <w:tr w:rsidR="00E97B82" w:rsidRPr="00E97B82" w:rsidTr="00E97B82">
        <w:tc>
          <w:tcPr>
            <w:tcW w:w="751" w:type="dxa"/>
          </w:tcPr>
          <w:p w:rsidR="00E97B82" w:rsidRPr="00E97B82" w:rsidRDefault="00E97B82" w:rsidP="00E97B82">
            <w:pPr>
              <w:ind w:left="-534" w:firstLine="540"/>
              <w:jc w:val="both"/>
              <w:rPr>
                <w:sz w:val="28"/>
                <w:szCs w:val="28"/>
              </w:rPr>
            </w:pPr>
            <w:r w:rsidRPr="00E97B82">
              <w:rPr>
                <w:sz w:val="28"/>
                <w:szCs w:val="28"/>
              </w:rPr>
              <w:t xml:space="preserve">     №</w:t>
            </w:r>
          </w:p>
          <w:p w:rsidR="00E97B82" w:rsidRPr="00E97B82" w:rsidRDefault="00E97B82" w:rsidP="00E97B82">
            <w:pPr>
              <w:ind w:left="-534" w:firstLine="540"/>
              <w:jc w:val="both"/>
              <w:rPr>
                <w:sz w:val="28"/>
                <w:szCs w:val="28"/>
              </w:rPr>
            </w:pPr>
            <w:proofErr w:type="gramStart"/>
            <w:r w:rsidRPr="00E97B82">
              <w:rPr>
                <w:sz w:val="28"/>
                <w:szCs w:val="28"/>
              </w:rPr>
              <w:t>п</w:t>
            </w:r>
            <w:proofErr w:type="gramEnd"/>
            <w:r w:rsidRPr="00E97B82">
              <w:rPr>
                <w:sz w:val="28"/>
                <w:szCs w:val="28"/>
              </w:rPr>
              <w:t>/п</w:t>
            </w:r>
          </w:p>
        </w:tc>
        <w:tc>
          <w:tcPr>
            <w:tcW w:w="3359" w:type="dxa"/>
            <w:vAlign w:val="center"/>
          </w:tcPr>
          <w:p w:rsidR="00E97B82" w:rsidRPr="00E97B82" w:rsidRDefault="00E97B82" w:rsidP="00E97B82">
            <w:pPr>
              <w:jc w:val="center"/>
              <w:rPr>
                <w:sz w:val="28"/>
                <w:szCs w:val="28"/>
              </w:rPr>
            </w:pPr>
            <w:r w:rsidRPr="00E97B82">
              <w:rPr>
                <w:sz w:val="28"/>
                <w:szCs w:val="28"/>
              </w:rPr>
              <w:t xml:space="preserve">Наименование </w:t>
            </w:r>
          </w:p>
          <w:p w:rsidR="00E97B82" w:rsidRPr="00E97B82" w:rsidRDefault="00E97B82" w:rsidP="00E97B82">
            <w:pPr>
              <w:jc w:val="center"/>
              <w:rPr>
                <w:sz w:val="28"/>
                <w:szCs w:val="28"/>
              </w:rPr>
            </w:pPr>
            <w:r w:rsidRPr="00E97B82">
              <w:rPr>
                <w:sz w:val="28"/>
                <w:szCs w:val="28"/>
              </w:rPr>
              <w:t>хозяйства</w:t>
            </w:r>
          </w:p>
        </w:tc>
        <w:tc>
          <w:tcPr>
            <w:tcW w:w="1728" w:type="dxa"/>
            <w:vAlign w:val="center"/>
          </w:tcPr>
          <w:p w:rsidR="00E97B82" w:rsidRPr="00E97B82" w:rsidRDefault="00E97B82" w:rsidP="00E97B82">
            <w:pPr>
              <w:ind w:firstLine="34"/>
              <w:jc w:val="center"/>
              <w:rPr>
                <w:sz w:val="28"/>
                <w:szCs w:val="28"/>
              </w:rPr>
            </w:pPr>
            <w:r w:rsidRPr="00E97B82">
              <w:rPr>
                <w:sz w:val="28"/>
                <w:szCs w:val="28"/>
              </w:rPr>
              <w:t>Посевная</w:t>
            </w:r>
          </w:p>
          <w:p w:rsidR="00E97B82" w:rsidRPr="00E97B82" w:rsidRDefault="00E97B82" w:rsidP="00E97B82">
            <w:pPr>
              <w:ind w:firstLine="34"/>
              <w:jc w:val="center"/>
              <w:rPr>
                <w:sz w:val="28"/>
                <w:szCs w:val="28"/>
              </w:rPr>
            </w:pPr>
            <w:r w:rsidRPr="00E97B82">
              <w:rPr>
                <w:sz w:val="28"/>
                <w:szCs w:val="28"/>
              </w:rPr>
              <w:t xml:space="preserve">площадь </w:t>
            </w:r>
            <w:proofErr w:type="gramStart"/>
            <w:r w:rsidRPr="00E97B82">
              <w:rPr>
                <w:sz w:val="28"/>
                <w:szCs w:val="28"/>
              </w:rPr>
              <w:t>га</w:t>
            </w:r>
            <w:proofErr w:type="gramEnd"/>
            <w:r w:rsidRPr="00E97B82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  <w:vAlign w:val="center"/>
          </w:tcPr>
          <w:p w:rsidR="00E97B82" w:rsidRPr="00E97B82" w:rsidRDefault="00E97B82" w:rsidP="00E97B82">
            <w:pPr>
              <w:ind w:firstLine="7"/>
              <w:jc w:val="center"/>
              <w:rPr>
                <w:sz w:val="28"/>
                <w:szCs w:val="28"/>
              </w:rPr>
            </w:pPr>
            <w:r w:rsidRPr="00E97B82">
              <w:rPr>
                <w:sz w:val="28"/>
                <w:szCs w:val="28"/>
              </w:rPr>
              <w:t xml:space="preserve">Валовой сбор </w:t>
            </w:r>
            <w:proofErr w:type="spellStart"/>
            <w:r w:rsidRPr="00E97B82">
              <w:rPr>
                <w:sz w:val="28"/>
                <w:szCs w:val="28"/>
              </w:rPr>
              <w:t>тн</w:t>
            </w:r>
            <w:proofErr w:type="spellEnd"/>
            <w:r w:rsidRPr="00E97B82">
              <w:rPr>
                <w:sz w:val="28"/>
                <w:szCs w:val="28"/>
              </w:rPr>
              <w:t>.</w:t>
            </w:r>
          </w:p>
        </w:tc>
        <w:tc>
          <w:tcPr>
            <w:tcW w:w="2052" w:type="dxa"/>
            <w:vAlign w:val="center"/>
          </w:tcPr>
          <w:p w:rsidR="00E97B82" w:rsidRPr="00E97B82" w:rsidRDefault="00E97B82" w:rsidP="00E97B82">
            <w:pPr>
              <w:ind w:firstLine="8"/>
              <w:jc w:val="center"/>
              <w:rPr>
                <w:bCs/>
                <w:sz w:val="28"/>
                <w:szCs w:val="28"/>
              </w:rPr>
            </w:pPr>
            <w:r w:rsidRPr="00E97B82">
              <w:rPr>
                <w:bCs/>
                <w:sz w:val="28"/>
                <w:szCs w:val="28"/>
              </w:rPr>
              <w:t>Урожайность</w:t>
            </w:r>
          </w:p>
          <w:p w:rsidR="00E97B82" w:rsidRPr="00E97B82" w:rsidRDefault="00E97B82" w:rsidP="00E97B82">
            <w:pPr>
              <w:ind w:firstLine="8"/>
              <w:jc w:val="center"/>
              <w:rPr>
                <w:sz w:val="28"/>
                <w:szCs w:val="28"/>
              </w:rPr>
            </w:pPr>
            <w:r w:rsidRPr="00E97B82">
              <w:rPr>
                <w:bCs/>
                <w:sz w:val="28"/>
                <w:szCs w:val="28"/>
              </w:rPr>
              <w:t>ц/га</w:t>
            </w:r>
          </w:p>
        </w:tc>
      </w:tr>
      <w:tr w:rsidR="00E97B82" w:rsidRPr="00E97B82" w:rsidTr="00E97B82">
        <w:tc>
          <w:tcPr>
            <w:tcW w:w="751" w:type="dxa"/>
          </w:tcPr>
          <w:p w:rsidR="00E97B82" w:rsidRPr="00E97B82" w:rsidRDefault="00E97B82" w:rsidP="00E97B82">
            <w:pPr>
              <w:ind w:left="-534" w:firstLine="540"/>
              <w:jc w:val="center"/>
              <w:rPr>
                <w:sz w:val="28"/>
                <w:szCs w:val="28"/>
              </w:rPr>
            </w:pPr>
            <w:r w:rsidRPr="00E97B82">
              <w:rPr>
                <w:sz w:val="28"/>
                <w:szCs w:val="28"/>
              </w:rPr>
              <w:t>1</w:t>
            </w:r>
          </w:p>
        </w:tc>
        <w:tc>
          <w:tcPr>
            <w:tcW w:w="3359" w:type="dxa"/>
          </w:tcPr>
          <w:p w:rsidR="00E97B82" w:rsidRPr="00E97B82" w:rsidRDefault="00E97B82" w:rsidP="00E97B82">
            <w:pPr>
              <w:jc w:val="both"/>
              <w:rPr>
                <w:sz w:val="28"/>
                <w:szCs w:val="28"/>
              </w:rPr>
            </w:pPr>
            <w:r w:rsidRPr="00E97B82">
              <w:rPr>
                <w:sz w:val="28"/>
                <w:szCs w:val="28"/>
              </w:rPr>
              <w:t>МУП «с/з Араканский»</w:t>
            </w:r>
          </w:p>
        </w:tc>
        <w:tc>
          <w:tcPr>
            <w:tcW w:w="1728" w:type="dxa"/>
          </w:tcPr>
          <w:p w:rsidR="00E97B82" w:rsidRPr="00E97B82" w:rsidRDefault="00E97B82" w:rsidP="00E97B82">
            <w:pPr>
              <w:ind w:firstLine="34"/>
              <w:jc w:val="center"/>
              <w:rPr>
                <w:sz w:val="28"/>
                <w:szCs w:val="28"/>
              </w:rPr>
            </w:pPr>
            <w:r w:rsidRPr="00E97B82">
              <w:rPr>
                <w:sz w:val="28"/>
                <w:szCs w:val="28"/>
              </w:rPr>
              <w:t>200</w:t>
            </w:r>
          </w:p>
        </w:tc>
        <w:tc>
          <w:tcPr>
            <w:tcW w:w="1842" w:type="dxa"/>
          </w:tcPr>
          <w:p w:rsidR="00E97B82" w:rsidRPr="00E97B82" w:rsidRDefault="00E97B82" w:rsidP="00E97B82">
            <w:pPr>
              <w:ind w:firstLine="7"/>
              <w:jc w:val="center"/>
              <w:rPr>
                <w:sz w:val="28"/>
                <w:szCs w:val="28"/>
              </w:rPr>
            </w:pPr>
            <w:r w:rsidRPr="00E97B82">
              <w:rPr>
                <w:sz w:val="28"/>
                <w:szCs w:val="28"/>
              </w:rPr>
              <w:t>460</w:t>
            </w:r>
          </w:p>
        </w:tc>
        <w:tc>
          <w:tcPr>
            <w:tcW w:w="2052" w:type="dxa"/>
          </w:tcPr>
          <w:p w:rsidR="00E97B82" w:rsidRPr="00E97B82" w:rsidRDefault="00E97B82" w:rsidP="00E97B82">
            <w:pPr>
              <w:ind w:firstLine="8"/>
              <w:jc w:val="center"/>
              <w:rPr>
                <w:sz w:val="28"/>
                <w:szCs w:val="28"/>
              </w:rPr>
            </w:pPr>
            <w:r w:rsidRPr="00E97B82">
              <w:rPr>
                <w:sz w:val="28"/>
                <w:szCs w:val="28"/>
              </w:rPr>
              <w:t>23</w:t>
            </w:r>
          </w:p>
        </w:tc>
      </w:tr>
      <w:tr w:rsidR="00E97B82" w:rsidRPr="00E97B82" w:rsidTr="00E97B82">
        <w:tc>
          <w:tcPr>
            <w:tcW w:w="751" w:type="dxa"/>
          </w:tcPr>
          <w:p w:rsidR="00E97B82" w:rsidRPr="00E97B82" w:rsidRDefault="00E97B82" w:rsidP="00E97B82">
            <w:pPr>
              <w:ind w:left="-534" w:firstLine="540"/>
              <w:jc w:val="center"/>
              <w:rPr>
                <w:sz w:val="28"/>
                <w:szCs w:val="28"/>
              </w:rPr>
            </w:pPr>
            <w:r w:rsidRPr="00E97B82">
              <w:rPr>
                <w:sz w:val="28"/>
                <w:szCs w:val="28"/>
              </w:rPr>
              <w:t>2</w:t>
            </w:r>
          </w:p>
        </w:tc>
        <w:tc>
          <w:tcPr>
            <w:tcW w:w="3359" w:type="dxa"/>
          </w:tcPr>
          <w:p w:rsidR="00E97B82" w:rsidRPr="00E97B82" w:rsidRDefault="00E97B82" w:rsidP="00E97B82">
            <w:pPr>
              <w:jc w:val="both"/>
              <w:rPr>
                <w:sz w:val="28"/>
                <w:szCs w:val="28"/>
              </w:rPr>
            </w:pPr>
            <w:r w:rsidRPr="00E97B82">
              <w:rPr>
                <w:sz w:val="28"/>
                <w:szCs w:val="28"/>
              </w:rPr>
              <w:t>СПК им. Энгельса</w:t>
            </w:r>
          </w:p>
        </w:tc>
        <w:tc>
          <w:tcPr>
            <w:tcW w:w="1728" w:type="dxa"/>
          </w:tcPr>
          <w:p w:rsidR="00E97B82" w:rsidRPr="00E97B82" w:rsidRDefault="00E97B82" w:rsidP="00E97B82">
            <w:pPr>
              <w:ind w:firstLine="34"/>
              <w:jc w:val="center"/>
              <w:rPr>
                <w:sz w:val="28"/>
                <w:szCs w:val="28"/>
              </w:rPr>
            </w:pPr>
            <w:r w:rsidRPr="00E97B82">
              <w:rPr>
                <w:sz w:val="28"/>
                <w:szCs w:val="28"/>
              </w:rPr>
              <w:t>50</w:t>
            </w:r>
          </w:p>
        </w:tc>
        <w:tc>
          <w:tcPr>
            <w:tcW w:w="1842" w:type="dxa"/>
          </w:tcPr>
          <w:p w:rsidR="00E97B82" w:rsidRPr="00E97B82" w:rsidRDefault="00E97B82" w:rsidP="00E97B82">
            <w:pPr>
              <w:ind w:firstLine="7"/>
              <w:jc w:val="center"/>
              <w:rPr>
                <w:sz w:val="28"/>
                <w:szCs w:val="28"/>
              </w:rPr>
            </w:pPr>
            <w:r w:rsidRPr="00E97B82">
              <w:rPr>
                <w:sz w:val="28"/>
                <w:szCs w:val="28"/>
              </w:rPr>
              <w:t>115</w:t>
            </w:r>
          </w:p>
        </w:tc>
        <w:tc>
          <w:tcPr>
            <w:tcW w:w="2052" w:type="dxa"/>
          </w:tcPr>
          <w:p w:rsidR="00E97B82" w:rsidRPr="00E97B82" w:rsidRDefault="00E97B82" w:rsidP="00E97B82">
            <w:pPr>
              <w:ind w:firstLine="8"/>
              <w:jc w:val="center"/>
              <w:rPr>
                <w:sz w:val="28"/>
                <w:szCs w:val="28"/>
              </w:rPr>
            </w:pPr>
            <w:r w:rsidRPr="00E97B82">
              <w:rPr>
                <w:sz w:val="28"/>
                <w:szCs w:val="28"/>
              </w:rPr>
              <w:t>23</w:t>
            </w:r>
          </w:p>
        </w:tc>
      </w:tr>
      <w:tr w:rsidR="00E97B82" w:rsidRPr="00E97B82" w:rsidTr="00E97B82">
        <w:tc>
          <w:tcPr>
            <w:tcW w:w="751" w:type="dxa"/>
          </w:tcPr>
          <w:p w:rsidR="00E97B82" w:rsidRPr="00E97B82" w:rsidRDefault="00E97B82" w:rsidP="00E97B82">
            <w:pPr>
              <w:ind w:left="-534" w:firstLine="540"/>
              <w:jc w:val="center"/>
              <w:rPr>
                <w:sz w:val="28"/>
                <w:szCs w:val="28"/>
              </w:rPr>
            </w:pPr>
            <w:r w:rsidRPr="00E97B82">
              <w:rPr>
                <w:sz w:val="28"/>
                <w:szCs w:val="28"/>
              </w:rPr>
              <w:t>3</w:t>
            </w:r>
          </w:p>
        </w:tc>
        <w:tc>
          <w:tcPr>
            <w:tcW w:w="3359" w:type="dxa"/>
          </w:tcPr>
          <w:p w:rsidR="00E97B82" w:rsidRPr="00E97B82" w:rsidRDefault="00E97B82" w:rsidP="00E97B82">
            <w:pPr>
              <w:jc w:val="both"/>
              <w:rPr>
                <w:sz w:val="28"/>
                <w:szCs w:val="28"/>
              </w:rPr>
            </w:pPr>
            <w:r w:rsidRPr="00E97B82">
              <w:rPr>
                <w:sz w:val="28"/>
                <w:szCs w:val="28"/>
              </w:rPr>
              <w:t>МУП им. Шамиля</w:t>
            </w:r>
          </w:p>
        </w:tc>
        <w:tc>
          <w:tcPr>
            <w:tcW w:w="1728" w:type="dxa"/>
          </w:tcPr>
          <w:p w:rsidR="00E97B82" w:rsidRPr="00E97B82" w:rsidRDefault="00E97B82" w:rsidP="00E97B82">
            <w:pPr>
              <w:ind w:firstLine="34"/>
              <w:jc w:val="center"/>
              <w:rPr>
                <w:sz w:val="28"/>
                <w:szCs w:val="28"/>
              </w:rPr>
            </w:pPr>
            <w:r w:rsidRPr="00E97B82">
              <w:rPr>
                <w:sz w:val="28"/>
                <w:szCs w:val="28"/>
              </w:rPr>
              <w:t>50</w:t>
            </w:r>
          </w:p>
        </w:tc>
        <w:tc>
          <w:tcPr>
            <w:tcW w:w="1842" w:type="dxa"/>
          </w:tcPr>
          <w:p w:rsidR="00E97B82" w:rsidRPr="00E97B82" w:rsidRDefault="00E97B82" w:rsidP="00E97B82">
            <w:pPr>
              <w:ind w:firstLine="7"/>
              <w:jc w:val="center"/>
              <w:rPr>
                <w:sz w:val="28"/>
                <w:szCs w:val="28"/>
              </w:rPr>
            </w:pPr>
            <w:r w:rsidRPr="00E97B82">
              <w:rPr>
                <w:sz w:val="28"/>
                <w:szCs w:val="28"/>
              </w:rPr>
              <w:t>105</w:t>
            </w:r>
          </w:p>
        </w:tc>
        <w:tc>
          <w:tcPr>
            <w:tcW w:w="2052" w:type="dxa"/>
          </w:tcPr>
          <w:p w:rsidR="00E97B82" w:rsidRPr="00E97B82" w:rsidRDefault="00E97B82" w:rsidP="00E97B82">
            <w:pPr>
              <w:ind w:firstLine="8"/>
              <w:jc w:val="center"/>
              <w:rPr>
                <w:sz w:val="28"/>
                <w:szCs w:val="28"/>
              </w:rPr>
            </w:pPr>
            <w:r w:rsidRPr="00E97B82">
              <w:rPr>
                <w:sz w:val="28"/>
                <w:szCs w:val="28"/>
              </w:rPr>
              <w:t>21</w:t>
            </w:r>
          </w:p>
        </w:tc>
      </w:tr>
      <w:tr w:rsidR="00E97B82" w:rsidRPr="00E97B82" w:rsidTr="00E97B82">
        <w:tc>
          <w:tcPr>
            <w:tcW w:w="751" w:type="dxa"/>
          </w:tcPr>
          <w:p w:rsidR="00E97B82" w:rsidRPr="00E97B82" w:rsidRDefault="00E97B82" w:rsidP="00E97B82">
            <w:pPr>
              <w:ind w:left="-534"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3359" w:type="dxa"/>
          </w:tcPr>
          <w:p w:rsidR="00E97B82" w:rsidRPr="00E97B82" w:rsidRDefault="00E97B82" w:rsidP="00E97B82">
            <w:pPr>
              <w:jc w:val="both"/>
              <w:rPr>
                <w:sz w:val="28"/>
                <w:szCs w:val="28"/>
              </w:rPr>
            </w:pPr>
            <w:r w:rsidRPr="00E97B82">
              <w:rPr>
                <w:sz w:val="28"/>
                <w:szCs w:val="28"/>
              </w:rPr>
              <w:t>Итого:</w:t>
            </w:r>
          </w:p>
        </w:tc>
        <w:tc>
          <w:tcPr>
            <w:tcW w:w="1728" w:type="dxa"/>
          </w:tcPr>
          <w:p w:rsidR="00E97B82" w:rsidRPr="00E97B82" w:rsidRDefault="00E97B82" w:rsidP="00E97B82">
            <w:pPr>
              <w:ind w:firstLine="34"/>
              <w:jc w:val="center"/>
              <w:rPr>
                <w:sz w:val="28"/>
                <w:szCs w:val="28"/>
              </w:rPr>
            </w:pPr>
            <w:r w:rsidRPr="00E97B82">
              <w:rPr>
                <w:sz w:val="28"/>
                <w:szCs w:val="28"/>
              </w:rPr>
              <w:t>300</w:t>
            </w:r>
          </w:p>
        </w:tc>
        <w:tc>
          <w:tcPr>
            <w:tcW w:w="1842" w:type="dxa"/>
          </w:tcPr>
          <w:p w:rsidR="00E97B82" w:rsidRPr="00E97B82" w:rsidRDefault="00E97B82" w:rsidP="00E97B82">
            <w:pPr>
              <w:ind w:firstLine="7"/>
              <w:jc w:val="center"/>
              <w:rPr>
                <w:sz w:val="28"/>
                <w:szCs w:val="28"/>
              </w:rPr>
            </w:pPr>
            <w:r w:rsidRPr="00E97B82">
              <w:rPr>
                <w:sz w:val="28"/>
                <w:szCs w:val="28"/>
              </w:rPr>
              <w:t>690</w:t>
            </w:r>
          </w:p>
        </w:tc>
        <w:tc>
          <w:tcPr>
            <w:tcW w:w="2052" w:type="dxa"/>
          </w:tcPr>
          <w:p w:rsidR="00E97B82" w:rsidRPr="00E97B82" w:rsidRDefault="00E97B82" w:rsidP="00E97B82">
            <w:pPr>
              <w:ind w:firstLine="8"/>
              <w:jc w:val="center"/>
              <w:rPr>
                <w:sz w:val="28"/>
                <w:szCs w:val="28"/>
              </w:rPr>
            </w:pPr>
          </w:p>
        </w:tc>
      </w:tr>
    </w:tbl>
    <w:p w:rsidR="00E97B82" w:rsidRPr="00E97B82" w:rsidRDefault="00E97B82" w:rsidP="00E97B82">
      <w:pPr>
        <w:ind w:firstLine="540"/>
        <w:jc w:val="both"/>
        <w:rPr>
          <w:sz w:val="28"/>
          <w:szCs w:val="28"/>
        </w:rPr>
      </w:pPr>
    </w:p>
    <w:p w:rsidR="00E97B82" w:rsidRPr="00E97B82" w:rsidRDefault="00E97B82" w:rsidP="00E97B82">
      <w:pPr>
        <w:ind w:firstLine="540"/>
        <w:jc w:val="both"/>
        <w:rPr>
          <w:sz w:val="28"/>
          <w:szCs w:val="28"/>
        </w:rPr>
      </w:pPr>
      <w:r w:rsidRPr="00E97B82">
        <w:rPr>
          <w:sz w:val="28"/>
          <w:szCs w:val="28"/>
        </w:rPr>
        <w:t xml:space="preserve">Заготовлено грубых кормов всего 16200 </w:t>
      </w:r>
      <w:proofErr w:type="spellStart"/>
      <w:r w:rsidRPr="00E97B82">
        <w:rPr>
          <w:sz w:val="28"/>
          <w:szCs w:val="28"/>
        </w:rPr>
        <w:t>тн</w:t>
      </w:r>
      <w:proofErr w:type="spellEnd"/>
      <w:r w:rsidRPr="00E97B82">
        <w:rPr>
          <w:sz w:val="28"/>
          <w:szCs w:val="28"/>
        </w:rPr>
        <w:t xml:space="preserve">, в том числе солома 10 </w:t>
      </w:r>
      <w:proofErr w:type="spellStart"/>
      <w:r w:rsidRPr="00E97B82">
        <w:rPr>
          <w:sz w:val="28"/>
          <w:szCs w:val="28"/>
        </w:rPr>
        <w:t>тн</w:t>
      </w:r>
      <w:proofErr w:type="spellEnd"/>
      <w:r w:rsidRPr="00E97B82">
        <w:rPr>
          <w:sz w:val="28"/>
          <w:szCs w:val="28"/>
        </w:rPr>
        <w:t xml:space="preserve">, люцерна 1320 </w:t>
      </w:r>
      <w:proofErr w:type="spellStart"/>
      <w:r w:rsidRPr="00E97B82">
        <w:rPr>
          <w:sz w:val="28"/>
          <w:szCs w:val="28"/>
        </w:rPr>
        <w:t>тн</w:t>
      </w:r>
      <w:proofErr w:type="spellEnd"/>
      <w:r w:rsidRPr="00E97B82">
        <w:rPr>
          <w:sz w:val="28"/>
          <w:szCs w:val="28"/>
        </w:rPr>
        <w:t xml:space="preserve">., однолетние травы 360 </w:t>
      </w:r>
      <w:proofErr w:type="spellStart"/>
      <w:r w:rsidRPr="00E97B82">
        <w:rPr>
          <w:sz w:val="28"/>
          <w:szCs w:val="28"/>
        </w:rPr>
        <w:t>тн</w:t>
      </w:r>
      <w:proofErr w:type="spellEnd"/>
      <w:r w:rsidRPr="00E97B82">
        <w:rPr>
          <w:sz w:val="28"/>
          <w:szCs w:val="28"/>
        </w:rPr>
        <w:t xml:space="preserve">. и остальное - разнотравные корма 14510 </w:t>
      </w:r>
      <w:proofErr w:type="spellStart"/>
      <w:r w:rsidRPr="00E97B82">
        <w:rPr>
          <w:sz w:val="28"/>
          <w:szCs w:val="28"/>
        </w:rPr>
        <w:t>тн</w:t>
      </w:r>
      <w:proofErr w:type="spellEnd"/>
      <w:r w:rsidRPr="00E97B82">
        <w:rPr>
          <w:sz w:val="28"/>
          <w:szCs w:val="28"/>
        </w:rPr>
        <w:t xml:space="preserve">. </w:t>
      </w:r>
    </w:p>
    <w:p w:rsidR="00E97B82" w:rsidRPr="00E97B82" w:rsidRDefault="00E97B82" w:rsidP="00E97B82">
      <w:pPr>
        <w:ind w:firstLine="540"/>
        <w:jc w:val="both"/>
        <w:rPr>
          <w:sz w:val="28"/>
          <w:szCs w:val="28"/>
        </w:rPr>
      </w:pPr>
      <w:r w:rsidRPr="00E97B82">
        <w:rPr>
          <w:sz w:val="28"/>
          <w:szCs w:val="28"/>
        </w:rPr>
        <w:t>В 2016 году в результате заморозков в фазе цветения погиб ожидаемый урожай косточковых культур на площади 327 га</w:t>
      </w:r>
      <w:proofErr w:type="gramStart"/>
      <w:r w:rsidRPr="00E97B82">
        <w:rPr>
          <w:sz w:val="28"/>
          <w:szCs w:val="28"/>
        </w:rPr>
        <w:t xml:space="preserve">., </w:t>
      </w:r>
      <w:proofErr w:type="gramEnd"/>
      <w:r w:rsidRPr="00E97B82">
        <w:rPr>
          <w:sz w:val="28"/>
          <w:szCs w:val="28"/>
        </w:rPr>
        <w:t>что составляет  54,5 %  от общей площади плодоносящих культур.   Валовой  сбор плодов с оставшейся площади 273 га</w:t>
      </w:r>
      <w:proofErr w:type="gramStart"/>
      <w:r w:rsidRPr="00E97B82">
        <w:rPr>
          <w:sz w:val="28"/>
          <w:szCs w:val="28"/>
        </w:rPr>
        <w:t xml:space="preserve">., </w:t>
      </w:r>
      <w:proofErr w:type="gramEnd"/>
      <w:r w:rsidRPr="00E97B82">
        <w:rPr>
          <w:sz w:val="28"/>
          <w:szCs w:val="28"/>
        </w:rPr>
        <w:t xml:space="preserve">составляет 6006 </w:t>
      </w:r>
      <w:proofErr w:type="spellStart"/>
      <w:r w:rsidRPr="00E97B82">
        <w:rPr>
          <w:sz w:val="28"/>
          <w:szCs w:val="28"/>
        </w:rPr>
        <w:t>тн</w:t>
      </w:r>
      <w:proofErr w:type="spellEnd"/>
      <w:r w:rsidRPr="00E97B82">
        <w:rPr>
          <w:sz w:val="28"/>
          <w:szCs w:val="28"/>
        </w:rPr>
        <w:t>., при урожайности  220 ц/га. В результате гибели косточковых культур консервные заводы остались без продукции для переработки и консервную   продукцию не произвели.</w:t>
      </w:r>
    </w:p>
    <w:p w:rsidR="00E97B82" w:rsidRPr="00E97B82" w:rsidRDefault="00E97B82" w:rsidP="00E97B82">
      <w:pPr>
        <w:ind w:firstLine="540"/>
        <w:jc w:val="both"/>
        <w:rPr>
          <w:sz w:val="28"/>
          <w:szCs w:val="28"/>
        </w:rPr>
      </w:pPr>
      <w:r w:rsidRPr="00E97B82">
        <w:rPr>
          <w:sz w:val="28"/>
          <w:szCs w:val="28"/>
        </w:rPr>
        <w:t xml:space="preserve">Также в 2016 году тепличные хозяйства  района вырастили  80 </w:t>
      </w:r>
      <w:proofErr w:type="spellStart"/>
      <w:r w:rsidRPr="00E97B82">
        <w:rPr>
          <w:sz w:val="28"/>
          <w:szCs w:val="28"/>
        </w:rPr>
        <w:t>тн</w:t>
      </w:r>
      <w:proofErr w:type="spellEnd"/>
      <w:r w:rsidRPr="00E97B82">
        <w:rPr>
          <w:sz w:val="28"/>
          <w:szCs w:val="28"/>
        </w:rPr>
        <w:t>. помидоров.</w:t>
      </w:r>
    </w:p>
    <w:p w:rsidR="00E97B82" w:rsidRPr="00E97B82" w:rsidRDefault="00E97B82" w:rsidP="00E97B82">
      <w:pPr>
        <w:ind w:firstLine="540"/>
        <w:jc w:val="both"/>
        <w:rPr>
          <w:sz w:val="28"/>
          <w:szCs w:val="28"/>
        </w:rPr>
      </w:pPr>
      <w:r w:rsidRPr="00E97B82">
        <w:rPr>
          <w:sz w:val="28"/>
          <w:szCs w:val="28"/>
        </w:rPr>
        <w:t xml:space="preserve">В СППК «Зирани» выращено 100 </w:t>
      </w:r>
      <w:proofErr w:type="spellStart"/>
      <w:r w:rsidRPr="00E97B82">
        <w:rPr>
          <w:sz w:val="28"/>
          <w:szCs w:val="28"/>
        </w:rPr>
        <w:t>цн</w:t>
      </w:r>
      <w:proofErr w:type="spellEnd"/>
      <w:r w:rsidRPr="00E97B82">
        <w:rPr>
          <w:sz w:val="28"/>
          <w:szCs w:val="28"/>
        </w:rPr>
        <w:t xml:space="preserve">. рыбы.  </w:t>
      </w:r>
    </w:p>
    <w:p w:rsidR="00E97B82" w:rsidRPr="00E97B82" w:rsidRDefault="00E97B82" w:rsidP="00E97B82">
      <w:pPr>
        <w:ind w:firstLine="540"/>
        <w:jc w:val="both"/>
        <w:rPr>
          <w:sz w:val="28"/>
          <w:szCs w:val="28"/>
        </w:rPr>
      </w:pPr>
      <w:r w:rsidRPr="00E97B82">
        <w:rPr>
          <w:sz w:val="28"/>
          <w:szCs w:val="28"/>
        </w:rPr>
        <w:t>В сентябре - октябре 2016 года  СПК им. Энгельса провел посевы многолетних трав на площади 20 га.</w:t>
      </w:r>
    </w:p>
    <w:p w:rsidR="00E97B82" w:rsidRPr="00E97B82" w:rsidRDefault="00E97B82" w:rsidP="00E97B82">
      <w:pPr>
        <w:ind w:firstLine="540"/>
        <w:jc w:val="both"/>
        <w:rPr>
          <w:sz w:val="28"/>
          <w:szCs w:val="28"/>
        </w:rPr>
      </w:pPr>
      <w:r w:rsidRPr="00E97B82">
        <w:rPr>
          <w:sz w:val="28"/>
          <w:szCs w:val="28"/>
        </w:rPr>
        <w:t xml:space="preserve"> Также  проведены посевы озимых зерновых культур под урожай  2017 года в следующих хозяйствах:</w:t>
      </w:r>
    </w:p>
    <w:p w:rsidR="00E97B82" w:rsidRPr="00E97B82" w:rsidRDefault="00E97B82" w:rsidP="00E97B82">
      <w:pPr>
        <w:ind w:firstLine="540"/>
        <w:jc w:val="both"/>
        <w:rPr>
          <w:sz w:val="28"/>
          <w:szCs w:val="28"/>
        </w:rPr>
      </w:pPr>
      <w:r w:rsidRPr="00E97B82">
        <w:rPr>
          <w:sz w:val="28"/>
          <w:szCs w:val="28"/>
        </w:rPr>
        <w:t>1. МУП «совхоз Араканский» - 90 га.</w:t>
      </w:r>
    </w:p>
    <w:p w:rsidR="00E97B82" w:rsidRPr="00E97B82" w:rsidRDefault="00E97B82" w:rsidP="00E97B82">
      <w:pPr>
        <w:ind w:firstLine="540"/>
        <w:jc w:val="both"/>
        <w:rPr>
          <w:sz w:val="28"/>
          <w:szCs w:val="28"/>
        </w:rPr>
      </w:pPr>
      <w:r w:rsidRPr="00E97B82">
        <w:rPr>
          <w:sz w:val="28"/>
          <w:szCs w:val="28"/>
        </w:rPr>
        <w:t>2. МУП им. Шамиля – 30 га.</w:t>
      </w:r>
    </w:p>
    <w:p w:rsidR="00E97B82" w:rsidRPr="00E97B82" w:rsidRDefault="00E97B82" w:rsidP="00E97B82">
      <w:pPr>
        <w:ind w:firstLine="540"/>
        <w:jc w:val="both"/>
        <w:rPr>
          <w:sz w:val="28"/>
          <w:szCs w:val="28"/>
        </w:rPr>
      </w:pPr>
      <w:r w:rsidRPr="00E97B82">
        <w:rPr>
          <w:sz w:val="28"/>
          <w:szCs w:val="28"/>
        </w:rPr>
        <w:t xml:space="preserve">      Итого: 120 га.</w:t>
      </w:r>
    </w:p>
    <w:p w:rsidR="00E97B82" w:rsidRPr="00E97B82" w:rsidRDefault="00E97B82" w:rsidP="00E97B82">
      <w:pPr>
        <w:ind w:firstLine="540"/>
        <w:jc w:val="both"/>
        <w:rPr>
          <w:sz w:val="28"/>
          <w:szCs w:val="28"/>
        </w:rPr>
      </w:pPr>
      <w:r w:rsidRPr="00E97B82">
        <w:rPr>
          <w:sz w:val="28"/>
          <w:szCs w:val="28"/>
        </w:rPr>
        <w:t xml:space="preserve">На 01.01.2017  года  в Унцукульском  районе, во всех категориях хозяйств насчитывается всего  КРС 22520 гол, в том числе коров 12638 гол,  МРС  всего 138189 гол, в том  числе  овцекозоматок  88881 гол,  птица всех возрастов 68730  гол, в том числе несушки 65120 гол, и лошади 1380 голов. </w:t>
      </w:r>
    </w:p>
    <w:p w:rsidR="00E97B82" w:rsidRDefault="00E97B82" w:rsidP="00E97B82">
      <w:pPr>
        <w:ind w:firstLine="540"/>
        <w:jc w:val="both"/>
        <w:rPr>
          <w:sz w:val="28"/>
          <w:szCs w:val="28"/>
        </w:rPr>
      </w:pPr>
    </w:p>
    <w:p w:rsidR="00E97B82" w:rsidRPr="00E97B82" w:rsidRDefault="00E97B82" w:rsidP="00E97B82">
      <w:pPr>
        <w:ind w:firstLine="540"/>
        <w:jc w:val="both"/>
        <w:rPr>
          <w:sz w:val="28"/>
          <w:szCs w:val="28"/>
        </w:rPr>
      </w:pPr>
      <w:r w:rsidRPr="00E97B82">
        <w:rPr>
          <w:sz w:val="28"/>
          <w:szCs w:val="28"/>
        </w:rPr>
        <w:t>Объем произведенной продукции животноводства в натуре за отчетный период составляет:</w:t>
      </w:r>
    </w:p>
    <w:p w:rsidR="00E97B82" w:rsidRPr="00E97B82" w:rsidRDefault="00E97B82" w:rsidP="00E97B82">
      <w:pPr>
        <w:ind w:firstLine="540"/>
        <w:jc w:val="both"/>
        <w:rPr>
          <w:sz w:val="28"/>
          <w:szCs w:val="28"/>
        </w:rPr>
      </w:pPr>
      <w:r w:rsidRPr="00E97B82">
        <w:rPr>
          <w:sz w:val="28"/>
          <w:szCs w:val="28"/>
        </w:rPr>
        <w:t xml:space="preserve">- мясо в живом весе – 5840 </w:t>
      </w:r>
      <w:proofErr w:type="spellStart"/>
      <w:r w:rsidRPr="00E97B82">
        <w:rPr>
          <w:sz w:val="28"/>
          <w:szCs w:val="28"/>
        </w:rPr>
        <w:t>тн</w:t>
      </w:r>
      <w:proofErr w:type="spellEnd"/>
      <w:r w:rsidRPr="00E97B82">
        <w:rPr>
          <w:sz w:val="28"/>
          <w:szCs w:val="28"/>
        </w:rPr>
        <w:t>.</w:t>
      </w:r>
    </w:p>
    <w:p w:rsidR="00E97B82" w:rsidRPr="00E97B82" w:rsidRDefault="00E97B82" w:rsidP="00E97B82">
      <w:pPr>
        <w:ind w:firstLine="540"/>
        <w:jc w:val="both"/>
        <w:rPr>
          <w:sz w:val="28"/>
          <w:szCs w:val="28"/>
        </w:rPr>
      </w:pPr>
      <w:r w:rsidRPr="00E97B82">
        <w:rPr>
          <w:sz w:val="28"/>
          <w:szCs w:val="28"/>
        </w:rPr>
        <w:t xml:space="preserve">- молоко – </w:t>
      </w:r>
      <w:r w:rsidR="00A17E22">
        <w:rPr>
          <w:sz w:val="28"/>
          <w:szCs w:val="28"/>
        </w:rPr>
        <w:t xml:space="preserve">23127 </w:t>
      </w:r>
      <w:proofErr w:type="spellStart"/>
      <w:r w:rsidRPr="00E97B82">
        <w:rPr>
          <w:sz w:val="28"/>
          <w:szCs w:val="28"/>
        </w:rPr>
        <w:t>тн</w:t>
      </w:r>
      <w:proofErr w:type="spellEnd"/>
      <w:r w:rsidRPr="00E97B82">
        <w:rPr>
          <w:sz w:val="28"/>
          <w:szCs w:val="28"/>
        </w:rPr>
        <w:t>.</w:t>
      </w:r>
    </w:p>
    <w:p w:rsidR="00E97B82" w:rsidRPr="00E97B82" w:rsidRDefault="00E97B82" w:rsidP="00E97B82">
      <w:pPr>
        <w:ind w:firstLine="540"/>
        <w:jc w:val="both"/>
        <w:rPr>
          <w:sz w:val="28"/>
          <w:szCs w:val="28"/>
        </w:rPr>
      </w:pPr>
      <w:r w:rsidRPr="00E97B82">
        <w:rPr>
          <w:sz w:val="28"/>
          <w:szCs w:val="28"/>
        </w:rPr>
        <w:t>- яйца – 11,721 млн. шт.</w:t>
      </w:r>
    </w:p>
    <w:p w:rsidR="00E97B82" w:rsidRPr="00E97B82" w:rsidRDefault="00E97B82" w:rsidP="00E97B82">
      <w:pPr>
        <w:ind w:firstLine="540"/>
        <w:jc w:val="both"/>
        <w:rPr>
          <w:sz w:val="28"/>
          <w:szCs w:val="28"/>
        </w:rPr>
      </w:pPr>
      <w:r w:rsidRPr="00E97B82">
        <w:rPr>
          <w:sz w:val="28"/>
          <w:szCs w:val="28"/>
        </w:rPr>
        <w:t xml:space="preserve">- шерсть (физический вес) – 57 </w:t>
      </w:r>
      <w:proofErr w:type="spellStart"/>
      <w:r w:rsidRPr="00E97B82">
        <w:rPr>
          <w:sz w:val="28"/>
          <w:szCs w:val="28"/>
        </w:rPr>
        <w:t>тн</w:t>
      </w:r>
      <w:proofErr w:type="spellEnd"/>
      <w:r w:rsidRPr="00E97B82">
        <w:rPr>
          <w:sz w:val="28"/>
          <w:szCs w:val="28"/>
        </w:rPr>
        <w:t>.</w:t>
      </w:r>
    </w:p>
    <w:p w:rsidR="00E97B82" w:rsidRPr="00E97B82" w:rsidRDefault="00E97B82" w:rsidP="00E97B82">
      <w:pPr>
        <w:ind w:firstLine="540"/>
        <w:jc w:val="both"/>
        <w:rPr>
          <w:sz w:val="28"/>
          <w:szCs w:val="28"/>
        </w:rPr>
      </w:pPr>
      <w:r w:rsidRPr="00E97B82">
        <w:rPr>
          <w:sz w:val="28"/>
          <w:szCs w:val="28"/>
        </w:rPr>
        <w:t xml:space="preserve">- мед - 28 </w:t>
      </w:r>
      <w:proofErr w:type="spellStart"/>
      <w:r w:rsidRPr="00E97B82">
        <w:rPr>
          <w:sz w:val="28"/>
          <w:szCs w:val="28"/>
        </w:rPr>
        <w:t>тн</w:t>
      </w:r>
      <w:proofErr w:type="spellEnd"/>
      <w:r w:rsidRPr="00E97B82">
        <w:rPr>
          <w:sz w:val="28"/>
          <w:szCs w:val="28"/>
        </w:rPr>
        <w:t>.</w:t>
      </w:r>
    </w:p>
    <w:p w:rsidR="00E97B82" w:rsidRPr="00E97B82" w:rsidRDefault="00E97B82" w:rsidP="00E97B82">
      <w:pPr>
        <w:ind w:firstLine="540"/>
        <w:jc w:val="both"/>
        <w:rPr>
          <w:sz w:val="28"/>
          <w:szCs w:val="28"/>
        </w:rPr>
      </w:pPr>
      <w:r w:rsidRPr="00E97B82">
        <w:rPr>
          <w:sz w:val="28"/>
          <w:szCs w:val="28"/>
        </w:rPr>
        <w:t>Таким образом, удой молока на 1 фуражную корову за лактацию  составляет 1850 литр</w:t>
      </w:r>
      <w:proofErr w:type="gramStart"/>
      <w:r w:rsidRPr="00E97B82">
        <w:rPr>
          <w:sz w:val="28"/>
          <w:szCs w:val="28"/>
        </w:rPr>
        <w:t xml:space="preserve">.,  </w:t>
      </w:r>
      <w:proofErr w:type="gramEnd"/>
      <w:r w:rsidRPr="00E97B82">
        <w:rPr>
          <w:sz w:val="28"/>
          <w:szCs w:val="28"/>
        </w:rPr>
        <w:t>средний настриг шерсти с одной овцы 2,2 кг.</w:t>
      </w:r>
    </w:p>
    <w:p w:rsidR="00E97B82" w:rsidRPr="00E97B82" w:rsidRDefault="00E97B82" w:rsidP="00E97B82">
      <w:pPr>
        <w:ind w:firstLine="540"/>
        <w:jc w:val="both"/>
        <w:rPr>
          <w:sz w:val="28"/>
          <w:szCs w:val="28"/>
        </w:rPr>
      </w:pPr>
      <w:r w:rsidRPr="00E97B82">
        <w:rPr>
          <w:sz w:val="28"/>
          <w:szCs w:val="28"/>
        </w:rPr>
        <w:t xml:space="preserve">Объем произведенной  валовой продукции сельского хозяйства района составляет </w:t>
      </w:r>
      <w:r w:rsidR="009651BE">
        <w:rPr>
          <w:sz w:val="28"/>
          <w:szCs w:val="28"/>
        </w:rPr>
        <w:t>1562,016</w:t>
      </w:r>
      <w:r w:rsidRPr="00E97B82">
        <w:rPr>
          <w:sz w:val="28"/>
          <w:szCs w:val="28"/>
        </w:rPr>
        <w:t xml:space="preserve"> млн. руб., в том числе:</w:t>
      </w:r>
    </w:p>
    <w:p w:rsidR="00E97B82" w:rsidRPr="00E97B82" w:rsidRDefault="00E97B82" w:rsidP="00E97B82">
      <w:pPr>
        <w:ind w:firstLine="540"/>
        <w:jc w:val="both"/>
        <w:rPr>
          <w:sz w:val="28"/>
          <w:szCs w:val="28"/>
        </w:rPr>
      </w:pPr>
      <w:r w:rsidRPr="00E97B82">
        <w:rPr>
          <w:sz w:val="28"/>
          <w:szCs w:val="28"/>
        </w:rPr>
        <w:t>- животноводство – 775,6</w:t>
      </w:r>
      <w:r w:rsidR="009651BE">
        <w:rPr>
          <w:sz w:val="28"/>
          <w:szCs w:val="28"/>
        </w:rPr>
        <w:t>21</w:t>
      </w:r>
      <w:r w:rsidRPr="00E97B82">
        <w:rPr>
          <w:sz w:val="28"/>
          <w:szCs w:val="28"/>
        </w:rPr>
        <w:t xml:space="preserve">  млн. руб.</w:t>
      </w:r>
    </w:p>
    <w:p w:rsidR="00E97B82" w:rsidRPr="00E97B82" w:rsidRDefault="00E97B82" w:rsidP="00E97B82">
      <w:pPr>
        <w:ind w:firstLine="540"/>
        <w:jc w:val="both"/>
        <w:rPr>
          <w:sz w:val="28"/>
          <w:szCs w:val="28"/>
        </w:rPr>
      </w:pPr>
      <w:r w:rsidRPr="00E97B82">
        <w:rPr>
          <w:sz w:val="28"/>
          <w:szCs w:val="28"/>
        </w:rPr>
        <w:t xml:space="preserve">- растениеводство – </w:t>
      </w:r>
      <w:r w:rsidR="009651BE">
        <w:rPr>
          <w:sz w:val="28"/>
          <w:szCs w:val="28"/>
        </w:rPr>
        <w:t>786,395</w:t>
      </w:r>
      <w:r w:rsidRPr="00E97B82">
        <w:rPr>
          <w:sz w:val="28"/>
          <w:szCs w:val="28"/>
        </w:rPr>
        <w:t xml:space="preserve">  млн. руб.  </w:t>
      </w:r>
    </w:p>
    <w:p w:rsidR="00E97B82" w:rsidRPr="00E97B82" w:rsidRDefault="00E97B82" w:rsidP="00E97B82">
      <w:pPr>
        <w:ind w:firstLine="540"/>
        <w:jc w:val="both"/>
        <w:rPr>
          <w:sz w:val="28"/>
          <w:szCs w:val="28"/>
        </w:rPr>
      </w:pPr>
      <w:r w:rsidRPr="00E97B82">
        <w:rPr>
          <w:sz w:val="28"/>
          <w:szCs w:val="28"/>
        </w:rPr>
        <w:t xml:space="preserve">чистая прибыль 58,4 млн. руб. Среднемесячная заработная плата работников сельского хозяйства составил  8500 – 10000  руб. </w:t>
      </w:r>
    </w:p>
    <w:p w:rsidR="00E97B82" w:rsidRPr="00E97B82" w:rsidRDefault="00E97B82" w:rsidP="00E97B82">
      <w:pPr>
        <w:ind w:firstLine="540"/>
        <w:jc w:val="both"/>
        <w:rPr>
          <w:sz w:val="28"/>
          <w:szCs w:val="28"/>
        </w:rPr>
      </w:pPr>
      <w:r w:rsidRPr="00E97B82">
        <w:rPr>
          <w:sz w:val="28"/>
          <w:szCs w:val="28"/>
        </w:rPr>
        <w:t>Из общей районной картины следующим образом выглядят   производственные показатели хозяйств общественного сектора:</w:t>
      </w:r>
    </w:p>
    <w:p w:rsidR="00E97B82" w:rsidRPr="00E97B82" w:rsidRDefault="00E97B82" w:rsidP="00A35CAB">
      <w:pPr>
        <w:ind w:firstLine="540"/>
        <w:jc w:val="both"/>
        <w:rPr>
          <w:sz w:val="28"/>
          <w:szCs w:val="28"/>
        </w:rPr>
      </w:pPr>
      <w:r w:rsidRPr="00E97B82">
        <w:rPr>
          <w:sz w:val="28"/>
          <w:szCs w:val="28"/>
        </w:rPr>
        <w:t xml:space="preserve">                                                  КРС           в т.ч.        МРС       в т.ч.       Лошади</w:t>
      </w:r>
    </w:p>
    <w:p w:rsidR="00E97B82" w:rsidRPr="00E97B82" w:rsidRDefault="00E97B82" w:rsidP="00E97B82">
      <w:pPr>
        <w:ind w:firstLine="540"/>
        <w:jc w:val="both"/>
        <w:rPr>
          <w:sz w:val="28"/>
          <w:szCs w:val="28"/>
        </w:rPr>
      </w:pPr>
      <w:r w:rsidRPr="00E97B82">
        <w:rPr>
          <w:sz w:val="28"/>
          <w:szCs w:val="28"/>
        </w:rPr>
        <w:t xml:space="preserve">                                                гол</w:t>
      </w:r>
      <w:proofErr w:type="gramStart"/>
      <w:r w:rsidRPr="00E97B82">
        <w:rPr>
          <w:sz w:val="28"/>
          <w:szCs w:val="28"/>
        </w:rPr>
        <w:t>.</w:t>
      </w:r>
      <w:proofErr w:type="gramEnd"/>
      <w:r w:rsidRPr="00E97B82">
        <w:rPr>
          <w:sz w:val="28"/>
          <w:szCs w:val="28"/>
        </w:rPr>
        <w:t xml:space="preserve">          </w:t>
      </w:r>
      <w:proofErr w:type="gramStart"/>
      <w:r w:rsidRPr="00E97B82">
        <w:rPr>
          <w:sz w:val="28"/>
          <w:szCs w:val="28"/>
        </w:rPr>
        <w:t>к</w:t>
      </w:r>
      <w:proofErr w:type="gramEnd"/>
      <w:r w:rsidRPr="00E97B82">
        <w:rPr>
          <w:sz w:val="28"/>
          <w:szCs w:val="28"/>
        </w:rPr>
        <w:t>оров         гол.       маток          гол.</w:t>
      </w:r>
    </w:p>
    <w:p w:rsidR="00E97B82" w:rsidRPr="00E97B82" w:rsidRDefault="00E97B82" w:rsidP="00E97B82">
      <w:pPr>
        <w:ind w:firstLine="540"/>
        <w:jc w:val="both"/>
        <w:rPr>
          <w:sz w:val="28"/>
          <w:szCs w:val="28"/>
        </w:rPr>
      </w:pPr>
      <w:r w:rsidRPr="00E97B82">
        <w:rPr>
          <w:sz w:val="28"/>
          <w:szCs w:val="28"/>
        </w:rPr>
        <w:t>1. МУП им. Шамиля              46              45            952          782              3</w:t>
      </w:r>
    </w:p>
    <w:p w:rsidR="00E97B82" w:rsidRPr="00E97B82" w:rsidRDefault="00E97B82" w:rsidP="00E97B82">
      <w:pPr>
        <w:ind w:firstLine="540"/>
        <w:jc w:val="both"/>
        <w:rPr>
          <w:sz w:val="28"/>
          <w:szCs w:val="28"/>
        </w:rPr>
      </w:pPr>
      <w:r w:rsidRPr="00E97B82">
        <w:rPr>
          <w:sz w:val="28"/>
          <w:szCs w:val="28"/>
        </w:rPr>
        <w:t xml:space="preserve">2. ГУП «Зирани»                    50              29            759          730              1                      </w:t>
      </w:r>
    </w:p>
    <w:p w:rsidR="00E97B82" w:rsidRPr="00E97B82" w:rsidRDefault="00E97B82" w:rsidP="00E97B82">
      <w:pPr>
        <w:ind w:firstLine="540"/>
        <w:jc w:val="both"/>
        <w:rPr>
          <w:sz w:val="28"/>
          <w:szCs w:val="28"/>
        </w:rPr>
      </w:pPr>
      <w:r w:rsidRPr="00E97B82">
        <w:rPr>
          <w:sz w:val="28"/>
          <w:szCs w:val="28"/>
        </w:rPr>
        <w:t>3. МУП «Иштибури»               -                -               -               -</w:t>
      </w:r>
    </w:p>
    <w:p w:rsidR="00E97B82" w:rsidRPr="00E97B82" w:rsidRDefault="00E97B82" w:rsidP="00E97B82">
      <w:pPr>
        <w:ind w:firstLine="540"/>
        <w:jc w:val="both"/>
        <w:rPr>
          <w:sz w:val="28"/>
          <w:szCs w:val="28"/>
        </w:rPr>
      </w:pPr>
      <w:r w:rsidRPr="00E97B82">
        <w:rPr>
          <w:sz w:val="28"/>
          <w:szCs w:val="28"/>
        </w:rPr>
        <w:t xml:space="preserve">4. МУП «с/з Араканский»      98              76           280          216              5      </w:t>
      </w:r>
    </w:p>
    <w:p w:rsidR="00E97B82" w:rsidRPr="00E97B82" w:rsidRDefault="00E97B82" w:rsidP="00E97B82">
      <w:pPr>
        <w:ind w:firstLine="540"/>
        <w:jc w:val="both"/>
        <w:rPr>
          <w:sz w:val="28"/>
          <w:szCs w:val="28"/>
        </w:rPr>
      </w:pPr>
      <w:r w:rsidRPr="00E97B82">
        <w:rPr>
          <w:sz w:val="28"/>
          <w:szCs w:val="28"/>
        </w:rPr>
        <w:t xml:space="preserve">5. МУП им. Махмуда              8                4             529          302              1      </w:t>
      </w:r>
    </w:p>
    <w:p w:rsidR="00E97B82" w:rsidRPr="00E97B82" w:rsidRDefault="00E97B82" w:rsidP="00E97B82">
      <w:pPr>
        <w:ind w:firstLine="540"/>
        <w:jc w:val="both"/>
        <w:rPr>
          <w:sz w:val="28"/>
          <w:szCs w:val="28"/>
        </w:rPr>
      </w:pPr>
      <w:r w:rsidRPr="00E97B82">
        <w:rPr>
          <w:sz w:val="28"/>
          <w:szCs w:val="28"/>
        </w:rPr>
        <w:t>6. МУП им. Горького               -                -               -               -</w:t>
      </w:r>
    </w:p>
    <w:p w:rsidR="00E97B82" w:rsidRPr="00E97B82" w:rsidRDefault="00E97B82" w:rsidP="00E97B82">
      <w:pPr>
        <w:ind w:firstLine="540"/>
        <w:jc w:val="both"/>
        <w:rPr>
          <w:sz w:val="28"/>
          <w:szCs w:val="28"/>
        </w:rPr>
      </w:pPr>
      <w:r w:rsidRPr="00E97B82">
        <w:rPr>
          <w:sz w:val="28"/>
          <w:szCs w:val="28"/>
        </w:rPr>
        <w:t>7. СПК им. Энгельса</w:t>
      </w:r>
      <w:proofErr w:type="gramStart"/>
      <w:r w:rsidRPr="00E97B82">
        <w:rPr>
          <w:sz w:val="28"/>
          <w:szCs w:val="28"/>
        </w:rPr>
        <w:t xml:space="preserve">                -                -               -               -</w:t>
      </w:r>
      <w:proofErr w:type="gramEnd"/>
    </w:p>
    <w:p w:rsidR="00E97B82" w:rsidRPr="00E97B82" w:rsidRDefault="00E97B82" w:rsidP="00E97B82">
      <w:pPr>
        <w:ind w:firstLine="540"/>
        <w:jc w:val="both"/>
        <w:rPr>
          <w:sz w:val="28"/>
          <w:szCs w:val="28"/>
        </w:rPr>
      </w:pPr>
      <w:r w:rsidRPr="00E97B82">
        <w:rPr>
          <w:b/>
          <w:sz w:val="28"/>
          <w:szCs w:val="28"/>
        </w:rPr>
        <w:lastRenderedPageBreak/>
        <w:t xml:space="preserve">    </w:t>
      </w:r>
      <w:r w:rsidRPr="00E97B82">
        <w:rPr>
          <w:sz w:val="28"/>
          <w:szCs w:val="28"/>
        </w:rPr>
        <w:t xml:space="preserve">Итого:                                 202            124          2520         2030             8                   </w:t>
      </w:r>
    </w:p>
    <w:p w:rsidR="00E97B82" w:rsidRPr="00E97B82" w:rsidRDefault="00E97B82" w:rsidP="00E97B82">
      <w:pPr>
        <w:ind w:firstLine="540"/>
        <w:rPr>
          <w:sz w:val="28"/>
          <w:szCs w:val="28"/>
        </w:rPr>
      </w:pPr>
    </w:p>
    <w:p w:rsidR="00E97B82" w:rsidRPr="00E97B82" w:rsidRDefault="00E97B82" w:rsidP="00E97B82">
      <w:pPr>
        <w:ind w:firstLine="540"/>
        <w:rPr>
          <w:sz w:val="28"/>
          <w:szCs w:val="28"/>
        </w:rPr>
      </w:pPr>
      <w:r w:rsidRPr="00E97B82">
        <w:rPr>
          <w:sz w:val="28"/>
          <w:szCs w:val="28"/>
        </w:rPr>
        <w:t>Получен приплод:</w:t>
      </w:r>
    </w:p>
    <w:p w:rsidR="00E97B82" w:rsidRPr="00E97B82" w:rsidRDefault="00E97B82" w:rsidP="00E97B82">
      <w:pPr>
        <w:ind w:firstLine="540"/>
        <w:jc w:val="both"/>
        <w:rPr>
          <w:sz w:val="28"/>
          <w:szCs w:val="28"/>
        </w:rPr>
      </w:pPr>
      <w:r w:rsidRPr="00E97B82">
        <w:rPr>
          <w:sz w:val="28"/>
          <w:szCs w:val="28"/>
        </w:rPr>
        <w:t xml:space="preserve">                                                        КРС               МРС            </w:t>
      </w:r>
    </w:p>
    <w:p w:rsidR="00E97B82" w:rsidRPr="00E97B82" w:rsidRDefault="00E97B82" w:rsidP="00E97B82">
      <w:pPr>
        <w:ind w:firstLine="540"/>
        <w:jc w:val="both"/>
        <w:rPr>
          <w:sz w:val="28"/>
          <w:szCs w:val="28"/>
        </w:rPr>
      </w:pPr>
      <w:r w:rsidRPr="00E97B82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</w:t>
      </w:r>
      <w:r w:rsidRPr="00E97B82">
        <w:rPr>
          <w:sz w:val="28"/>
          <w:szCs w:val="28"/>
        </w:rPr>
        <w:t>гол</w:t>
      </w:r>
      <w:proofErr w:type="gramStart"/>
      <w:r w:rsidRPr="00E97B82">
        <w:rPr>
          <w:sz w:val="28"/>
          <w:szCs w:val="28"/>
        </w:rPr>
        <w:t>.</w:t>
      </w:r>
      <w:proofErr w:type="gramEnd"/>
      <w:r w:rsidRPr="00E97B82">
        <w:rPr>
          <w:sz w:val="28"/>
          <w:szCs w:val="28"/>
        </w:rPr>
        <w:t xml:space="preserve">                </w:t>
      </w:r>
      <w:proofErr w:type="gramStart"/>
      <w:r w:rsidRPr="00E97B82">
        <w:rPr>
          <w:sz w:val="28"/>
          <w:szCs w:val="28"/>
        </w:rPr>
        <w:t>г</w:t>
      </w:r>
      <w:proofErr w:type="gramEnd"/>
      <w:r w:rsidRPr="00E97B82">
        <w:rPr>
          <w:sz w:val="28"/>
          <w:szCs w:val="28"/>
        </w:rPr>
        <w:t xml:space="preserve">ол.            </w:t>
      </w:r>
    </w:p>
    <w:p w:rsidR="00E97B82" w:rsidRPr="00E97B82" w:rsidRDefault="00E97B82" w:rsidP="00E97B82">
      <w:pPr>
        <w:ind w:firstLine="540"/>
        <w:jc w:val="both"/>
        <w:rPr>
          <w:sz w:val="28"/>
          <w:szCs w:val="28"/>
        </w:rPr>
      </w:pPr>
      <w:r w:rsidRPr="00E97B82">
        <w:rPr>
          <w:sz w:val="28"/>
          <w:szCs w:val="28"/>
        </w:rPr>
        <w:t xml:space="preserve">1. МУП им. Шамиля                         13                 750   </w:t>
      </w:r>
    </w:p>
    <w:p w:rsidR="00E97B82" w:rsidRPr="00E97B82" w:rsidRDefault="00E97B82" w:rsidP="00E97B82">
      <w:pPr>
        <w:ind w:firstLine="540"/>
        <w:jc w:val="both"/>
        <w:rPr>
          <w:sz w:val="28"/>
          <w:szCs w:val="28"/>
        </w:rPr>
      </w:pPr>
      <w:r w:rsidRPr="00E97B82">
        <w:rPr>
          <w:sz w:val="28"/>
          <w:szCs w:val="28"/>
        </w:rPr>
        <w:t xml:space="preserve">2. ГУП «Зирани»                               25                 700  </w:t>
      </w:r>
    </w:p>
    <w:p w:rsidR="00E97B82" w:rsidRPr="00E97B82" w:rsidRDefault="00E97B82" w:rsidP="00E97B82">
      <w:pPr>
        <w:ind w:firstLine="540"/>
        <w:jc w:val="both"/>
        <w:rPr>
          <w:sz w:val="28"/>
          <w:szCs w:val="28"/>
        </w:rPr>
      </w:pPr>
      <w:r w:rsidRPr="00E97B82">
        <w:rPr>
          <w:sz w:val="28"/>
          <w:szCs w:val="28"/>
        </w:rPr>
        <w:t xml:space="preserve">3. МУП «Иштибури»                          -                    -                  </w:t>
      </w:r>
    </w:p>
    <w:p w:rsidR="00E97B82" w:rsidRPr="00E97B82" w:rsidRDefault="00E97B82" w:rsidP="00E97B82">
      <w:pPr>
        <w:ind w:firstLine="540"/>
        <w:jc w:val="both"/>
        <w:rPr>
          <w:sz w:val="28"/>
          <w:szCs w:val="28"/>
        </w:rPr>
      </w:pPr>
      <w:r w:rsidRPr="00E97B82">
        <w:rPr>
          <w:sz w:val="28"/>
          <w:szCs w:val="28"/>
        </w:rPr>
        <w:t xml:space="preserve">4. МУП «с/з Араканский»                 60                150      </w:t>
      </w:r>
    </w:p>
    <w:p w:rsidR="00E97B82" w:rsidRPr="00E97B82" w:rsidRDefault="00E97B82" w:rsidP="00E97B82">
      <w:pPr>
        <w:ind w:firstLine="540"/>
        <w:jc w:val="both"/>
        <w:rPr>
          <w:sz w:val="28"/>
          <w:szCs w:val="28"/>
        </w:rPr>
      </w:pPr>
      <w:r w:rsidRPr="00E97B82">
        <w:rPr>
          <w:sz w:val="28"/>
          <w:szCs w:val="28"/>
        </w:rPr>
        <w:t xml:space="preserve">5. МУП им. Махмуда                         4                  250     </w:t>
      </w:r>
    </w:p>
    <w:p w:rsidR="00E97B82" w:rsidRPr="00E97B82" w:rsidRDefault="00E97B82" w:rsidP="00E97B82">
      <w:pPr>
        <w:ind w:firstLine="540"/>
        <w:jc w:val="both"/>
        <w:rPr>
          <w:sz w:val="28"/>
          <w:szCs w:val="28"/>
        </w:rPr>
      </w:pPr>
      <w:r w:rsidRPr="00E97B82">
        <w:rPr>
          <w:sz w:val="28"/>
          <w:szCs w:val="28"/>
        </w:rPr>
        <w:t xml:space="preserve">6. МУП им. Горького                         -                     -                  </w:t>
      </w:r>
    </w:p>
    <w:p w:rsidR="00E97B82" w:rsidRPr="00E97B82" w:rsidRDefault="00E97B82" w:rsidP="00E97B82">
      <w:pPr>
        <w:ind w:firstLine="540"/>
        <w:jc w:val="both"/>
        <w:rPr>
          <w:sz w:val="28"/>
          <w:szCs w:val="28"/>
        </w:rPr>
      </w:pPr>
      <w:r w:rsidRPr="00E97B82">
        <w:rPr>
          <w:sz w:val="28"/>
          <w:szCs w:val="28"/>
        </w:rPr>
        <w:t>7. СПК им. Энгельса</w:t>
      </w:r>
      <w:proofErr w:type="gramStart"/>
      <w:r w:rsidRPr="00E97B82">
        <w:rPr>
          <w:sz w:val="28"/>
          <w:szCs w:val="28"/>
        </w:rPr>
        <w:t xml:space="preserve">                          -                     -  </w:t>
      </w:r>
      <w:proofErr w:type="gramEnd"/>
    </w:p>
    <w:p w:rsidR="00E97B82" w:rsidRPr="00E97B82" w:rsidRDefault="00E97B82" w:rsidP="00E97B82">
      <w:pPr>
        <w:ind w:firstLine="540"/>
        <w:jc w:val="both"/>
        <w:rPr>
          <w:sz w:val="28"/>
          <w:szCs w:val="28"/>
        </w:rPr>
      </w:pPr>
      <w:r w:rsidRPr="00E97B82">
        <w:rPr>
          <w:sz w:val="28"/>
          <w:szCs w:val="28"/>
        </w:rPr>
        <w:t xml:space="preserve">    Итого:                                            102               1850                      </w:t>
      </w:r>
    </w:p>
    <w:p w:rsidR="00E97B82" w:rsidRPr="00E97B82" w:rsidRDefault="00E97B82" w:rsidP="00E97B82">
      <w:pPr>
        <w:ind w:firstLine="540"/>
        <w:rPr>
          <w:sz w:val="28"/>
          <w:szCs w:val="28"/>
        </w:rPr>
      </w:pPr>
    </w:p>
    <w:p w:rsidR="00E97B82" w:rsidRPr="00E97B82" w:rsidRDefault="00E97B82" w:rsidP="00E97B82">
      <w:pPr>
        <w:ind w:firstLine="540"/>
        <w:rPr>
          <w:sz w:val="28"/>
          <w:szCs w:val="28"/>
        </w:rPr>
      </w:pPr>
      <w:r w:rsidRPr="00E97B82">
        <w:rPr>
          <w:sz w:val="28"/>
          <w:szCs w:val="28"/>
        </w:rPr>
        <w:t>Надо</w:t>
      </w:r>
      <w:r w:rsidR="00F962CE">
        <w:rPr>
          <w:sz w:val="28"/>
          <w:szCs w:val="28"/>
        </w:rPr>
        <w:t>й</w:t>
      </w:r>
      <w:r w:rsidRPr="00E97B82">
        <w:rPr>
          <w:sz w:val="28"/>
          <w:szCs w:val="28"/>
        </w:rPr>
        <w:t xml:space="preserve"> молока: </w:t>
      </w:r>
    </w:p>
    <w:p w:rsidR="00E97B82" w:rsidRPr="00E97B82" w:rsidRDefault="00E97B82" w:rsidP="00E97B82">
      <w:pPr>
        <w:ind w:firstLine="540"/>
        <w:jc w:val="both"/>
        <w:rPr>
          <w:sz w:val="28"/>
          <w:szCs w:val="28"/>
        </w:rPr>
      </w:pPr>
      <w:r w:rsidRPr="00E97B82">
        <w:rPr>
          <w:sz w:val="28"/>
          <w:szCs w:val="28"/>
        </w:rPr>
        <w:t xml:space="preserve">                                                        Валовой надой            Удой молока с 1 коровы            </w:t>
      </w:r>
    </w:p>
    <w:p w:rsidR="00E97B82" w:rsidRPr="00E97B82" w:rsidRDefault="00E97B82" w:rsidP="00E97B82">
      <w:pPr>
        <w:ind w:firstLine="540"/>
        <w:jc w:val="both"/>
        <w:rPr>
          <w:sz w:val="28"/>
          <w:szCs w:val="28"/>
        </w:rPr>
      </w:pPr>
      <w:r w:rsidRPr="00E97B82">
        <w:rPr>
          <w:sz w:val="28"/>
          <w:szCs w:val="28"/>
        </w:rPr>
        <w:t xml:space="preserve">                                                                 </w:t>
      </w:r>
      <w:proofErr w:type="spellStart"/>
      <w:r w:rsidRPr="00E97B82">
        <w:rPr>
          <w:sz w:val="28"/>
          <w:szCs w:val="28"/>
        </w:rPr>
        <w:t>тн</w:t>
      </w:r>
      <w:proofErr w:type="spellEnd"/>
      <w:r w:rsidRPr="00E97B82">
        <w:rPr>
          <w:sz w:val="28"/>
          <w:szCs w:val="28"/>
        </w:rPr>
        <w:t xml:space="preserve">.                                    литр.            </w:t>
      </w:r>
    </w:p>
    <w:p w:rsidR="00E97B82" w:rsidRPr="00E97B82" w:rsidRDefault="00E97B82" w:rsidP="00E97B82">
      <w:pPr>
        <w:ind w:firstLine="540"/>
        <w:jc w:val="both"/>
        <w:rPr>
          <w:sz w:val="28"/>
          <w:szCs w:val="28"/>
        </w:rPr>
      </w:pPr>
      <w:r w:rsidRPr="00E97B82">
        <w:rPr>
          <w:sz w:val="28"/>
          <w:szCs w:val="28"/>
        </w:rPr>
        <w:t xml:space="preserve">1. МУП им. Шамиля                             330                                    2200                  </w:t>
      </w:r>
    </w:p>
    <w:p w:rsidR="00E97B82" w:rsidRPr="00E97B82" w:rsidRDefault="00E97B82" w:rsidP="00E97B82">
      <w:pPr>
        <w:ind w:firstLine="540"/>
        <w:jc w:val="both"/>
        <w:rPr>
          <w:sz w:val="28"/>
          <w:szCs w:val="28"/>
        </w:rPr>
      </w:pPr>
      <w:r w:rsidRPr="00E97B82">
        <w:rPr>
          <w:sz w:val="28"/>
          <w:szCs w:val="28"/>
        </w:rPr>
        <w:t>2. ГУП «Зирани»                                   498                                    1717</w:t>
      </w:r>
    </w:p>
    <w:p w:rsidR="00E97B82" w:rsidRPr="00E97B82" w:rsidRDefault="00E97B82" w:rsidP="00E97B82">
      <w:pPr>
        <w:ind w:firstLine="540"/>
        <w:jc w:val="both"/>
        <w:rPr>
          <w:sz w:val="28"/>
          <w:szCs w:val="28"/>
        </w:rPr>
      </w:pPr>
      <w:r w:rsidRPr="00E97B82">
        <w:rPr>
          <w:sz w:val="28"/>
          <w:szCs w:val="28"/>
        </w:rPr>
        <w:t xml:space="preserve">3. МУП «Иштибури»                              -                                          -                  </w:t>
      </w:r>
    </w:p>
    <w:p w:rsidR="00E97B82" w:rsidRPr="00E97B82" w:rsidRDefault="00E97B82" w:rsidP="00E97B82">
      <w:pPr>
        <w:ind w:firstLine="540"/>
        <w:jc w:val="both"/>
        <w:rPr>
          <w:sz w:val="28"/>
          <w:szCs w:val="28"/>
        </w:rPr>
      </w:pPr>
      <w:r w:rsidRPr="00E97B82">
        <w:rPr>
          <w:sz w:val="28"/>
          <w:szCs w:val="28"/>
        </w:rPr>
        <w:t xml:space="preserve">4. МУП «с/з Араканский»                   1409                                   1854           </w:t>
      </w:r>
    </w:p>
    <w:p w:rsidR="00E97B82" w:rsidRPr="00E97B82" w:rsidRDefault="00E97B82" w:rsidP="00E97B82">
      <w:pPr>
        <w:ind w:firstLine="540"/>
        <w:jc w:val="both"/>
        <w:rPr>
          <w:sz w:val="28"/>
          <w:szCs w:val="28"/>
        </w:rPr>
      </w:pPr>
      <w:r w:rsidRPr="00E97B82">
        <w:rPr>
          <w:sz w:val="28"/>
          <w:szCs w:val="28"/>
        </w:rPr>
        <w:t xml:space="preserve">5. МУП им. Махмуда                             94                                     2350               </w:t>
      </w:r>
    </w:p>
    <w:p w:rsidR="00E97B82" w:rsidRPr="00E97B82" w:rsidRDefault="00E97B82" w:rsidP="00E97B82">
      <w:pPr>
        <w:ind w:firstLine="540"/>
        <w:jc w:val="both"/>
        <w:rPr>
          <w:sz w:val="28"/>
          <w:szCs w:val="28"/>
        </w:rPr>
      </w:pPr>
      <w:r w:rsidRPr="00E97B82">
        <w:rPr>
          <w:sz w:val="28"/>
          <w:szCs w:val="28"/>
        </w:rPr>
        <w:t xml:space="preserve">6. МУП им. Горького                              -                                          -                  </w:t>
      </w:r>
    </w:p>
    <w:p w:rsidR="00E97B82" w:rsidRPr="00E97B82" w:rsidRDefault="00E97B82" w:rsidP="00E97B82">
      <w:pPr>
        <w:ind w:firstLine="540"/>
        <w:jc w:val="both"/>
        <w:rPr>
          <w:sz w:val="28"/>
          <w:szCs w:val="28"/>
        </w:rPr>
      </w:pPr>
      <w:r w:rsidRPr="00E97B82">
        <w:rPr>
          <w:sz w:val="28"/>
          <w:szCs w:val="28"/>
        </w:rPr>
        <w:t>7. СПК им. Энгельса</w:t>
      </w:r>
      <w:proofErr w:type="gramStart"/>
      <w:r w:rsidRPr="00E97B82">
        <w:rPr>
          <w:sz w:val="28"/>
          <w:szCs w:val="28"/>
        </w:rPr>
        <w:t xml:space="preserve">                               -                                          -  </w:t>
      </w:r>
      <w:proofErr w:type="gramEnd"/>
    </w:p>
    <w:p w:rsidR="00E97B82" w:rsidRPr="00E97B82" w:rsidRDefault="00E97B82" w:rsidP="00E97B82">
      <w:pPr>
        <w:ind w:firstLine="540"/>
        <w:jc w:val="both"/>
        <w:rPr>
          <w:b/>
          <w:sz w:val="28"/>
          <w:szCs w:val="28"/>
        </w:rPr>
      </w:pPr>
      <w:r w:rsidRPr="00E97B82">
        <w:rPr>
          <w:sz w:val="28"/>
          <w:szCs w:val="28"/>
        </w:rPr>
        <w:t xml:space="preserve">    Итого:                                                 2331</w:t>
      </w:r>
      <w:r w:rsidRPr="00E97B82">
        <w:rPr>
          <w:b/>
          <w:sz w:val="28"/>
          <w:szCs w:val="28"/>
        </w:rPr>
        <w:t xml:space="preserve">                                     -</w:t>
      </w:r>
    </w:p>
    <w:p w:rsidR="00E97B82" w:rsidRPr="00E97B82" w:rsidRDefault="00E97B82" w:rsidP="00E97B82">
      <w:pPr>
        <w:ind w:firstLine="540"/>
        <w:jc w:val="both"/>
        <w:rPr>
          <w:sz w:val="28"/>
          <w:szCs w:val="28"/>
        </w:rPr>
      </w:pPr>
      <w:r w:rsidRPr="00E97B82">
        <w:rPr>
          <w:sz w:val="28"/>
          <w:szCs w:val="28"/>
        </w:rPr>
        <w:t>Реализовано всего:</w:t>
      </w:r>
    </w:p>
    <w:p w:rsidR="00E97B82" w:rsidRPr="00E97B82" w:rsidRDefault="00E97B82" w:rsidP="00E97B82">
      <w:pPr>
        <w:ind w:firstLine="540"/>
        <w:jc w:val="both"/>
        <w:rPr>
          <w:sz w:val="28"/>
          <w:szCs w:val="28"/>
        </w:rPr>
      </w:pPr>
      <w:r w:rsidRPr="00E97B82">
        <w:rPr>
          <w:sz w:val="28"/>
          <w:szCs w:val="28"/>
        </w:rPr>
        <w:t xml:space="preserve">- мясо – 53,4 </w:t>
      </w:r>
      <w:proofErr w:type="spellStart"/>
      <w:r w:rsidRPr="00E97B82">
        <w:rPr>
          <w:sz w:val="28"/>
          <w:szCs w:val="28"/>
        </w:rPr>
        <w:t>тн</w:t>
      </w:r>
      <w:proofErr w:type="spellEnd"/>
      <w:r w:rsidRPr="00E97B82">
        <w:rPr>
          <w:sz w:val="28"/>
          <w:szCs w:val="28"/>
        </w:rPr>
        <w:t>.</w:t>
      </w:r>
    </w:p>
    <w:p w:rsidR="00E97B82" w:rsidRPr="00E97B82" w:rsidRDefault="00E97B82" w:rsidP="00E97B82">
      <w:pPr>
        <w:ind w:firstLine="540"/>
        <w:jc w:val="both"/>
        <w:rPr>
          <w:sz w:val="28"/>
          <w:szCs w:val="28"/>
        </w:rPr>
      </w:pPr>
      <w:r w:rsidRPr="00E97B82">
        <w:rPr>
          <w:sz w:val="28"/>
          <w:szCs w:val="28"/>
        </w:rPr>
        <w:t xml:space="preserve">- молоко – 176 </w:t>
      </w:r>
      <w:proofErr w:type="spellStart"/>
      <w:r w:rsidRPr="00E97B82">
        <w:rPr>
          <w:sz w:val="28"/>
          <w:szCs w:val="28"/>
        </w:rPr>
        <w:t>тн</w:t>
      </w:r>
      <w:proofErr w:type="spellEnd"/>
      <w:r w:rsidRPr="00E97B82">
        <w:rPr>
          <w:sz w:val="28"/>
          <w:szCs w:val="28"/>
        </w:rPr>
        <w:t>.</w:t>
      </w:r>
    </w:p>
    <w:p w:rsidR="00E97B82" w:rsidRPr="00E97B82" w:rsidRDefault="00E97B82" w:rsidP="00E97B82">
      <w:pPr>
        <w:ind w:firstLine="540"/>
        <w:jc w:val="both"/>
        <w:rPr>
          <w:sz w:val="28"/>
          <w:szCs w:val="28"/>
        </w:rPr>
      </w:pPr>
      <w:r w:rsidRPr="00E97B82">
        <w:rPr>
          <w:sz w:val="28"/>
          <w:szCs w:val="28"/>
        </w:rPr>
        <w:t xml:space="preserve">- шерсть – 6,5 </w:t>
      </w:r>
      <w:proofErr w:type="spellStart"/>
      <w:r w:rsidRPr="00E97B82">
        <w:rPr>
          <w:sz w:val="28"/>
          <w:szCs w:val="28"/>
        </w:rPr>
        <w:t>тн</w:t>
      </w:r>
      <w:proofErr w:type="spellEnd"/>
      <w:r w:rsidRPr="00E97B82">
        <w:rPr>
          <w:sz w:val="28"/>
          <w:szCs w:val="28"/>
        </w:rPr>
        <w:t>.</w:t>
      </w:r>
    </w:p>
    <w:p w:rsidR="00E97B82" w:rsidRPr="00E97B82" w:rsidRDefault="00E97B82" w:rsidP="00E97B82">
      <w:pPr>
        <w:ind w:firstLine="540"/>
        <w:jc w:val="both"/>
        <w:rPr>
          <w:sz w:val="28"/>
          <w:szCs w:val="28"/>
        </w:rPr>
      </w:pPr>
      <w:r w:rsidRPr="00E97B82">
        <w:rPr>
          <w:sz w:val="28"/>
          <w:szCs w:val="28"/>
        </w:rPr>
        <w:t>Таким образом, общий объем произведенной валовой продукции сельского хозяйства общественного сектора Унцукульского района составляет 524,5 млн. руб.</w:t>
      </w:r>
    </w:p>
    <w:p w:rsidR="00E97B82" w:rsidRPr="00E97B82" w:rsidRDefault="00E97B82" w:rsidP="00E97B82">
      <w:pPr>
        <w:pStyle w:val="a9"/>
        <w:ind w:left="0" w:firstLine="540"/>
        <w:jc w:val="both"/>
        <w:rPr>
          <w:sz w:val="28"/>
          <w:szCs w:val="28"/>
        </w:rPr>
      </w:pPr>
      <w:r w:rsidRPr="00E97B82">
        <w:rPr>
          <w:sz w:val="28"/>
          <w:szCs w:val="28"/>
        </w:rPr>
        <w:t xml:space="preserve"> По программе ППР РД в 201 году,  согласно разработанному  плану мероприятий в МО «Унцукульский район» по реализации приоритетного проекта развития республики Дагестан «Эффективный агропромышленный комплекс», реализованы следующие проекты:</w:t>
      </w:r>
    </w:p>
    <w:p w:rsidR="00E97B82" w:rsidRPr="00E97B82" w:rsidRDefault="00E97B82" w:rsidP="00E97B82">
      <w:pPr>
        <w:pStyle w:val="a9"/>
        <w:ind w:left="0" w:firstLine="540"/>
        <w:jc w:val="both"/>
        <w:rPr>
          <w:sz w:val="28"/>
          <w:szCs w:val="28"/>
        </w:rPr>
      </w:pPr>
      <w:r w:rsidRPr="00E97B82">
        <w:rPr>
          <w:sz w:val="28"/>
          <w:szCs w:val="28"/>
        </w:rPr>
        <w:t xml:space="preserve">- посажено многолетних насаждений </w:t>
      </w:r>
      <w:r w:rsidR="00101205">
        <w:rPr>
          <w:sz w:val="28"/>
          <w:szCs w:val="28"/>
        </w:rPr>
        <w:t>40</w:t>
      </w:r>
      <w:r w:rsidRPr="00E97B82">
        <w:rPr>
          <w:sz w:val="28"/>
          <w:szCs w:val="28"/>
        </w:rPr>
        <w:t xml:space="preserve"> га.</w:t>
      </w:r>
    </w:p>
    <w:p w:rsidR="00E97B82" w:rsidRPr="00E97B82" w:rsidRDefault="00E97B82" w:rsidP="00E97B82">
      <w:pPr>
        <w:pStyle w:val="a9"/>
        <w:ind w:left="0" w:firstLine="540"/>
        <w:jc w:val="both"/>
        <w:rPr>
          <w:sz w:val="28"/>
          <w:szCs w:val="28"/>
        </w:rPr>
      </w:pPr>
      <w:r w:rsidRPr="00E97B82">
        <w:rPr>
          <w:sz w:val="28"/>
          <w:szCs w:val="28"/>
        </w:rPr>
        <w:t>- посажено  виноградники 3, га.</w:t>
      </w:r>
    </w:p>
    <w:p w:rsidR="00E97B82" w:rsidRPr="00E97B82" w:rsidRDefault="00E97B82" w:rsidP="00E97B82">
      <w:pPr>
        <w:pStyle w:val="a9"/>
        <w:ind w:left="0" w:firstLine="540"/>
        <w:jc w:val="both"/>
        <w:rPr>
          <w:sz w:val="28"/>
          <w:szCs w:val="28"/>
        </w:rPr>
      </w:pPr>
      <w:r w:rsidRPr="00E97B82">
        <w:rPr>
          <w:sz w:val="28"/>
          <w:szCs w:val="28"/>
        </w:rPr>
        <w:t>- завешено строительство теплицы ООО «Нур и</w:t>
      </w:r>
      <w:proofErr w:type="gramStart"/>
      <w:r w:rsidRPr="00E97B82">
        <w:rPr>
          <w:sz w:val="28"/>
          <w:szCs w:val="28"/>
        </w:rPr>
        <w:t xml:space="preserve"> С</w:t>
      </w:r>
      <w:proofErr w:type="gramEnd"/>
      <w:r w:rsidRPr="00E97B82">
        <w:rPr>
          <w:sz w:val="28"/>
          <w:szCs w:val="28"/>
        </w:rPr>
        <w:t>» на площади 0,15 га.</w:t>
      </w:r>
    </w:p>
    <w:p w:rsidR="00E97B82" w:rsidRPr="00E97B82" w:rsidRDefault="00E97B82" w:rsidP="00E97B82">
      <w:pPr>
        <w:ind w:firstLine="540"/>
        <w:jc w:val="both"/>
        <w:rPr>
          <w:sz w:val="28"/>
          <w:szCs w:val="28"/>
        </w:rPr>
      </w:pPr>
      <w:r w:rsidRPr="00E97B82">
        <w:rPr>
          <w:sz w:val="28"/>
          <w:szCs w:val="28"/>
        </w:rPr>
        <w:t xml:space="preserve"> В 2016 году  </w:t>
      </w:r>
      <w:proofErr w:type="spellStart"/>
      <w:r w:rsidRPr="00E97B82">
        <w:rPr>
          <w:sz w:val="28"/>
          <w:szCs w:val="28"/>
        </w:rPr>
        <w:t>сельхозтоваропроизводителям</w:t>
      </w:r>
      <w:proofErr w:type="spellEnd"/>
      <w:r w:rsidRPr="00E97B82">
        <w:rPr>
          <w:sz w:val="28"/>
          <w:szCs w:val="28"/>
        </w:rPr>
        <w:t xml:space="preserve"> района выделены из МСХ РД финансовые средства:</w:t>
      </w:r>
    </w:p>
    <w:p w:rsidR="00E97B82" w:rsidRPr="00E97B82" w:rsidRDefault="00E97B82" w:rsidP="00E97B82">
      <w:pPr>
        <w:ind w:firstLine="540"/>
        <w:jc w:val="both"/>
        <w:rPr>
          <w:sz w:val="28"/>
          <w:szCs w:val="28"/>
        </w:rPr>
      </w:pPr>
      <w:r w:rsidRPr="00E97B82">
        <w:rPr>
          <w:sz w:val="28"/>
          <w:szCs w:val="28"/>
        </w:rPr>
        <w:t>- субсидии на строительства жилья – 10 чел.</w:t>
      </w:r>
    </w:p>
    <w:p w:rsidR="00F962CE" w:rsidRDefault="00E97B82" w:rsidP="00F962CE">
      <w:pPr>
        <w:ind w:firstLine="540"/>
        <w:jc w:val="both"/>
        <w:rPr>
          <w:sz w:val="28"/>
          <w:szCs w:val="28"/>
        </w:rPr>
      </w:pPr>
      <w:r w:rsidRPr="00E97B82">
        <w:rPr>
          <w:sz w:val="28"/>
          <w:szCs w:val="28"/>
        </w:rPr>
        <w:t>- дотация на молоко – 458 тыс. руб.</w:t>
      </w:r>
    </w:p>
    <w:p w:rsidR="00E97B82" w:rsidRPr="00E97B82" w:rsidRDefault="00E97B82" w:rsidP="00F962CE">
      <w:pPr>
        <w:ind w:firstLine="540"/>
        <w:jc w:val="both"/>
        <w:rPr>
          <w:sz w:val="28"/>
          <w:szCs w:val="28"/>
        </w:rPr>
      </w:pPr>
      <w:r w:rsidRPr="00E97B82">
        <w:rPr>
          <w:sz w:val="28"/>
          <w:szCs w:val="28"/>
        </w:rPr>
        <w:t>- на поддержку овцеводства – 4820 тыс. руб.</w:t>
      </w:r>
    </w:p>
    <w:p w:rsidR="00E97B82" w:rsidRPr="00E97B82" w:rsidRDefault="00E97B82" w:rsidP="00E97B82">
      <w:pPr>
        <w:pStyle w:val="a9"/>
        <w:ind w:firstLine="540"/>
        <w:jc w:val="both"/>
        <w:rPr>
          <w:sz w:val="28"/>
          <w:szCs w:val="28"/>
        </w:rPr>
      </w:pPr>
    </w:p>
    <w:p w:rsidR="00E97B82" w:rsidRPr="00E97B82" w:rsidRDefault="00E97B82" w:rsidP="00E97B82">
      <w:pPr>
        <w:pStyle w:val="a9"/>
        <w:ind w:firstLine="540"/>
        <w:jc w:val="both"/>
        <w:rPr>
          <w:sz w:val="28"/>
          <w:szCs w:val="28"/>
        </w:rPr>
      </w:pPr>
      <w:r w:rsidRPr="00E97B82">
        <w:rPr>
          <w:sz w:val="28"/>
          <w:szCs w:val="28"/>
        </w:rPr>
        <w:t xml:space="preserve">В отчетном году сельхозпредприятия Унцукульского района совместно с отделом сельского хозяйства приняли самое активное участие в </w:t>
      </w:r>
      <w:r w:rsidRPr="00E97B82">
        <w:rPr>
          <w:sz w:val="28"/>
          <w:szCs w:val="28"/>
        </w:rPr>
        <w:lastRenderedPageBreak/>
        <w:t xml:space="preserve">сельскохозяйственных ярмарках республиканского и районного масштаба, где была представлена  продукция животноводства, растениеводства, консервная продукция и др., притом реализация товаров осуществлялась по ценам ниже рыночных.   </w:t>
      </w:r>
    </w:p>
    <w:p w:rsidR="00E97B82" w:rsidRPr="00E97B82" w:rsidRDefault="00E97B82" w:rsidP="00E97B82">
      <w:pPr>
        <w:pStyle w:val="a9"/>
        <w:ind w:firstLine="540"/>
        <w:jc w:val="both"/>
        <w:rPr>
          <w:sz w:val="28"/>
          <w:szCs w:val="28"/>
        </w:rPr>
      </w:pPr>
      <w:r w:rsidRPr="00E97B82">
        <w:rPr>
          <w:sz w:val="28"/>
          <w:szCs w:val="28"/>
        </w:rPr>
        <w:t>В 2017 году отделом сельского хозяйства совместно с сельхозпредприятиями района планируется провести яровые посевы сельскохозяйственных культур на площади 1550 га</w:t>
      </w:r>
      <w:proofErr w:type="gramStart"/>
      <w:r w:rsidRPr="00E97B82">
        <w:rPr>
          <w:sz w:val="28"/>
          <w:szCs w:val="28"/>
        </w:rPr>
        <w:t xml:space="preserve">., </w:t>
      </w:r>
      <w:proofErr w:type="gramEnd"/>
      <w:r w:rsidRPr="00E97B82">
        <w:rPr>
          <w:sz w:val="28"/>
          <w:szCs w:val="28"/>
        </w:rPr>
        <w:t>в том числе по культурам:</w:t>
      </w:r>
    </w:p>
    <w:p w:rsidR="00E97B82" w:rsidRPr="00E97B82" w:rsidRDefault="00E97B82" w:rsidP="00E97B82">
      <w:pPr>
        <w:pStyle w:val="a9"/>
        <w:ind w:firstLine="540"/>
        <w:jc w:val="both"/>
        <w:rPr>
          <w:sz w:val="28"/>
          <w:szCs w:val="28"/>
        </w:rPr>
      </w:pPr>
      <w:r w:rsidRPr="00E97B82">
        <w:rPr>
          <w:sz w:val="28"/>
          <w:szCs w:val="28"/>
        </w:rPr>
        <w:t>- кукуруза на зерно – 1215 га.</w:t>
      </w:r>
    </w:p>
    <w:p w:rsidR="00E97B82" w:rsidRPr="00E97B82" w:rsidRDefault="00E97B82" w:rsidP="00E97B82">
      <w:pPr>
        <w:pStyle w:val="a9"/>
        <w:ind w:firstLine="540"/>
        <w:jc w:val="both"/>
        <w:rPr>
          <w:sz w:val="28"/>
          <w:szCs w:val="28"/>
        </w:rPr>
      </w:pPr>
      <w:r w:rsidRPr="00E97B82">
        <w:rPr>
          <w:sz w:val="28"/>
          <w:szCs w:val="28"/>
        </w:rPr>
        <w:t>- овощи – 142 га.</w:t>
      </w:r>
    </w:p>
    <w:p w:rsidR="00E97B82" w:rsidRPr="00E97B82" w:rsidRDefault="00E97B82" w:rsidP="00E97B82">
      <w:pPr>
        <w:pStyle w:val="a9"/>
        <w:ind w:firstLine="540"/>
        <w:jc w:val="both"/>
        <w:rPr>
          <w:sz w:val="28"/>
          <w:szCs w:val="28"/>
        </w:rPr>
      </w:pPr>
      <w:r w:rsidRPr="00E97B82">
        <w:rPr>
          <w:sz w:val="28"/>
          <w:szCs w:val="28"/>
        </w:rPr>
        <w:t>- картофель – 160 га.</w:t>
      </w:r>
    </w:p>
    <w:p w:rsidR="00E97B82" w:rsidRPr="00E97B82" w:rsidRDefault="00E97B82" w:rsidP="00E97B82">
      <w:pPr>
        <w:pStyle w:val="a9"/>
        <w:ind w:firstLine="540"/>
        <w:jc w:val="both"/>
        <w:rPr>
          <w:sz w:val="28"/>
          <w:szCs w:val="28"/>
        </w:rPr>
      </w:pPr>
      <w:r w:rsidRPr="00E97B82">
        <w:rPr>
          <w:sz w:val="28"/>
          <w:szCs w:val="28"/>
        </w:rPr>
        <w:t>- рис – 33 га.</w:t>
      </w:r>
    </w:p>
    <w:p w:rsidR="00E97B82" w:rsidRPr="00E97B82" w:rsidRDefault="00E97B82" w:rsidP="00E97B82">
      <w:pPr>
        <w:pStyle w:val="a9"/>
        <w:ind w:firstLine="540"/>
        <w:jc w:val="both"/>
        <w:rPr>
          <w:sz w:val="28"/>
          <w:szCs w:val="28"/>
        </w:rPr>
      </w:pPr>
      <w:r w:rsidRPr="00E97B82">
        <w:rPr>
          <w:sz w:val="28"/>
          <w:szCs w:val="28"/>
        </w:rPr>
        <w:t>Также намечается закладка многолетних насаждений во всех категориях хозяйств на общей площади  22 га</w:t>
      </w:r>
      <w:proofErr w:type="gramStart"/>
      <w:r w:rsidRPr="00E97B82">
        <w:rPr>
          <w:sz w:val="28"/>
          <w:szCs w:val="28"/>
        </w:rPr>
        <w:t>.</w:t>
      </w:r>
      <w:proofErr w:type="gramEnd"/>
      <w:r w:rsidRPr="00E97B82">
        <w:rPr>
          <w:sz w:val="28"/>
          <w:szCs w:val="28"/>
        </w:rPr>
        <w:t xml:space="preserve"> </w:t>
      </w:r>
      <w:proofErr w:type="gramStart"/>
      <w:r w:rsidRPr="00E97B82">
        <w:rPr>
          <w:sz w:val="28"/>
          <w:szCs w:val="28"/>
        </w:rPr>
        <w:t>в</w:t>
      </w:r>
      <w:proofErr w:type="gramEnd"/>
      <w:r w:rsidRPr="00E97B82">
        <w:rPr>
          <w:sz w:val="28"/>
          <w:szCs w:val="28"/>
        </w:rPr>
        <w:t xml:space="preserve"> том числе:</w:t>
      </w:r>
    </w:p>
    <w:p w:rsidR="00E97B82" w:rsidRPr="00E97B82" w:rsidRDefault="00E97B82" w:rsidP="00E97B82">
      <w:pPr>
        <w:pStyle w:val="a9"/>
        <w:ind w:firstLine="540"/>
        <w:jc w:val="both"/>
        <w:rPr>
          <w:sz w:val="28"/>
          <w:szCs w:val="28"/>
        </w:rPr>
      </w:pPr>
      <w:r w:rsidRPr="00E97B82">
        <w:rPr>
          <w:sz w:val="28"/>
          <w:szCs w:val="28"/>
        </w:rPr>
        <w:t>- весенняя закладка – 14 га.</w:t>
      </w:r>
    </w:p>
    <w:p w:rsidR="00E97B82" w:rsidRPr="00E97B82" w:rsidRDefault="00E97B82" w:rsidP="00E97B82">
      <w:pPr>
        <w:pStyle w:val="a9"/>
        <w:ind w:firstLine="540"/>
        <w:jc w:val="both"/>
        <w:rPr>
          <w:sz w:val="28"/>
          <w:szCs w:val="28"/>
        </w:rPr>
      </w:pPr>
      <w:r w:rsidRPr="00E97B82">
        <w:rPr>
          <w:sz w:val="28"/>
          <w:szCs w:val="28"/>
        </w:rPr>
        <w:t>- осенняя закладка –  8 га.</w:t>
      </w:r>
    </w:p>
    <w:p w:rsidR="00E97B82" w:rsidRPr="00E97B82" w:rsidRDefault="00E97B82" w:rsidP="00E97B82">
      <w:pPr>
        <w:pStyle w:val="a9"/>
        <w:ind w:firstLine="540"/>
        <w:jc w:val="both"/>
        <w:rPr>
          <w:sz w:val="28"/>
          <w:szCs w:val="28"/>
        </w:rPr>
      </w:pPr>
      <w:r w:rsidRPr="00E97B82">
        <w:rPr>
          <w:sz w:val="28"/>
          <w:szCs w:val="28"/>
        </w:rPr>
        <w:t>В 2017 году намечается завершит</w:t>
      </w:r>
      <w:r w:rsidR="001A204D">
        <w:rPr>
          <w:sz w:val="28"/>
          <w:szCs w:val="28"/>
        </w:rPr>
        <w:t>ь</w:t>
      </w:r>
      <w:r w:rsidRPr="00E97B82">
        <w:rPr>
          <w:sz w:val="28"/>
          <w:szCs w:val="28"/>
        </w:rPr>
        <w:t xml:space="preserve"> строительство МТФ ООО «Салман» на 120 голов в селении Аракани. </w:t>
      </w:r>
    </w:p>
    <w:p w:rsidR="00E97B82" w:rsidRPr="00E97B82" w:rsidRDefault="00E97B82" w:rsidP="00E97B82">
      <w:pPr>
        <w:pStyle w:val="a9"/>
        <w:ind w:firstLine="540"/>
        <w:jc w:val="both"/>
        <w:rPr>
          <w:sz w:val="28"/>
          <w:szCs w:val="28"/>
        </w:rPr>
      </w:pPr>
      <w:r w:rsidRPr="00E97B82">
        <w:rPr>
          <w:sz w:val="28"/>
          <w:szCs w:val="28"/>
        </w:rPr>
        <w:t>- строительство теплицы ООО «Нур и</w:t>
      </w:r>
      <w:proofErr w:type="gramStart"/>
      <w:r w:rsidRPr="00E97B82">
        <w:rPr>
          <w:sz w:val="28"/>
          <w:szCs w:val="28"/>
        </w:rPr>
        <w:t xml:space="preserve"> С</w:t>
      </w:r>
      <w:proofErr w:type="gramEnd"/>
      <w:r w:rsidRPr="00E97B82">
        <w:rPr>
          <w:sz w:val="28"/>
          <w:szCs w:val="28"/>
        </w:rPr>
        <w:t>» на площади 0,4 га.</w:t>
      </w:r>
    </w:p>
    <w:p w:rsidR="00E97B82" w:rsidRPr="00E97B82" w:rsidRDefault="00E97B82" w:rsidP="00E97B82">
      <w:pPr>
        <w:pStyle w:val="a9"/>
        <w:ind w:firstLine="540"/>
        <w:jc w:val="both"/>
        <w:rPr>
          <w:sz w:val="28"/>
          <w:szCs w:val="28"/>
        </w:rPr>
      </w:pPr>
      <w:r w:rsidRPr="00E97B82">
        <w:rPr>
          <w:sz w:val="28"/>
          <w:szCs w:val="28"/>
        </w:rPr>
        <w:t>- строительство теплицы СППК «Зирани» на площади 0,2 га.</w:t>
      </w:r>
    </w:p>
    <w:p w:rsidR="00E97B82" w:rsidRPr="00E97B82" w:rsidRDefault="00E97B82" w:rsidP="00E97B82">
      <w:pPr>
        <w:pStyle w:val="a9"/>
        <w:ind w:firstLine="540"/>
        <w:jc w:val="both"/>
        <w:rPr>
          <w:sz w:val="28"/>
          <w:szCs w:val="28"/>
        </w:rPr>
      </w:pPr>
      <w:r w:rsidRPr="00E97B82">
        <w:rPr>
          <w:sz w:val="28"/>
          <w:szCs w:val="28"/>
        </w:rPr>
        <w:t>- ввод в эксплуатацию 15 га</w:t>
      </w:r>
      <w:proofErr w:type="gramStart"/>
      <w:r w:rsidRPr="00E97B82">
        <w:rPr>
          <w:sz w:val="28"/>
          <w:szCs w:val="28"/>
        </w:rPr>
        <w:t>.</w:t>
      </w:r>
      <w:proofErr w:type="gramEnd"/>
      <w:r w:rsidRPr="00E97B82">
        <w:rPr>
          <w:sz w:val="28"/>
          <w:szCs w:val="28"/>
        </w:rPr>
        <w:t xml:space="preserve"> </w:t>
      </w:r>
      <w:proofErr w:type="gramStart"/>
      <w:r w:rsidRPr="00E97B82">
        <w:rPr>
          <w:sz w:val="28"/>
          <w:szCs w:val="28"/>
        </w:rPr>
        <w:t>р</w:t>
      </w:r>
      <w:proofErr w:type="gramEnd"/>
      <w:r w:rsidRPr="00E97B82">
        <w:rPr>
          <w:sz w:val="28"/>
          <w:szCs w:val="28"/>
        </w:rPr>
        <w:t>исовых чеков в СПК им. Энгельса</w:t>
      </w:r>
    </w:p>
    <w:p w:rsidR="00E97B82" w:rsidRPr="00E97B82" w:rsidRDefault="00E97B82" w:rsidP="00E97B82">
      <w:pPr>
        <w:pStyle w:val="a9"/>
        <w:ind w:firstLine="540"/>
        <w:jc w:val="both"/>
        <w:rPr>
          <w:sz w:val="28"/>
          <w:szCs w:val="28"/>
        </w:rPr>
      </w:pPr>
      <w:r w:rsidRPr="00E97B82">
        <w:rPr>
          <w:sz w:val="28"/>
          <w:szCs w:val="28"/>
        </w:rPr>
        <w:t>СПК «</w:t>
      </w:r>
      <w:proofErr w:type="spellStart"/>
      <w:r w:rsidRPr="00E97B82">
        <w:rPr>
          <w:sz w:val="28"/>
          <w:szCs w:val="28"/>
        </w:rPr>
        <w:t>Габах</w:t>
      </w:r>
      <w:proofErr w:type="spellEnd"/>
      <w:r w:rsidRPr="00E97B82">
        <w:rPr>
          <w:sz w:val="28"/>
          <w:szCs w:val="28"/>
        </w:rPr>
        <w:t>» в селении Ирганай планирует  строительство цеха по переработке молока на площади 24 м</w:t>
      </w:r>
      <w:proofErr w:type="gramStart"/>
      <w:r w:rsidRPr="00E97B82">
        <w:rPr>
          <w:sz w:val="28"/>
          <w:szCs w:val="28"/>
        </w:rPr>
        <w:t>2</w:t>
      </w:r>
      <w:proofErr w:type="gramEnd"/>
      <w:r w:rsidRPr="00E97B82">
        <w:rPr>
          <w:sz w:val="28"/>
          <w:szCs w:val="28"/>
        </w:rPr>
        <w:t xml:space="preserve">. </w:t>
      </w:r>
    </w:p>
    <w:p w:rsidR="00DC771F" w:rsidRPr="00AE5BF4" w:rsidRDefault="00DC771F" w:rsidP="004917A4">
      <w:pPr>
        <w:ind w:firstLine="540"/>
        <w:jc w:val="center"/>
        <w:rPr>
          <w:b/>
          <w:color w:val="FF0000"/>
          <w:sz w:val="28"/>
          <w:szCs w:val="28"/>
        </w:rPr>
      </w:pPr>
    </w:p>
    <w:p w:rsidR="00E85DA8" w:rsidRPr="0079050D" w:rsidRDefault="00E85DA8" w:rsidP="00E85DA8">
      <w:pPr>
        <w:pStyle w:val="ad"/>
        <w:jc w:val="center"/>
        <w:rPr>
          <w:b/>
          <w:sz w:val="28"/>
          <w:szCs w:val="28"/>
        </w:rPr>
      </w:pPr>
      <w:bookmarkStart w:id="1" w:name="bookmark0"/>
      <w:r w:rsidRPr="0079050D">
        <w:rPr>
          <w:b/>
          <w:sz w:val="28"/>
          <w:szCs w:val="28"/>
        </w:rPr>
        <w:t>Об итогах деятельности Антитеррористической комиссии</w:t>
      </w:r>
    </w:p>
    <w:p w:rsidR="00E85DA8" w:rsidRPr="0079050D" w:rsidRDefault="00E85DA8" w:rsidP="00E85DA8">
      <w:pPr>
        <w:pStyle w:val="ad"/>
        <w:jc w:val="center"/>
        <w:rPr>
          <w:b/>
          <w:sz w:val="28"/>
          <w:szCs w:val="28"/>
        </w:rPr>
      </w:pPr>
      <w:r w:rsidRPr="0079050D">
        <w:rPr>
          <w:b/>
          <w:sz w:val="28"/>
          <w:szCs w:val="28"/>
        </w:rPr>
        <w:t xml:space="preserve">в МО «Унцукульский район» за 2016 год </w:t>
      </w:r>
    </w:p>
    <w:p w:rsidR="00E85DA8" w:rsidRPr="0079050D" w:rsidRDefault="00E85DA8" w:rsidP="00E85DA8">
      <w:pPr>
        <w:pStyle w:val="ad"/>
        <w:jc w:val="center"/>
        <w:rPr>
          <w:b/>
          <w:sz w:val="28"/>
          <w:szCs w:val="28"/>
        </w:rPr>
      </w:pPr>
    </w:p>
    <w:p w:rsidR="00E85DA8" w:rsidRPr="0079050D" w:rsidRDefault="00E85DA8" w:rsidP="00E85DA8">
      <w:pPr>
        <w:ind w:firstLine="426"/>
        <w:jc w:val="both"/>
        <w:rPr>
          <w:sz w:val="28"/>
          <w:szCs w:val="28"/>
        </w:rPr>
      </w:pPr>
      <w:r w:rsidRPr="0079050D">
        <w:rPr>
          <w:sz w:val="28"/>
          <w:szCs w:val="28"/>
        </w:rPr>
        <w:t>Деятельность АТК в МО «Унцукульский район» в 2016 году осуществлялась в соответствии со складывающейся обстановкой с учетом плана работы АТК в МО, решений и рекомендаций АТК в РД, руководства аппарата АТК в РД, а также с учетом решений АТК в МО «Унцукульский район».</w:t>
      </w:r>
    </w:p>
    <w:p w:rsidR="00E85DA8" w:rsidRPr="0079050D" w:rsidRDefault="00E85DA8" w:rsidP="00E85DA8">
      <w:pPr>
        <w:ind w:firstLine="426"/>
        <w:jc w:val="both"/>
        <w:rPr>
          <w:sz w:val="28"/>
          <w:szCs w:val="28"/>
        </w:rPr>
      </w:pPr>
      <w:r w:rsidRPr="0079050D">
        <w:rPr>
          <w:sz w:val="28"/>
          <w:szCs w:val="28"/>
          <w:shd w:val="clear" w:color="auto" w:fill="FFFFFF"/>
        </w:rPr>
        <w:t xml:space="preserve">В соответствии с планами работы подготовлено и проведено </w:t>
      </w:r>
      <w:r w:rsidRPr="0079050D">
        <w:rPr>
          <w:sz w:val="28"/>
          <w:szCs w:val="28"/>
          <w:u w:val="single"/>
          <w:shd w:val="clear" w:color="auto" w:fill="FFFFFF"/>
        </w:rPr>
        <w:t>9</w:t>
      </w:r>
      <w:r w:rsidRPr="0079050D">
        <w:rPr>
          <w:sz w:val="28"/>
          <w:szCs w:val="28"/>
          <w:shd w:val="clear" w:color="auto" w:fill="FFFFFF"/>
        </w:rPr>
        <w:t xml:space="preserve"> заседаний Антитеррористической комиссии Унцукульского района, в том числе </w:t>
      </w:r>
      <w:r w:rsidRPr="0079050D">
        <w:rPr>
          <w:sz w:val="28"/>
          <w:szCs w:val="28"/>
          <w:u w:val="single"/>
          <w:shd w:val="clear" w:color="auto" w:fill="FFFFFF"/>
        </w:rPr>
        <w:t>4</w:t>
      </w:r>
      <w:r w:rsidRPr="0079050D">
        <w:rPr>
          <w:sz w:val="28"/>
          <w:szCs w:val="28"/>
          <w:shd w:val="clear" w:color="auto" w:fill="FFFFFF"/>
        </w:rPr>
        <w:t xml:space="preserve"> внеочередных заседания,</w:t>
      </w:r>
      <w:r w:rsidRPr="0079050D">
        <w:rPr>
          <w:sz w:val="28"/>
          <w:szCs w:val="28"/>
        </w:rPr>
        <w:t xml:space="preserve"> на</w:t>
      </w:r>
      <w:r w:rsidRPr="0079050D">
        <w:rPr>
          <w:sz w:val="28"/>
          <w:szCs w:val="28"/>
        </w:rPr>
        <w:tab/>
        <w:t xml:space="preserve">которых рассмотрено </w:t>
      </w:r>
      <w:r w:rsidRPr="0079050D">
        <w:rPr>
          <w:sz w:val="28"/>
          <w:szCs w:val="28"/>
          <w:u w:val="single"/>
        </w:rPr>
        <w:t>36</w:t>
      </w:r>
      <w:r w:rsidRPr="0079050D">
        <w:rPr>
          <w:sz w:val="28"/>
          <w:szCs w:val="28"/>
        </w:rPr>
        <w:t xml:space="preserve"> вопросов.</w:t>
      </w:r>
      <w:r w:rsidRPr="0079050D">
        <w:rPr>
          <w:sz w:val="28"/>
          <w:szCs w:val="28"/>
          <w:shd w:val="clear" w:color="auto" w:fill="FFFFFF"/>
        </w:rPr>
        <w:t xml:space="preserve"> Из них </w:t>
      </w:r>
      <w:r w:rsidRPr="0079050D">
        <w:rPr>
          <w:sz w:val="28"/>
          <w:szCs w:val="28"/>
        </w:rPr>
        <w:t xml:space="preserve">под председательством заместителя председателя АТК в МО прошло </w:t>
      </w:r>
      <w:r w:rsidRPr="0079050D">
        <w:rPr>
          <w:sz w:val="28"/>
          <w:szCs w:val="28"/>
          <w:u w:val="single"/>
        </w:rPr>
        <w:t>2</w:t>
      </w:r>
      <w:r w:rsidRPr="0079050D">
        <w:rPr>
          <w:sz w:val="28"/>
          <w:szCs w:val="28"/>
        </w:rPr>
        <w:t xml:space="preserve"> заседания.</w:t>
      </w:r>
    </w:p>
    <w:p w:rsidR="00E85DA8" w:rsidRPr="0079050D" w:rsidRDefault="00E85DA8" w:rsidP="00E85DA8">
      <w:pPr>
        <w:pStyle w:val="paragraph"/>
        <w:spacing w:before="0" w:beforeAutospacing="0" w:after="160" w:afterAutospacing="0"/>
        <w:ind w:firstLine="426"/>
        <w:jc w:val="both"/>
        <w:textAlignment w:val="baseline"/>
        <w:rPr>
          <w:sz w:val="28"/>
          <w:szCs w:val="28"/>
        </w:rPr>
      </w:pPr>
      <w:r w:rsidRPr="0079050D">
        <w:rPr>
          <w:rStyle w:val="normaltextrun"/>
        </w:rPr>
        <w:t xml:space="preserve">При Антитеррористической комиссии МО «Унцукульский район» создана постоянно действующая рабочая группа по противодействию идеологии терроризма, которая занимается профилактикой терроризма и экстремизма </w:t>
      </w:r>
      <w:r w:rsidRPr="0079050D">
        <w:rPr>
          <w:rStyle w:val="normaltextrun"/>
          <w:b/>
        </w:rPr>
        <w:t>по следующим направлениям:</w:t>
      </w:r>
      <w:r w:rsidRPr="0079050D">
        <w:rPr>
          <w:rStyle w:val="eop"/>
          <w:sz w:val="28"/>
          <w:szCs w:val="28"/>
        </w:rPr>
        <w:t> </w:t>
      </w:r>
    </w:p>
    <w:p w:rsidR="00E85DA8" w:rsidRPr="0079050D" w:rsidRDefault="00E85DA8" w:rsidP="00E85DA8">
      <w:pPr>
        <w:pStyle w:val="paragraph"/>
        <w:spacing w:before="0" w:beforeAutospacing="0" w:after="160" w:afterAutospacing="0"/>
        <w:ind w:firstLine="426"/>
        <w:jc w:val="both"/>
        <w:textAlignment w:val="baseline"/>
        <w:rPr>
          <w:sz w:val="28"/>
          <w:szCs w:val="28"/>
        </w:rPr>
      </w:pPr>
      <w:r w:rsidRPr="0079050D">
        <w:rPr>
          <w:rStyle w:val="normaltextrun"/>
        </w:rPr>
        <w:t>- работа с членами семей уничтоженных боевиков;</w:t>
      </w:r>
      <w:r w:rsidRPr="0079050D">
        <w:rPr>
          <w:rStyle w:val="eop"/>
          <w:sz w:val="28"/>
          <w:szCs w:val="28"/>
        </w:rPr>
        <w:t> </w:t>
      </w:r>
    </w:p>
    <w:p w:rsidR="00E85DA8" w:rsidRPr="0079050D" w:rsidRDefault="00E85DA8" w:rsidP="00E85DA8">
      <w:pPr>
        <w:pStyle w:val="paragraph"/>
        <w:spacing w:before="0" w:beforeAutospacing="0" w:after="160" w:afterAutospacing="0"/>
        <w:ind w:firstLine="426"/>
        <w:jc w:val="both"/>
        <w:textAlignment w:val="baseline"/>
        <w:rPr>
          <w:sz w:val="28"/>
          <w:szCs w:val="28"/>
        </w:rPr>
      </w:pPr>
      <w:proofErr w:type="gramStart"/>
      <w:r w:rsidRPr="0079050D">
        <w:rPr>
          <w:rStyle w:val="normaltextrun"/>
        </w:rPr>
        <w:t>- работа с участниками и пособниками НВФ, освободившихся из мест лишения свободы;</w:t>
      </w:r>
      <w:r w:rsidRPr="0079050D">
        <w:rPr>
          <w:rStyle w:val="eop"/>
          <w:sz w:val="28"/>
          <w:szCs w:val="28"/>
        </w:rPr>
        <w:t> </w:t>
      </w:r>
      <w:proofErr w:type="gramEnd"/>
    </w:p>
    <w:p w:rsidR="00E85DA8" w:rsidRPr="0079050D" w:rsidRDefault="00E85DA8" w:rsidP="00E85DA8">
      <w:pPr>
        <w:pStyle w:val="paragraph"/>
        <w:spacing w:before="0" w:beforeAutospacing="0" w:after="160" w:afterAutospacing="0"/>
        <w:ind w:firstLine="426"/>
        <w:jc w:val="both"/>
        <w:textAlignment w:val="baseline"/>
        <w:rPr>
          <w:sz w:val="28"/>
          <w:szCs w:val="28"/>
        </w:rPr>
      </w:pPr>
      <w:r w:rsidRPr="0079050D">
        <w:rPr>
          <w:rStyle w:val="normaltextrun"/>
        </w:rPr>
        <w:t>- адресно профилактическая работа с</w:t>
      </w:r>
      <w:r w:rsidRPr="0079050D">
        <w:rPr>
          <w:sz w:val="28"/>
          <w:szCs w:val="28"/>
        </w:rPr>
        <w:t xml:space="preserve"> близкими родственниками разыскиваемых лиц, с целью склонения их к работе по склонению своих родственников к отказу от дальнейшей преступной деятельности и возвращению к мирной жизни.</w:t>
      </w:r>
    </w:p>
    <w:p w:rsidR="00E85DA8" w:rsidRPr="0079050D" w:rsidRDefault="00E85DA8" w:rsidP="00E85DA8">
      <w:pPr>
        <w:pStyle w:val="paragraph"/>
        <w:spacing w:before="0" w:beforeAutospacing="0" w:after="160" w:afterAutospacing="0"/>
        <w:ind w:firstLine="426"/>
        <w:jc w:val="both"/>
        <w:textAlignment w:val="baseline"/>
        <w:rPr>
          <w:rStyle w:val="eop"/>
          <w:sz w:val="28"/>
          <w:szCs w:val="28"/>
        </w:rPr>
      </w:pPr>
      <w:r w:rsidRPr="0079050D">
        <w:rPr>
          <w:rStyle w:val="normaltextrun"/>
        </w:rPr>
        <w:lastRenderedPageBreak/>
        <w:t>В состав рабочей группы входят духовенство, психолог, руководитель центра занятости, специалисты аппарата АТК в МО «Унцукульский район», работники администрации МО «Унцукульский район» и сотрудники правоохранительных органов.</w:t>
      </w:r>
      <w:r w:rsidRPr="0079050D">
        <w:rPr>
          <w:rStyle w:val="eop"/>
          <w:sz w:val="28"/>
          <w:szCs w:val="28"/>
        </w:rPr>
        <w:t> </w:t>
      </w:r>
    </w:p>
    <w:p w:rsidR="00E85DA8" w:rsidRPr="0079050D" w:rsidRDefault="00E85DA8" w:rsidP="00E85DA8">
      <w:pPr>
        <w:pStyle w:val="paragraph"/>
        <w:spacing w:before="0" w:beforeAutospacing="0" w:after="160" w:afterAutospacing="0"/>
        <w:ind w:firstLine="426"/>
        <w:jc w:val="both"/>
        <w:textAlignment w:val="baseline"/>
        <w:rPr>
          <w:rStyle w:val="normaltextrun"/>
        </w:rPr>
      </w:pPr>
      <w:r w:rsidRPr="0079050D">
        <w:rPr>
          <w:rStyle w:val="normaltextrun"/>
        </w:rPr>
        <w:t>Группой осуществляется адресная профилактическая работа как с посещением указанных граждан на дому, так и с приглашением их в администрацию района. </w:t>
      </w:r>
    </w:p>
    <w:p w:rsidR="00E85DA8" w:rsidRPr="0079050D" w:rsidRDefault="00E85DA8" w:rsidP="00E85DA8">
      <w:pPr>
        <w:pStyle w:val="paragraph"/>
        <w:spacing w:before="0" w:beforeAutospacing="0" w:after="160" w:afterAutospacing="0"/>
        <w:ind w:firstLine="426"/>
        <w:jc w:val="both"/>
        <w:textAlignment w:val="baseline"/>
        <w:rPr>
          <w:sz w:val="28"/>
          <w:szCs w:val="28"/>
        </w:rPr>
      </w:pPr>
      <w:r w:rsidRPr="0079050D">
        <w:rPr>
          <w:rStyle w:val="normaltextrun"/>
        </w:rPr>
        <w:t>За 2016 год проведено</w:t>
      </w:r>
      <w:r w:rsidRPr="0079050D">
        <w:rPr>
          <w:rStyle w:val="eop"/>
          <w:sz w:val="28"/>
          <w:szCs w:val="28"/>
        </w:rPr>
        <w:t> </w:t>
      </w:r>
      <w:r w:rsidRPr="0079050D">
        <w:rPr>
          <w:rStyle w:val="eop"/>
          <w:sz w:val="28"/>
          <w:szCs w:val="28"/>
          <w:u w:val="single"/>
        </w:rPr>
        <w:t>127</w:t>
      </w:r>
      <w:r w:rsidRPr="0079050D">
        <w:rPr>
          <w:rStyle w:val="eop"/>
          <w:sz w:val="28"/>
          <w:szCs w:val="28"/>
        </w:rPr>
        <w:t xml:space="preserve"> адресно профилактических бесед с выделенной категорией лиц.</w:t>
      </w:r>
      <w:r w:rsidRPr="0079050D">
        <w:rPr>
          <w:iCs/>
          <w:sz w:val="28"/>
          <w:szCs w:val="28"/>
          <w:shd w:val="clear" w:color="auto" w:fill="FFFFFF"/>
        </w:rPr>
        <w:t xml:space="preserve"> </w:t>
      </w:r>
      <w:r>
        <w:rPr>
          <w:rStyle w:val="normaltextrun"/>
        </w:rPr>
        <w:t>Также беседы</w:t>
      </w:r>
      <w:r w:rsidRPr="0079050D">
        <w:rPr>
          <w:rStyle w:val="normaltextrun"/>
        </w:rPr>
        <w:t xml:space="preserve"> </w:t>
      </w:r>
      <w:r>
        <w:rPr>
          <w:rStyle w:val="normaltextrun"/>
        </w:rPr>
        <w:t>проведены</w:t>
      </w:r>
      <w:r w:rsidRPr="0079050D">
        <w:rPr>
          <w:rStyle w:val="normaltextrun"/>
        </w:rPr>
        <w:t xml:space="preserve"> с родителями несовершеннолетних </w:t>
      </w:r>
      <w:proofErr w:type="gramStart"/>
      <w:r w:rsidRPr="0079050D">
        <w:rPr>
          <w:rStyle w:val="normaltextrun"/>
        </w:rPr>
        <w:t>детей</w:t>
      </w:r>
      <w:proofErr w:type="gramEnd"/>
      <w:r w:rsidRPr="0079050D">
        <w:rPr>
          <w:rStyle w:val="normaltextrun"/>
        </w:rPr>
        <w:t xml:space="preserve"> одежда которых не соответствует</w:t>
      </w:r>
      <w:r>
        <w:rPr>
          <w:rStyle w:val="normaltextrun"/>
        </w:rPr>
        <w:t xml:space="preserve"> требованиям образовательных организаций</w:t>
      </w:r>
      <w:r w:rsidRPr="0079050D">
        <w:rPr>
          <w:rStyle w:val="normaltextrun"/>
        </w:rPr>
        <w:t xml:space="preserve"> </w:t>
      </w:r>
      <w:r w:rsidRPr="0079050D">
        <w:rPr>
          <w:rStyle w:val="normaltextrun"/>
          <w:b/>
          <w:i/>
        </w:rPr>
        <w:t>(</w:t>
      </w:r>
      <w:proofErr w:type="spellStart"/>
      <w:r w:rsidRPr="0079050D">
        <w:rPr>
          <w:rStyle w:val="normaltextrun"/>
          <w:b/>
          <w:i/>
        </w:rPr>
        <w:t>никаб</w:t>
      </w:r>
      <w:proofErr w:type="spellEnd"/>
      <w:r w:rsidRPr="0079050D">
        <w:rPr>
          <w:rStyle w:val="normaltextrun"/>
          <w:b/>
          <w:i/>
        </w:rPr>
        <w:t>)</w:t>
      </w:r>
      <w:r w:rsidRPr="0079050D">
        <w:rPr>
          <w:rStyle w:val="normaltextrun"/>
        </w:rPr>
        <w:t xml:space="preserve"> то ест</w:t>
      </w:r>
      <w:r>
        <w:rPr>
          <w:rStyle w:val="normaltextrun"/>
        </w:rPr>
        <w:t>ь полное закрытие лица</w:t>
      </w:r>
      <w:r w:rsidRPr="0079050D">
        <w:rPr>
          <w:rStyle w:val="normaltextrun"/>
        </w:rPr>
        <w:t xml:space="preserve">. Также рабочая группа по противодействию идеологии терроризма </w:t>
      </w:r>
      <w:r w:rsidRPr="0079050D">
        <w:rPr>
          <w:sz w:val="28"/>
          <w:szCs w:val="28"/>
        </w:rPr>
        <w:t xml:space="preserve">с 01.09.2016 по 30.09.2016 </w:t>
      </w:r>
      <w:r w:rsidRPr="0079050D">
        <w:rPr>
          <w:rStyle w:val="normaltextrun"/>
        </w:rPr>
        <w:t>приняла активное участие</w:t>
      </w:r>
      <w:r w:rsidRPr="0079050D">
        <w:rPr>
          <w:sz w:val="28"/>
          <w:szCs w:val="28"/>
        </w:rPr>
        <w:t xml:space="preserve"> в проводимой на территории Унцукульского района оперативно-профилактической операции «Защита». В рамках данной операции проведены профилактические беседы с близкими родственниками (действующих, уничтоженных, осужденных) членов НВФ с заполнением листов профилактических бесед. Составлены учетные карты на несовершеннолетних детей (действующих, уничтоженных, осужденных) членов НВФ.</w:t>
      </w:r>
    </w:p>
    <w:p w:rsidR="00E85DA8" w:rsidRPr="0079050D" w:rsidRDefault="00E85DA8" w:rsidP="00E85DA8">
      <w:pPr>
        <w:pStyle w:val="paragraph"/>
        <w:spacing w:before="0" w:beforeAutospacing="0" w:after="160" w:afterAutospacing="0"/>
        <w:ind w:firstLine="426"/>
        <w:jc w:val="both"/>
        <w:textAlignment w:val="baseline"/>
        <w:rPr>
          <w:sz w:val="28"/>
          <w:szCs w:val="28"/>
        </w:rPr>
      </w:pPr>
      <w:r w:rsidRPr="0079050D">
        <w:rPr>
          <w:rStyle w:val="normaltextrun"/>
        </w:rPr>
        <w:t xml:space="preserve">За истекший период рабочей группой проведено 4 </w:t>
      </w:r>
      <w:proofErr w:type="gramStart"/>
      <w:r w:rsidRPr="0079050D">
        <w:rPr>
          <w:rStyle w:val="normaltextrun"/>
        </w:rPr>
        <w:t>совещания</w:t>
      </w:r>
      <w:proofErr w:type="gramEnd"/>
      <w:r w:rsidRPr="0079050D">
        <w:rPr>
          <w:rStyle w:val="normaltextrun"/>
        </w:rPr>
        <w:t xml:space="preserve"> которые закреплены протоколами. На заседаниях Антитеррористической комиссии осуществляется заслушивание</w:t>
      </w:r>
      <w:r w:rsidRPr="0079050D">
        <w:rPr>
          <w:rStyle w:val="apple-converted-space"/>
          <w:sz w:val="28"/>
          <w:szCs w:val="28"/>
        </w:rPr>
        <w:t> </w:t>
      </w:r>
      <w:r w:rsidRPr="0079050D">
        <w:rPr>
          <w:rStyle w:val="normaltextrun"/>
        </w:rPr>
        <w:t>руководителя рабочей группы о результатах проделанной работы. </w:t>
      </w:r>
      <w:r w:rsidRPr="0079050D">
        <w:rPr>
          <w:rStyle w:val="eop"/>
          <w:sz w:val="28"/>
          <w:szCs w:val="28"/>
        </w:rPr>
        <w:t> </w:t>
      </w:r>
    </w:p>
    <w:p w:rsidR="00E85DA8" w:rsidRPr="0079050D" w:rsidRDefault="00E85DA8" w:rsidP="00E85DA8">
      <w:pPr>
        <w:pStyle w:val="paragraph"/>
        <w:spacing w:before="0" w:beforeAutospacing="0" w:after="160" w:afterAutospacing="0"/>
        <w:ind w:firstLine="426"/>
        <w:jc w:val="both"/>
        <w:textAlignment w:val="baseline"/>
        <w:rPr>
          <w:sz w:val="28"/>
          <w:szCs w:val="28"/>
        </w:rPr>
      </w:pPr>
      <w:r w:rsidRPr="0079050D">
        <w:rPr>
          <w:rStyle w:val="normaltextrun"/>
        </w:rPr>
        <w:t>В рамках</w:t>
      </w:r>
      <w:r w:rsidRPr="0079050D">
        <w:rPr>
          <w:rStyle w:val="apple-converted-space"/>
          <w:sz w:val="28"/>
          <w:szCs w:val="28"/>
        </w:rPr>
        <w:t> </w:t>
      </w:r>
      <w:r w:rsidRPr="0079050D">
        <w:rPr>
          <w:rStyle w:val="normaltextrun"/>
        </w:rPr>
        <w:t>реализации перечня мероприятий муниципальной</w:t>
      </w:r>
      <w:r w:rsidRPr="0079050D">
        <w:rPr>
          <w:rStyle w:val="apple-converted-space"/>
          <w:sz w:val="28"/>
          <w:szCs w:val="28"/>
        </w:rPr>
        <w:t> </w:t>
      </w:r>
      <w:r w:rsidRPr="0079050D">
        <w:rPr>
          <w:rStyle w:val="normaltextrun"/>
        </w:rPr>
        <w:t>программы «Комплексная программа противодействия идеологии терроризма в муниципальном образовании «Унцукульский район» на 2016 год»</w:t>
      </w:r>
      <w:r w:rsidRPr="0079050D">
        <w:rPr>
          <w:rStyle w:val="apple-converted-space"/>
          <w:sz w:val="28"/>
          <w:szCs w:val="28"/>
        </w:rPr>
        <w:t> </w:t>
      </w:r>
      <w:r w:rsidRPr="0079050D">
        <w:rPr>
          <w:rStyle w:val="normaltextrun"/>
        </w:rPr>
        <w:t>регулярно во всех образовательных учреждениях района с участием представителей Антитеррористической комиссии в МО, правоохранительных органов,</w:t>
      </w:r>
      <w:r w:rsidRPr="0079050D">
        <w:rPr>
          <w:rStyle w:val="apple-converted-space"/>
          <w:sz w:val="28"/>
          <w:szCs w:val="28"/>
        </w:rPr>
        <w:t> </w:t>
      </w:r>
      <w:r w:rsidRPr="0079050D">
        <w:rPr>
          <w:rStyle w:val="normaltextrun"/>
        </w:rPr>
        <w:t>духовенства</w:t>
      </w:r>
      <w:r w:rsidRPr="0079050D">
        <w:rPr>
          <w:rStyle w:val="apple-converted-space"/>
          <w:sz w:val="28"/>
          <w:szCs w:val="28"/>
        </w:rPr>
        <w:t> </w:t>
      </w:r>
      <w:r w:rsidRPr="0079050D">
        <w:rPr>
          <w:rStyle w:val="normaltextrun"/>
        </w:rPr>
        <w:t>и общественности</w:t>
      </w:r>
      <w:r w:rsidRPr="0079050D">
        <w:rPr>
          <w:rStyle w:val="apple-converted-space"/>
          <w:sz w:val="28"/>
          <w:szCs w:val="28"/>
        </w:rPr>
        <w:t> </w:t>
      </w:r>
      <w:r w:rsidRPr="0079050D">
        <w:rPr>
          <w:rStyle w:val="normaltextrun"/>
        </w:rPr>
        <w:t>проводятся</w:t>
      </w:r>
      <w:r w:rsidRPr="0079050D">
        <w:rPr>
          <w:rStyle w:val="apple-converted-space"/>
          <w:sz w:val="28"/>
          <w:szCs w:val="28"/>
        </w:rPr>
        <w:t> </w:t>
      </w:r>
      <w:r w:rsidRPr="0079050D">
        <w:rPr>
          <w:rStyle w:val="normaltextrun"/>
        </w:rPr>
        <w:t>мероприятия с демонстрацией документальных фильмов и слайдов таких как:</w:t>
      </w:r>
      <w:r w:rsidRPr="0079050D">
        <w:rPr>
          <w:rStyle w:val="apple-converted-space"/>
          <w:sz w:val="28"/>
          <w:szCs w:val="28"/>
        </w:rPr>
        <w:t> </w:t>
      </w:r>
      <w:r w:rsidRPr="0079050D">
        <w:rPr>
          <w:rStyle w:val="normaltextrun"/>
        </w:rPr>
        <w:t>«ИГИЛ. Восточный капкан»,</w:t>
      </w:r>
      <w:r w:rsidRPr="0079050D">
        <w:rPr>
          <w:rStyle w:val="apple-converted-space"/>
          <w:sz w:val="28"/>
          <w:szCs w:val="28"/>
        </w:rPr>
        <w:t> </w:t>
      </w:r>
      <w:r w:rsidRPr="0079050D">
        <w:rPr>
          <w:rStyle w:val="normaltextrun"/>
        </w:rPr>
        <w:t>«Терроризм:</w:t>
      </w:r>
      <w:r w:rsidRPr="0079050D">
        <w:rPr>
          <w:rStyle w:val="apple-converted-space"/>
          <w:sz w:val="28"/>
          <w:szCs w:val="28"/>
        </w:rPr>
        <w:t> </w:t>
      </w:r>
      <w:r w:rsidRPr="0079050D">
        <w:rPr>
          <w:rStyle w:val="normaltextrun"/>
        </w:rPr>
        <w:t>его источники и последствия»,</w:t>
      </w:r>
      <w:r w:rsidRPr="0079050D">
        <w:rPr>
          <w:rStyle w:val="apple-converted-space"/>
          <w:sz w:val="28"/>
          <w:szCs w:val="28"/>
          <w:shd w:val="clear" w:color="auto" w:fill="FFFFFF"/>
        </w:rPr>
        <w:t> </w:t>
      </w:r>
      <w:r w:rsidRPr="0079050D">
        <w:rPr>
          <w:rStyle w:val="normaltextrun"/>
          <w:shd w:val="clear" w:color="auto" w:fill="FFFFFF"/>
        </w:rPr>
        <w:t>«Экстремизм - Угроза Обществу!» и т.п.</w:t>
      </w:r>
      <w:r w:rsidRPr="0079050D">
        <w:rPr>
          <w:rStyle w:val="apple-converted-space"/>
          <w:sz w:val="28"/>
          <w:szCs w:val="28"/>
        </w:rPr>
        <w:t> </w:t>
      </w:r>
      <w:r w:rsidRPr="0079050D">
        <w:rPr>
          <w:rStyle w:val="normaltextrun"/>
        </w:rPr>
        <w:t>Всего по итогам 2016 года проведено</w:t>
      </w:r>
      <w:r w:rsidRPr="0079050D">
        <w:rPr>
          <w:rStyle w:val="apple-converted-space"/>
          <w:sz w:val="28"/>
          <w:szCs w:val="28"/>
        </w:rPr>
        <w:t> </w:t>
      </w:r>
      <w:r w:rsidRPr="0079050D">
        <w:rPr>
          <w:rStyle w:val="normaltextrun"/>
        </w:rPr>
        <w:t>более 250 мероприятий</w:t>
      </w:r>
      <w:r w:rsidRPr="0079050D">
        <w:rPr>
          <w:rStyle w:val="apple-converted-space"/>
          <w:sz w:val="28"/>
          <w:szCs w:val="28"/>
        </w:rPr>
        <w:t> </w:t>
      </w:r>
      <w:r w:rsidRPr="0079050D">
        <w:rPr>
          <w:rStyle w:val="normaltextrun"/>
        </w:rPr>
        <w:t>(форумы, «круглые столы», лекции, беседы, встречи, акции и т.д.)</w:t>
      </w:r>
      <w:r w:rsidRPr="0079050D">
        <w:rPr>
          <w:rStyle w:val="apple-converted-space"/>
          <w:sz w:val="28"/>
          <w:szCs w:val="28"/>
        </w:rPr>
        <w:t> </w:t>
      </w:r>
      <w:r w:rsidRPr="0079050D">
        <w:rPr>
          <w:rStyle w:val="normaltextrun"/>
        </w:rPr>
        <w:t>по противодействию идеологии терроризма и экстремизма, в которых приняли участие около 15000 человек. </w:t>
      </w:r>
      <w:r w:rsidRPr="0079050D">
        <w:rPr>
          <w:rStyle w:val="eop"/>
          <w:sz w:val="28"/>
          <w:szCs w:val="28"/>
        </w:rPr>
        <w:t> </w:t>
      </w:r>
    </w:p>
    <w:p w:rsidR="00E85DA8" w:rsidRPr="0079050D" w:rsidRDefault="00E85DA8" w:rsidP="00E85DA8">
      <w:pPr>
        <w:ind w:firstLine="426"/>
        <w:jc w:val="both"/>
        <w:rPr>
          <w:sz w:val="28"/>
          <w:szCs w:val="28"/>
        </w:rPr>
      </w:pPr>
      <w:r w:rsidRPr="0079050D">
        <w:rPr>
          <w:sz w:val="28"/>
          <w:szCs w:val="28"/>
        </w:rPr>
        <w:t xml:space="preserve">В целях доведения до населения Унцукульского района принимаемых органами власти РД мер, направленных на стабилизацию общественно-политической обстановки, улучшения социально-экономического положения в республике, и информирования о проводимой работе по противодействию идеологии терроризма, в 2016 году с начала года проведены встречи с </w:t>
      </w:r>
      <w:proofErr w:type="spellStart"/>
      <w:r w:rsidRPr="0079050D">
        <w:rPr>
          <w:sz w:val="28"/>
          <w:szCs w:val="28"/>
        </w:rPr>
        <w:t>джамаатами</w:t>
      </w:r>
      <w:proofErr w:type="spellEnd"/>
      <w:r w:rsidRPr="0079050D">
        <w:rPr>
          <w:sz w:val="28"/>
          <w:szCs w:val="28"/>
        </w:rPr>
        <w:t xml:space="preserve"> сельских поселений совместно с руководителями учреждений и организаций.</w:t>
      </w:r>
    </w:p>
    <w:p w:rsidR="00E85DA8" w:rsidRPr="0079050D" w:rsidRDefault="00E85DA8" w:rsidP="00E85DA8">
      <w:pPr>
        <w:ind w:firstLine="426"/>
        <w:jc w:val="both"/>
        <w:rPr>
          <w:b/>
          <w:bCs/>
          <w:sz w:val="28"/>
          <w:szCs w:val="28"/>
        </w:rPr>
      </w:pPr>
      <w:r w:rsidRPr="0079050D">
        <w:rPr>
          <w:sz w:val="28"/>
          <w:szCs w:val="28"/>
        </w:rPr>
        <w:t xml:space="preserve">Сотрудниками аппарата АТК в МО осуществлены выезды в </w:t>
      </w:r>
      <w:r w:rsidRPr="0079050D">
        <w:rPr>
          <w:sz w:val="28"/>
          <w:szCs w:val="28"/>
          <w:u w:val="single"/>
        </w:rPr>
        <w:t>12</w:t>
      </w:r>
      <w:r w:rsidRPr="0079050D">
        <w:rPr>
          <w:sz w:val="28"/>
          <w:szCs w:val="28"/>
        </w:rPr>
        <w:t xml:space="preserve"> сельских поселений Унцукульского района в целях проведения профилактических бесед с выделенной категорией граждан. </w:t>
      </w:r>
      <w:r w:rsidRPr="0079050D">
        <w:rPr>
          <w:sz w:val="28"/>
          <w:szCs w:val="28"/>
          <w:shd w:val="clear" w:color="auto" w:fill="FFFFFF"/>
        </w:rPr>
        <w:t>Во всех сельских поселениях МО «Унцукульский район» созданы рабочие группы по противодействию идеологии терроризма и экстремизма. </w:t>
      </w:r>
      <w:r w:rsidRPr="0079050D">
        <w:rPr>
          <w:sz w:val="28"/>
          <w:szCs w:val="28"/>
        </w:rPr>
        <w:t xml:space="preserve">Выездные встречи с выделенной категорией граждан позволяют дать объективную оценку тому или иному лицу </w:t>
      </w:r>
      <w:proofErr w:type="gramStart"/>
      <w:r w:rsidRPr="0079050D">
        <w:rPr>
          <w:sz w:val="28"/>
          <w:szCs w:val="28"/>
        </w:rPr>
        <w:t>находящегося</w:t>
      </w:r>
      <w:proofErr w:type="gramEnd"/>
      <w:r w:rsidRPr="0079050D">
        <w:rPr>
          <w:sz w:val="28"/>
          <w:szCs w:val="28"/>
        </w:rPr>
        <w:t xml:space="preserve"> на профилактическом учете в ОМВД России по Унцукульскому району РД. Также сотрудники аппарата АТК в МО совместно с сотрудниками правоохранительных органов проводят выездные встречи с близкими родственниками разыскиваемых лиц, с целью склонения их к работе по склонению своих родственников к отказу от дальнейшей преступной деятельности и возвращению к мирной жизни. </w:t>
      </w:r>
    </w:p>
    <w:p w:rsidR="00E85DA8" w:rsidRDefault="00E85DA8" w:rsidP="00FD3A1B">
      <w:pPr>
        <w:jc w:val="center"/>
        <w:rPr>
          <w:b/>
          <w:bCs/>
          <w:color w:val="000000"/>
          <w:sz w:val="28"/>
          <w:szCs w:val="28"/>
        </w:rPr>
      </w:pPr>
    </w:p>
    <w:p w:rsidR="00224DCB" w:rsidRDefault="00E85DA8" w:rsidP="00FD3A1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Оперативная обстановка в районе</w:t>
      </w:r>
    </w:p>
    <w:p w:rsidR="00FD3A1B" w:rsidRDefault="00224DCB" w:rsidP="00224DC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bookmarkEnd w:id="1"/>
    </w:p>
    <w:p w:rsidR="00FD3A1B" w:rsidRDefault="00FD3A1B" w:rsidP="00224DCB">
      <w:pPr>
        <w:pStyle w:val="11"/>
        <w:tabs>
          <w:tab w:val="left" w:pos="709"/>
          <w:tab w:val="right" w:pos="10206"/>
        </w:tabs>
        <w:ind w:firstLine="426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Оперативная обстановка в </w:t>
      </w:r>
      <w:proofErr w:type="gramStart"/>
      <w:r>
        <w:rPr>
          <w:color w:val="000000"/>
          <w:szCs w:val="28"/>
        </w:rPr>
        <w:t>муниципальном</w:t>
      </w:r>
      <w:proofErr w:type="gramEnd"/>
      <w:r>
        <w:rPr>
          <w:color w:val="000000"/>
          <w:szCs w:val="28"/>
        </w:rPr>
        <w:t xml:space="preserve"> образования «Унцукульский район» Республики Дагестан по линии</w:t>
      </w:r>
      <w:r w:rsidRPr="00E36A37">
        <w:rPr>
          <w:color w:val="000000"/>
          <w:szCs w:val="28"/>
        </w:rPr>
        <w:t xml:space="preserve"> противодействия терроризму сохраняет тенденцию к нормализации, но всё ещё остаётся сложной. </w:t>
      </w:r>
    </w:p>
    <w:p w:rsidR="00FD3A1B" w:rsidRPr="00EC4791" w:rsidRDefault="00FD3A1B" w:rsidP="00FD3A1B">
      <w:pPr>
        <w:ind w:firstLine="426"/>
        <w:jc w:val="both"/>
        <w:rPr>
          <w:sz w:val="28"/>
          <w:szCs w:val="28"/>
        </w:rPr>
      </w:pPr>
      <w:r w:rsidRPr="00C34A4A">
        <w:rPr>
          <w:bCs/>
          <w:sz w:val="28"/>
          <w:szCs w:val="28"/>
        </w:rPr>
        <w:t>Основными угрозообразующими факторами</w:t>
      </w:r>
      <w:r w:rsidRPr="00C34A4A">
        <w:rPr>
          <w:sz w:val="28"/>
          <w:szCs w:val="28"/>
        </w:rPr>
        <w:t>,</w:t>
      </w:r>
      <w:r w:rsidRPr="00EC4791">
        <w:rPr>
          <w:sz w:val="28"/>
          <w:szCs w:val="28"/>
        </w:rPr>
        <w:t xml:space="preserve"> влияющими на</w:t>
      </w:r>
      <w:r>
        <w:rPr>
          <w:sz w:val="28"/>
          <w:szCs w:val="28"/>
        </w:rPr>
        <w:t xml:space="preserve"> оперативную</w:t>
      </w:r>
      <w:r w:rsidRPr="00EC4791">
        <w:rPr>
          <w:sz w:val="28"/>
          <w:szCs w:val="28"/>
        </w:rPr>
        <w:t xml:space="preserve"> обстановку в области противодействия терроризму в МО Унцукульский район, является:</w:t>
      </w:r>
    </w:p>
    <w:p w:rsidR="00FD3A1B" w:rsidRPr="00EC4791" w:rsidRDefault="00FD3A1B" w:rsidP="00FD3A1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  <w:lang w:eastAsia="x-none"/>
        </w:rPr>
        <w:t xml:space="preserve">- </w:t>
      </w:r>
      <w:r w:rsidRPr="00EC4791">
        <w:rPr>
          <w:sz w:val="28"/>
          <w:szCs w:val="28"/>
          <w:shd w:val="clear" w:color="auto" w:fill="FFFFFF"/>
          <w:lang w:eastAsia="x-none"/>
        </w:rPr>
        <w:t xml:space="preserve">наличие в районе </w:t>
      </w:r>
      <w:r w:rsidRPr="00EC4791">
        <w:rPr>
          <w:sz w:val="28"/>
          <w:szCs w:val="28"/>
          <w:shd w:val="clear" w:color="auto" w:fill="FFFFFF"/>
          <w:lang w:val="x-none" w:eastAsia="x-none"/>
        </w:rPr>
        <w:t>НВФ «</w:t>
      </w:r>
      <w:r w:rsidRPr="00EC4791">
        <w:rPr>
          <w:sz w:val="28"/>
          <w:szCs w:val="28"/>
          <w:shd w:val="clear" w:color="auto" w:fill="FFFFFF"/>
          <w:lang w:eastAsia="x-none"/>
        </w:rPr>
        <w:t>Харачинская</w:t>
      </w:r>
      <w:r w:rsidRPr="00EC4791">
        <w:rPr>
          <w:sz w:val="28"/>
          <w:szCs w:val="28"/>
          <w:shd w:val="clear" w:color="auto" w:fill="FFFFFF"/>
          <w:lang w:val="x-none" w:eastAsia="x-none"/>
        </w:rPr>
        <w:t>»</w:t>
      </w:r>
      <w:r w:rsidRPr="00EC4791">
        <w:rPr>
          <w:sz w:val="28"/>
          <w:szCs w:val="28"/>
          <w:shd w:val="clear" w:color="auto" w:fill="FFFFFF"/>
          <w:lang w:eastAsia="x-none"/>
        </w:rPr>
        <w:t xml:space="preserve"> общей численностью 3 человека </w:t>
      </w:r>
      <w:r w:rsidRPr="00C34A4A">
        <w:rPr>
          <w:sz w:val="28"/>
          <w:szCs w:val="28"/>
          <w:shd w:val="clear" w:color="auto" w:fill="FFFFFF"/>
          <w:lang w:eastAsia="x-none"/>
        </w:rPr>
        <w:t>(</w:t>
      </w:r>
      <w:r w:rsidRPr="00C34A4A">
        <w:rPr>
          <w:sz w:val="28"/>
          <w:szCs w:val="28"/>
          <w:u w:val="single"/>
        </w:rPr>
        <w:t>2</w:t>
      </w:r>
      <w:r w:rsidRPr="00EC4791">
        <w:rPr>
          <w:sz w:val="28"/>
          <w:szCs w:val="28"/>
        </w:rPr>
        <w:t xml:space="preserve"> выходца из селения Харачи и </w:t>
      </w:r>
      <w:r w:rsidRPr="00C34A4A">
        <w:rPr>
          <w:sz w:val="28"/>
          <w:szCs w:val="28"/>
          <w:u w:val="single"/>
        </w:rPr>
        <w:t>1</w:t>
      </w:r>
      <w:r w:rsidRPr="00EC4791">
        <w:rPr>
          <w:sz w:val="28"/>
          <w:szCs w:val="28"/>
        </w:rPr>
        <w:t xml:space="preserve"> выходец из села Балахани).</w:t>
      </w:r>
    </w:p>
    <w:p w:rsidR="00FD3A1B" w:rsidRPr="00EC4791" w:rsidRDefault="00FD3A1B" w:rsidP="00FD3A1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4791">
        <w:rPr>
          <w:sz w:val="28"/>
          <w:szCs w:val="28"/>
        </w:rPr>
        <w:t>выезд жителей района для участия в вооруженном конфликте на территории Сирийской Арабской Республики (в Ираке и т.д.), где они получают боевой опыт, устанавливают связи с членами международных террористических организаций.</w:t>
      </w:r>
    </w:p>
    <w:p w:rsidR="00FD3A1B" w:rsidRPr="00EC4791" w:rsidRDefault="00FD3A1B" w:rsidP="00FD3A1B">
      <w:pPr>
        <w:ind w:firstLine="426"/>
        <w:jc w:val="both"/>
        <w:rPr>
          <w:sz w:val="28"/>
          <w:szCs w:val="28"/>
        </w:rPr>
      </w:pPr>
      <w:r w:rsidRPr="00EC4791">
        <w:rPr>
          <w:sz w:val="28"/>
          <w:szCs w:val="28"/>
        </w:rPr>
        <w:t>Из числа жителей района, участвующих в вооруженном конфликте на территории Сирийской Арабской Республики и объявленных в розыск – 62 человек. Их возможное возвращение в Унцукульский район, после получения боевого опыта в составе МТО, может способствовать активизации террористической деятельности и является основным угрозообразующим фактором</w:t>
      </w:r>
      <w:r>
        <w:rPr>
          <w:sz w:val="28"/>
          <w:szCs w:val="28"/>
        </w:rPr>
        <w:t xml:space="preserve"> (</w:t>
      </w:r>
      <w:r w:rsidRPr="00EC4791">
        <w:rPr>
          <w:sz w:val="28"/>
          <w:szCs w:val="28"/>
        </w:rPr>
        <w:t>всего в розыске</w:t>
      </w:r>
      <w:r>
        <w:rPr>
          <w:sz w:val="28"/>
          <w:szCs w:val="28"/>
        </w:rPr>
        <w:t xml:space="preserve"> числятся</w:t>
      </w:r>
      <w:r w:rsidRPr="00EC4791">
        <w:rPr>
          <w:sz w:val="28"/>
          <w:szCs w:val="28"/>
        </w:rPr>
        <w:t xml:space="preserve"> </w:t>
      </w:r>
      <w:r w:rsidRPr="003F3072">
        <w:rPr>
          <w:sz w:val="28"/>
          <w:szCs w:val="28"/>
          <w:u w:val="single"/>
        </w:rPr>
        <w:t>77</w:t>
      </w:r>
      <w:r w:rsidRPr="00EC4791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)</w:t>
      </w:r>
      <w:r w:rsidRPr="00EC4791">
        <w:rPr>
          <w:sz w:val="28"/>
          <w:szCs w:val="28"/>
        </w:rPr>
        <w:t>.</w:t>
      </w:r>
    </w:p>
    <w:p w:rsidR="00FD3A1B" w:rsidRPr="00EC4791" w:rsidRDefault="00FD3A1B" w:rsidP="00FD3A1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4791">
        <w:rPr>
          <w:sz w:val="28"/>
          <w:szCs w:val="28"/>
        </w:rPr>
        <w:t xml:space="preserve">проживание в районе большого числа лиц, придерживающихся экстремистских взглядов. </w:t>
      </w:r>
    </w:p>
    <w:p w:rsidR="00FD3A1B" w:rsidRDefault="00FD3A1B" w:rsidP="00FD3A1B">
      <w:pPr>
        <w:widowControl w:val="0"/>
        <w:tabs>
          <w:tab w:val="left" w:pos="808"/>
        </w:tabs>
        <w:ind w:firstLine="426"/>
        <w:jc w:val="both"/>
        <w:rPr>
          <w:sz w:val="28"/>
          <w:szCs w:val="28"/>
          <w:shd w:val="clear" w:color="auto" w:fill="FFFFFF"/>
          <w:lang w:eastAsia="x-none"/>
        </w:rPr>
      </w:pPr>
      <w:r>
        <w:rPr>
          <w:sz w:val="28"/>
          <w:szCs w:val="28"/>
          <w:shd w:val="clear" w:color="auto" w:fill="FFFFFF"/>
          <w:lang w:eastAsia="x-none"/>
        </w:rPr>
        <w:t xml:space="preserve">- </w:t>
      </w:r>
      <w:r w:rsidRPr="00EC4791">
        <w:rPr>
          <w:sz w:val="28"/>
          <w:szCs w:val="28"/>
          <w:shd w:val="clear" w:color="auto" w:fill="FFFFFF"/>
          <w:lang w:eastAsia="x-none"/>
        </w:rPr>
        <w:t xml:space="preserve">более 55 жителей, прошедших и проходящих обучение в ЗИУЗ. Указанная категория граждан наиболее подвержена возможному влиянию экстремистки настроенных лиц, которые могут использовать их знания в исламе в своей противоправной (экстремистской) пропаганде. </w:t>
      </w:r>
    </w:p>
    <w:p w:rsidR="00FD3A1B" w:rsidRDefault="00FD3A1B" w:rsidP="00FD3A1B">
      <w:pPr>
        <w:widowControl w:val="0"/>
        <w:tabs>
          <w:tab w:val="left" w:pos="808"/>
        </w:tabs>
        <w:ind w:firstLine="426"/>
        <w:jc w:val="both"/>
        <w:rPr>
          <w:sz w:val="28"/>
          <w:szCs w:val="28"/>
          <w:shd w:val="clear" w:color="auto" w:fill="FFFFFF"/>
          <w:lang w:eastAsia="x-none"/>
        </w:rPr>
      </w:pPr>
    </w:p>
    <w:p w:rsidR="00FD3A1B" w:rsidRPr="00F043C0" w:rsidRDefault="00FD3A1B" w:rsidP="00FD3A1B">
      <w:pPr>
        <w:ind w:firstLine="709"/>
        <w:jc w:val="center"/>
        <w:rPr>
          <w:sz w:val="28"/>
          <w:szCs w:val="28"/>
          <w:u w:val="single"/>
        </w:rPr>
      </w:pPr>
      <w:r w:rsidRPr="00F043C0">
        <w:rPr>
          <w:color w:val="000000"/>
          <w:sz w:val="28"/>
          <w:szCs w:val="28"/>
          <w:u w:val="single"/>
        </w:rPr>
        <w:t>ОБЩАЯ ХАРАКТЕРИСТИКА ПРЕСТУПНОСТИ</w:t>
      </w:r>
    </w:p>
    <w:p w:rsidR="00FD3A1B" w:rsidRPr="00D263AB" w:rsidRDefault="00FD3A1B" w:rsidP="00FD3A1B">
      <w:pPr>
        <w:ind w:firstLine="709"/>
        <w:jc w:val="both"/>
        <w:rPr>
          <w:sz w:val="28"/>
          <w:szCs w:val="28"/>
        </w:rPr>
      </w:pPr>
      <w:r w:rsidRPr="00D263AB">
        <w:rPr>
          <w:color w:val="000000"/>
          <w:sz w:val="28"/>
          <w:szCs w:val="28"/>
        </w:rPr>
        <w:t xml:space="preserve">Анализ </w:t>
      </w:r>
      <w:proofErr w:type="gramStart"/>
      <w:r w:rsidRPr="00D263AB">
        <w:rPr>
          <w:color w:val="000000"/>
          <w:sz w:val="28"/>
          <w:szCs w:val="28"/>
        </w:rPr>
        <w:t>криминогенной ситуации</w:t>
      </w:r>
      <w:proofErr w:type="gramEnd"/>
      <w:r w:rsidRPr="00D263AB">
        <w:rPr>
          <w:color w:val="000000"/>
          <w:sz w:val="28"/>
          <w:szCs w:val="28"/>
        </w:rPr>
        <w:t xml:space="preserve"> в районе показывает, что за отчётный период на</w:t>
      </w:r>
      <w:r>
        <w:rPr>
          <w:color w:val="000000"/>
          <w:sz w:val="28"/>
          <w:szCs w:val="28"/>
        </w:rPr>
        <w:t>блюдается снижение</w:t>
      </w:r>
      <w:r w:rsidRPr="00D263AB">
        <w:rPr>
          <w:color w:val="000000"/>
          <w:sz w:val="28"/>
          <w:szCs w:val="28"/>
        </w:rPr>
        <w:t xml:space="preserve"> зарегистриров</w:t>
      </w:r>
      <w:r>
        <w:rPr>
          <w:color w:val="000000"/>
          <w:sz w:val="28"/>
          <w:szCs w:val="28"/>
        </w:rPr>
        <w:t xml:space="preserve">анных преступлений. </w:t>
      </w:r>
      <w:proofErr w:type="gramStart"/>
      <w:r>
        <w:rPr>
          <w:color w:val="000000"/>
          <w:sz w:val="28"/>
          <w:szCs w:val="28"/>
        </w:rPr>
        <w:t>Так, за 2016 год зарегистрировано – 273 (АППГ-332</w:t>
      </w:r>
      <w:r w:rsidRPr="00D263AB">
        <w:rPr>
          <w:color w:val="000000"/>
          <w:sz w:val="28"/>
          <w:szCs w:val="28"/>
        </w:rPr>
        <w:t xml:space="preserve">) преступлений, </w:t>
      </w:r>
      <w:r>
        <w:rPr>
          <w:color w:val="000000"/>
          <w:sz w:val="28"/>
          <w:szCs w:val="28"/>
        </w:rPr>
        <w:t xml:space="preserve">из них, тяжких и особо тяжких </w:t>
      </w:r>
      <w:r w:rsidRPr="00D263A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5 (АППГ 114), всего раскрыто 280 преступлений (АППГ – 297)</w:t>
      </w:r>
      <w:r w:rsidRPr="00D263AB">
        <w:rPr>
          <w:color w:val="000000"/>
          <w:sz w:val="28"/>
          <w:szCs w:val="28"/>
        </w:rPr>
        <w:t>, процент раскрываемости по району составил</w:t>
      </w:r>
      <w:r>
        <w:rPr>
          <w:color w:val="000000"/>
          <w:sz w:val="28"/>
          <w:szCs w:val="28"/>
        </w:rPr>
        <w:t xml:space="preserve"> 96.2%</w:t>
      </w:r>
      <w:r w:rsidRPr="00D263AB">
        <w:rPr>
          <w:color w:val="000000"/>
          <w:sz w:val="28"/>
          <w:szCs w:val="28"/>
        </w:rPr>
        <w:t xml:space="preserve"> (АППГ </w:t>
      </w:r>
      <w:r>
        <w:rPr>
          <w:color w:val="000000"/>
          <w:sz w:val="28"/>
          <w:szCs w:val="28"/>
        </w:rPr>
        <w:t>–</w:t>
      </w:r>
      <w:r w:rsidRPr="00D263AB">
        <w:rPr>
          <w:color w:val="000000"/>
          <w:sz w:val="28"/>
          <w:szCs w:val="28"/>
        </w:rPr>
        <w:t xml:space="preserve"> 82</w:t>
      </w:r>
      <w:r>
        <w:rPr>
          <w:color w:val="000000"/>
          <w:sz w:val="28"/>
          <w:szCs w:val="28"/>
        </w:rPr>
        <w:t>.0</w:t>
      </w:r>
      <w:r w:rsidRPr="00D263AB">
        <w:rPr>
          <w:color w:val="000000"/>
          <w:sz w:val="28"/>
          <w:szCs w:val="28"/>
        </w:rPr>
        <w:t xml:space="preserve"> </w:t>
      </w:r>
      <w:r w:rsidRPr="00D263AB">
        <w:rPr>
          <w:iCs/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>), по Республике 81,7%. Приостановлено 11 (АППГ 65) преступлений, из них 7 (АППГ 60</w:t>
      </w:r>
      <w:r w:rsidRPr="00D263AB">
        <w:rPr>
          <w:color w:val="000000"/>
          <w:sz w:val="28"/>
          <w:szCs w:val="28"/>
        </w:rPr>
        <w:t>) тяжкие.</w:t>
      </w:r>
      <w:proofErr w:type="gramEnd"/>
    </w:p>
    <w:p w:rsidR="00FD3A1B" w:rsidRPr="00D263AB" w:rsidRDefault="00FD3A1B" w:rsidP="00FD3A1B">
      <w:pPr>
        <w:ind w:firstLine="709"/>
        <w:jc w:val="both"/>
        <w:rPr>
          <w:sz w:val="28"/>
          <w:szCs w:val="28"/>
        </w:rPr>
      </w:pPr>
      <w:r w:rsidRPr="00D263AB">
        <w:rPr>
          <w:color w:val="000000"/>
          <w:sz w:val="28"/>
          <w:szCs w:val="28"/>
        </w:rPr>
        <w:t>Раскры</w:t>
      </w:r>
      <w:r>
        <w:rPr>
          <w:color w:val="000000"/>
          <w:sz w:val="28"/>
          <w:szCs w:val="28"/>
        </w:rPr>
        <w:t>то преступлений прошлых лет - 6</w:t>
      </w:r>
      <w:r w:rsidRPr="00D263AB">
        <w:rPr>
          <w:color w:val="000000"/>
          <w:sz w:val="28"/>
          <w:szCs w:val="28"/>
        </w:rPr>
        <w:t>.</w:t>
      </w:r>
    </w:p>
    <w:p w:rsidR="00FD3A1B" w:rsidRPr="00D263AB" w:rsidRDefault="00FD3A1B" w:rsidP="00FD3A1B">
      <w:pPr>
        <w:ind w:firstLine="709"/>
        <w:jc w:val="both"/>
        <w:rPr>
          <w:sz w:val="28"/>
          <w:szCs w:val="28"/>
        </w:rPr>
      </w:pPr>
    </w:p>
    <w:p w:rsidR="00FD3A1B" w:rsidRPr="00EC4791" w:rsidRDefault="00FD3A1B" w:rsidP="00FD3A1B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EC4791">
        <w:rPr>
          <w:rStyle w:val="normaltextrun"/>
          <w:sz w:val="28"/>
          <w:szCs w:val="28"/>
        </w:rPr>
        <w:t>Сохраняется угроза активизации деятельности террористических групп на территории района за счет вливания в их ряды лиц, принимавших участие в боевых действиях на Ближнем Востоке.</w:t>
      </w:r>
      <w:r w:rsidRPr="00EC4791">
        <w:rPr>
          <w:rStyle w:val="eop"/>
        </w:rPr>
        <w:t> </w:t>
      </w:r>
    </w:p>
    <w:p w:rsidR="00FD3A1B" w:rsidRDefault="00FD3A1B" w:rsidP="00FD3A1B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sz w:val="28"/>
          <w:szCs w:val="28"/>
        </w:rPr>
      </w:pPr>
      <w:r w:rsidRPr="00EC4791">
        <w:rPr>
          <w:rStyle w:val="normaltextrun"/>
          <w:sz w:val="28"/>
          <w:szCs w:val="28"/>
        </w:rPr>
        <w:t>Подтверждением тому являются изымаемые на территории района средства террора, в</w:t>
      </w:r>
      <w:r w:rsidRPr="00EC4791">
        <w:rPr>
          <w:rStyle w:val="apple-converted-space"/>
          <w:sz w:val="28"/>
          <w:szCs w:val="28"/>
        </w:rPr>
        <w:t> </w:t>
      </w:r>
      <w:r w:rsidRPr="00EC4791">
        <w:rPr>
          <w:rStyle w:val="normaltextrun"/>
          <w:sz w:val="28"/>
          <w:szCs w:val="28"/>
        </w:rPr>
        <w:t>числе подготовленные к применению СВУ, взрывчатые вещества и компоненты для их изготовления.</w:t>
      </w:r>
      <w:r w:rsidRPr="00EC4791">
        <w:rPr>
          <w:rStyle w:val="eop"/>
        </w:rPr>
        <w:t> </w:t>
      </w:r>
      <w:r w:rsidRPr="00224DCB">
        <w:rPr>
          <w:rStyle w:val="eop"/>
          <w:sz w:val="28"/>
        </w:rPr>
        <w:t xml:space="preserve">За 2016 год на территории Унцукульского района обнаружены </w:t>
      </w:r>
      <w:r w:rsidRPr="00224DCB">
        <w:rPr>
          <w:rStyle w:val="eop"/>
          <w:sz w:val="28"/>
          <w:u w:val="single"/>
        </w:rPr>
        <w:t>13</w:t>
      </w:r>
      <w:r w:rsidRPr="00224DCB">
        <w:rPr>
          <w:rStyle w:val="eop"/>
          <w:sz w:val="28"/>
        </w:rPr>
        <w:t xml:space="preserve"> схронов и тайников с оружием.</w:t>
      </w:r>
    </w:p>
    <w:p w:rsidR="00FD3A1B" w:rsidRPr="00EC4791" w:rsidRDefault="00FD3A1B" w:rsidP="00FD3A1B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eop"/>
        </w:rPr>
      </w:pPr>
      <w:r w:rsidRPr="00EC4791">
        <w:rPr>
          <w:rStyle w:val="normaltextrun"/>
          <w:sz w:val="28"/>
          <w:szCs w:val="28"/>
        </w:rPr>
        <w:t>Изложенное развитие обстановки потребует от подразделений ОМВД еще больших усилий, организованности и четкого взаимодействия,</w:t>
      </w:r>
      <w:r w:rsidRPr="00EC4791">
        <w:rPr>
          <w:rStyle w:val="apple-converted-space"/>
          <w:sz w:val="28"/>
          <w:szCs w:val="28"/>
        </w:rPr>
        <w:t> </w:t>
      </w:r>
      <w:r w:rsidRPr="00EC4791">
        <w:rPr>
          <w:rStyle w:val="normaltextrun"/>
          <w:sz w:val="28"/>
          <w:szCs w:val="28"/>
        </w:rPr>
        <w:t>повышения эффективности работы по борьбе с преступностью, подготовки и реализации комплекса организационных и практических мер по совершенствованию профессионального мастерства и навыков личного состава к действиям в условиях осложнения оперативной обстановки.</w:t>
      </w:r>
      <w:r w:rsidRPr="00EC4791">
        <w:rPr>
          <w:rStyle w:val="eop"/>
        </w:rPr>
        <w:t> </w:t>
      </w:r>
    </w:p>
    <w:p w:rsidR="00FD3A1B" w:rsidRDefault="00FD3A1B" w:rsidP="00FD3A1B">
      <w:pPr>
        <w:pStyle w:val="11"/>
        <w:tabs>
          <w:tab w:val="left" w:pos="709"/>
          <w:tab w:val="right" w:pos="10206"/>
        </w:tabs>
        <w:jc w:val="both"/>
        <w:rPr>
          <w:szCs w:val="28"/>
        </w:rPr>
      </w:pPr>
      <w:r>
        <w:rPr>
          <w:szCs w:val="28"/>
        </w:rPr>
        <w:tab/>
      </w:r>
      <w:r w:rsidRPr="00EC4791">
        <w:rPr>
          <w:szCs w:val="28"/>
        </w:rPr>
        <w:t xml:space="preserve">Противодействие экстремизму и терроризму по-прежнему будет оставаться фундаментальной проблемой в перспективе, требующей принятия дальнейших </w:t>
      </w:r>
      <w:r w:rsidRPr="00EC4791">
        <w:rPr>
          <w:szCs w:val="28"/>
        </w:rPr>
        <w:lastRenderedPageBreak/>
        <w:t>решительных, эффективных мер и согласованных действий, направленных на предупреждение и пресечение проявлений любых их форм.</w:t>
      </w:r>
    </w:p>
    <w:p w:rsidR="00E85DA8" w:rsidRPr="00692EB2" w:rsidRDefault="00E85DA8" w:rsidP="00FD3A1B">
      <w:pPr>
        <w:pStyle w:val="11"/>
        <w:tabs>
          <w:tab w:val="left" w:pos="709"/>
          <w:tab w:val="right" w:pos="10206"/>
        </w:tabs>
        <w:jc w:val="both"/>
        <w:rPr>
          <w:color w:val="000000"/>
          <w:szCs w:val="28"/>
        </w:rPr>
      </w:pPr>
    </w:p>
    <w:p w:rsidR="00BE24D9" w:rsidRPr="00F67C58" w:rsidRDefault="00263D5B" w:rsidP="00BE24D9">
      <w:pPr>
        <w:pStyle w:val="a9"/>
        <w:spacing w:after="100" w:afterAutospacing="1"/>
        <w:ind w:left="0" w:right="-17"/>
        <w:contextualSpacing/>
        <w:jc w:val="center"/>
        <w:rPr>
          <w:b/>
          <w:sz w:val="28"/>
          <w:szCs w:val="28"/>
          <w:u w:val="single"/>
        </w:rPr>
      </w:pPr>
      <w:r w:rsidRPr="00F67C58">
        <w:rPr>
          <w:b/>
          <w:sz w:val="28"/>
          <w:szCs w:val="28"/>
          <w:u w:val="single"/>
        </w:rPr>
        <w:t xml:space="preserve">Основные </w:t>
      </w:r>
      <w:r w:rsidR="00AF7989" w:rsidRPr="00F67C58">
        <w:rPr>
          <w:b/>
          <w:sz w:val="28"/>
          <w:szCs w:val="28"/>
          <w:u w:val="single"/>
        </w:rPr>
        <w:t>мероприятия,</w:t>
      </w:r>
    </w:p>
    <w:p w:rsidR="00446855" w:rsidRPr="00F67C58" w:rsidRDefault="00263D5B" w:rsidP="00BE24D9">
      <w:pPr>
        <w:pStyle w:val="a9"/>
        <w:spacing w:after="100" w:afterAutospacing="1"/>
        <w:ind w:left="0" w:right="-17"/>
        <w:contextualSpacing/>
        <w:jc w:val="center"/>
        <w:rPr>
          <w:b/>
          <w:sz w:val="28"/>
          <w:szCs w:val="28"/>
          <w:u w:val="single"/>
        </w:rPr>
      </w:pPr>
      <w:r w:rsidRPr="00F67C58">
        <w:rPr>
          <w:b/>
          <w:sz w:val="28"/>
          <w:szCs w:val="28"/>
          <w:u w:val="single"/>
        </w:rPr>
        <w:t>по приоритетным проектам развития</w:t>
      </w:r>
      <w:r w:rsidR="00446855" w:rsidRPr="00F67C58">
        <w:rPr>
          <w:b/>
          <w:sz w:val="28"/>
          <w:szCs w:val="28"/>
          <w:u w:val="single"/>
        </w:rPr>
        <w:t xml:space="preserve"> </w:t>
      </w:r>
      <w:r w:rsidRPr="00F67C58">
        <w:rPr>
          <w:b/>
          <w:sz w:val="28"/>
          <w:szCs w:val="28"/>
          <w:u w:val="single"/>
        </w:rPr>
        <w:t xml:space="preserve">Республики Дагестан </w:t>
      </w:r>
    </w:p>
    <w:p w:rsidR="00263D5B" w:rsidRPr="00F67C58" w:rsidRDefault="00263D5B" w:rsidP="00BE24D9">
      <w:pPr>
        <w:pStyle w:val="a9"/>
        <w:spacing w:after="100" w:afterAutospacing="1"/>
        <w:ind w:left="0" w:right="-17"/>
        <w:contextualSpacing/>
        <w:jc w:val="center"/>
        <w:rPr>
          <w:b/>
          <w:sz w:val="28"/>
          <w:szCs w:val="28"/>
          <w:u w:val="single"/>
        </w:rPr>
      </w:pPr>
      <w:r w:rsidRPr="00F67C58">
        <w:rPr>
          <w:b/>
          <w:sz w:val="28"/>
          <w:szCs w:val="28"/>
          <w:u w:val="single"/>
        </w:rPr>
        <w:t>в МО «Унцукульский район»</w:t>
      </w:r>
      <w:r w:rsidR="00446855" w:rsidRPr="00F67C58">
        <w:rPr>
          <w:b/>
          <w:sz w:val="28"/>
          <w:szCs w:val="28"/>
          <w:u w:val="single"/>
        </w:rPr>
        <w:t xml:space="preserve"> </w:t>
      </w:r>
      <w:r w:rsidRPr="00F67C58">
        <w:rPr>
          <w:b/>
          <w:sz w:val="28"/>
          <w:szCs w:val="28"/>
          <w:u w:val="single"/>
        </w:rPr>
        <w:t>за 201</w:t>
      </w:r>
      <w:r w:rsidR="00F87F8A" w:rsidRPr="00F67C58">
        <w:rPr>
          <w:b/>
          <w:sz w:val="28"/>
          <w:szCs w:val="28"/>
          <w:u w:val="single"/>
        </w:rPr>
        <w:t>6</w:t>
      </w:r>
      <w:r w:rsidRPr="00F67C58">
        <w:rPr>
          <w:b/>
          <w:sz w:val="28"/>
          <w:szCs w:val="28"/>
          <w:u w:val="single"/>
        </w:rPr>
        <w:t xml:space="preserve"> год.</w:t>
      </w:r>
    </w:p>
    <w:p w:rsidR="00263D5B" w:rsidRPr="00F67C58" w:rsidRDefault="00263D5B" w:rsidP="00263D5B">
      <w:pPr>
        <w:pStyle w:val="a9"/>
        <w:ind w:left="0" w:right="-18"/>
        <w:jc w:val="center"/>
        <w:rPr>
          <w:b/>
          <w:sz w:val="28"/>
          <w:szCs w:val="28"/>
        </w:rPr>
      </w:pPr>
    </w:p>
    <w:p w:rsidR="00F67C58" w:rsidRPr="00F67C58" w:rsidRDefault="00F67C58" w:rsidP="00F67C58">
      <w:pPr>
        <w:tabs>
          <w:tab w:val="left" w:pos="2595"/>
        </w:tabs>
        <w:jc w:val="center"/>
        <w:rPr>
          <w:b/>
          <w:sz w:val="28"/>
          <w:szCs w:val="28"/>
        </w:rPr>
      </w:pPr>
      <w:r w:rsidRPr="00F67C58">
        <w:rPr>
          <w:b/>
          <w:sz w:val="28"/>
          <w:szCs w:val="28"/>
        </w:rPr>
        <w:t>«Обеление» экономики»</w:t>
      </w:r>
    </w:p>
    <w:p w:rsidR="00F67C58" w:rsidRPr="00F67C58" w:rsidRDefault="00F67C58" w:rsidP="00F67C58">
      <w:pPr>
        <w:tabs>
          <w:tab w:val="left" w:pos="2595"/>
        </w:tabs>
        <w:jc w:val="both"/>
        <w:rPr>
          <w:b/>
          <w:sz w:val="28"/>
          <w:szCs w:val="28"/>
        </w:rPr>
      </w:pPr>
    </w:p>
    <w:p w:rsidR="00F67C58" w:rsidRPr="00F67C58" w:rsidRDefault="00F67C58" w:rsidP="00F67C58">
      <w:pPr>
        <w:tabs>
          <w:tab w:val="left" w:pos="2595"/>
        </w:tabs>
        <w:jc w:val="center"/>
        <w:rPr>
          <w:sz w:val="28"/>
          <w:szCs w:val="28"/>
        </w:rPr>
      </w:pPr>
      <w:r w:rsidRPr="00F67C58">
        <w:rPr>
          <w:sz w:val="28"/>
          <w:szCs w:val="28"/>
        </w:rPr>
        <w:t>Исполнение собственных доходов</w:t>
      </w:r>
    </w:p>
    <w:p w:rsidR="00F67C58" w:rsidRPr="00F67C58" w:rsidRDefault="00F67C58" w:rsidP="00F67C58">
      <w:pPr>
        <w:pStyle w:val="ad"/>
        <w:ind w:firstLine="709"/>
        <w:jc w:val="both"/>
        <w:rPr>
          <w:sz w:val="28"/>
          <w:szCs w:val="28"/>
        </w:rPr>
      </w:pPr>
    </w:p>
    <w:p w:rsidR="00F67C58" w:rsidRPr="00F67C58" w:rsidRDefault="00F67C58" w:rsidP="00F67C58">
      <w:pPr>
        <w:pStyle w:val="ad"/>
        <w:ind w:firstLine="709"/>
        <w:jc w:val="both"/>
        <w:rPr>
          <w:sz w:val="28"/>
          <w:szCs w:val="28"/>
        </w:rPr>
      </w:pPr>
      <w:r w:rsidRPr="00F67C58">
        <w:rPr>
          <w:sz w:val="28"/>
          <w:szCs w:val="28"/>
        </w:rPr>
        <w:t xml:space="preserve">Исполнение плана собственных доходов составило </w:t>
      </w:r>
      <w:r w:rsidR="00D95592">
        <w:rPr>
          <w:sz w:val="28"/>
          <w:szCs w:val="28"/>
        </w:rPr>
        <w:t>99,5</w:t>
      </w:r>
      <w:r w:rsidRPr="00F67C58">
        <w:rPr>
          <w:sz w:val="28"/>
          <w:szCs w:val="28"/>
        </w:rPr>
        <w:t xml:space="preserve">%, план </w:t>
      </w:r>
      <w:r w:rsidR="00D95592">
        <w:rPr>
          <w:sz w:val="28"/>
          <w:szCs w:val="28"/>
        </w:rPr>
        <w:t>80952,8</w:t>
      </w:r>
      <w:r w:rsidRPr="00F67C58">
        <w:rPr>
          <w:sz w:val="28"/>
          <w:szCs w:val="28"/>
        </w:rPr>
        <w:t xml:space="preserve"> тыс. руб.  поступило  </w:t>
      </w:r>
      <w:r w:rsidR="00D95592">
        <w:rPr>
          <w:sz w:val="28"/>
          <w:szCs w:val="28"/>
        </w:rPr>
        <w:t>80950,8</w:t>
      </w:r>
      <w:r w:rsidRPr="00F67C58">
        <w:rPr>
          <w:sz w:val="28"/>
          <w:szCs w:val="28"/>
        </w:rPr>
        <w:t xml:space="preserve"> тыс. руб.</w:t>
      </w:r>
    </w:p>
    <w:p w:rsidR="00F67C58" w:rsidRPr="00F67C58" w:rsidRDefault="00F67C58" w:rsidP="00F67C58">
      <w:pPr>
        <w:pStyle w:val="ad"/>
        <w:jc w:val="both"/>
        <w:rPr>
          <w:rFonts w:eastAsia="Calibri"/>
          <w:sz w:val="28"/>
          <w:szCs w:val="28"/>
        </w:rPr>
      </w:pPr>
    </w:p>
    <w:p w:rsidR="00F67C58" w:rsidRPr="00F67C58" w:rsidRDefault="00F67C58" w:rsidP="00F67C58">
      <w:pPr>
        <w:pStyle w:val="ad"/>
        <w:jc w:val="both"/>
        <w:rPr>
          <w:sz w:val="28"/>
          <w:szCs w:val="28"/>
        </w:rPr>
      </w:pPr>
      <w:r w:rsidRPr="00F67C58">
        <w:rPr>
          <w:rFonts w:eastAsia="Calibri"/>
          <w:sz w:val="28"/>
          <w:szCs w:val="28"/>
        </w:rPr>
        <w:t xml:space="preserve">Информация по </w:t>
      </w:r>
      <w:r w:rsidRPr="00F67C58">
        <w:rPr>
          <w:sz w:val="28"/>
          <w:szCs w:val="28"/>
        </w:rPr>
        <w:t xml:space="preserve">актуализации </w:t>
      </w:r>
      <w:r w:rsidRPr="00F67C58">
        <w:rPr>
          <w:rFonts w:eastAsia="Calibri"/>
          <w:sz w:val="28"/>
          <w:szCs w:val="28"/>
        </w:rPr>
        <w:t>сведений о правообладателях земельных участков</w:t>
      </w:r>
      <w:r w:rsidRPr="00F67C58">
        <w:rPr>
          <w:sz w:val="28"/>
          <w:szCs w:val="28"/>
        </w:rPr>
        <w:t xml:space="preserve">  и объектов капитального строительства </w:t>
      </w:r>
    </w:p>
    <w:p w:rsidR="00F67C58" w:rsidRPr="00F67C58" w:rsidRDefault="00F67C58" w:rsidP="00F67C58">
      <w:pPr>
        <w:pStyle w:val="ad"/>
        <w:jc w:val="both"/>
        <w:rPr>
          <w:rFonts w:eastAsia="Calibri"/>
          <w:b/>
          <w:sz w:val="28"/>
          <w:szCs w:val="28"/>
        </w:rPr>
      </w:pPr>
    </w:p>
    <w:p w:rsidR="00F67C58" w:rsidRPr="00F67C58" w:rsidRDefault="00F67C58" w:rsidP="00F67C58">
      <w:pPr>
        <w:ind w:firstLine="709"/>
        <w:jc w:val="both"/>
        <w:rPr>
          <w:sz w:val="28"/>
          <w:szCs w:val="28"/>
        </w:rPr>
      </w:pPr>
      <w:proofErr w:type="gramStart"/>
      <w:r w:rsidRPr="00F67C58">
        <w:rPr>
          <w:kern w:val="24"/>
          <w:sz w:val="28"/>
          <w:szCs w:val="28"/>
        </w:rPr>
        <w:t xml:space="preserve">По данным МРИ ФНС России №10 по РД за 12 месяцев 2016 года в АИС «Налог-3» внесено сведений </w:t>
      </w:r>
      <w:r w:rsidRPr="00F67C58">
        <w:rPr>
          <w:sz w:val="28"/>
          <w:szCs w:val="28"/>
        </w:rPr>
        <w:t>о правообладателях земельных участков</w:t>
      </w:r>
      <w:r w:rsidRPr="00F67C58">
        <w:rPr>
          <w:b/>
          <w:sz w:val="28"/>
          <w:szCs w:val="28"/>
        </w:rPr>
        <w:t xml:space="preserve"> </w:t>
      </w:r>
      <w:r w:rsidRPr="00F67C58">
        <w:rPr>
          <w:sz w:val="28"/>
          <w:szCs w:val="28"/>
        </w:rPr>
        <w:t xml:space="preserve">на 246 з/у. Количество поставленных на кадастровый учет и зарегистрированного права собственности на з/у 305 ед., при плане 680 з/у. что составляет 45 %. </w:t>
      </w:r>
      <w:r w:rsidRPr="00F67C58">
        <w:rPr>
          <w:kern w:val="24"/>
          <w:sz w:val="28"/>
          <w:szCs w:val="28"/>
        </w:rPr>
        <w:t xml:space="preserve">В АИС «Налог-3» внесено сведений </w:t>
      </w:r>
      <w:r w:rsidRPr="00F67C58">
        <w:rPr>
          <w:sz w:val="28"/>
          <w:szCs w:val="28"/>
        </w:rPr>
        <w:t>о правообладателях объектов капитального строительства</w:t>
      </w:r>
      <w:r w:rsidRPr="00F67C58">
        <w:rPr>
          <w:b/>
          <w:sz w:val="28"/>
          <w:szCs w:val="28"/>
        </w:rPr>
        <w:t xml:space="preserve"> </w:t>
      </w:r>
      <w:r w:rsidRPr="00F67C58">
        <w:rPr>
          <w:sz w:val="28"/>
          <w:szCs w:val="28"/>
        </w:rPr>
        <w:t>на 289</w:t>
      </w:r>
      <w:proofErr w:type="gramEnd"/>
      <w:r w:rsidRPr="00F67C58">
        <w:rPr>
          <w:sz w:val="28"/>
          <w:szCs w:val="28"/>
        </w:rPr>
        <w:t xml:space="preserve"> ОКС. Количество </w:t>
      </w:r>
      <w:proofErr w:type="gramStart"/>
      <w:r w:rsidRPr="00F67C58">
        <w:rPr>
          <w:sz w:val="28"/>
          <w:szCs w:val="28"/>
        </w:rPr>
        <w:t>зарегистрированных</w:t>
      </w:r>
      <w:proofErr w:type="gramEnd"/>
      <w:r w:rsidRPr="00F67C58">
        <w:rPr>
          <w:sz w:val="28"/>
          <w:szCs w:val="28"/>
        </w:rPr>
        <w:t xml:space="preserve"> ОКС при плане 419 за 2016 год составляет 420 ед., исполнение 100,3 %.  </w:t>
      </w:r>
    </w:p>
    <w:p w:rsidR="00F67C58" w:rsidRPr="00F67C58" w:rsidRDefault="00F67C58" w:rsidP="00F67C58">
      <w:pPr>
        <w:pStyle w:val="a8"/>
        <w:ind w:left="0" w:firstLine="708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F67C58">
        <w:rPr>
          <w:rFonts w:ascii="Times New Roman" w:hAnsi="Times New Roman"/>
          <w:sz w:val="28"/>
          <w:szCs w:val="28"/>
        </w:rPr>
        <w:t>В целях проведения работы по актуализации земельных участков и объектов капитального строительства проводится инвентаризация земельных участков и капитального строительства, а так же ведется активная работа с представителями регистрирующих органов, налоговых органов и МФЦ. Совместно с сотрудниками МФЦ проводятся подворные обходы с целью убеждения населения в регистрации земельных участков и объектов капитального строительства, разъясняется необходимый перечень документов для проведения данной работы.</w:t>
      </w:r>
    </w:p>
    <w:p w:rsidR="00F67C58" w:rsidRPr="00F67C58" w:rsidRDefault="00F67C58" w:rsidP="00F67C58">
      <w:pPr>
        <w:pStyle w:val="ad"/>
        <w:ind w:firstLine="708"/>
        <w:jc w:val="both"/>
        <w:rPr>
          <w:b/>
          <w:sz w:val="28"/>
          <w:szCs w:val="28"/>
        </w:rPr>
      </w:pPr>
    </w:p>
    <w:p w:rsidR="00F67C58" w:rsidRPr="00F67C58" w:rsidRDefault="00F67C58" w:rsidP="00F67C58">
      <w:pPr>
        <w:pStyle w:val="ad"/>
        <w:ind w:firstLine="708"/>
        <w:jc w:val="center"/>
        <w:rPr>
          <w:sz w:val="28"/>
          <w:szCs w:val="28"/>
        </w:rPr>
      </w:pPr>
      <w:r w:rsidRPr="00F67C58">
        <w:rPr>
          <w:sz w:val="28"/>
          <w:szCs w:val="28"/>
        </w:rPr>
        <w:t>Снижение неформальной занятости.</w:t>
      </w:r>
    </w:p>
    <w:p w:rsidR="00F67C58" w:rsidRPr="00F67C58" w:rsidRDefault="00F67C58" w:rsidP="00F67C58">
      <w:pPr>
        <w:pStyle w:val="ad"/>
        <w:ind w:firstLine="708"/>
        <w:jc w:val="both"/>
        <w:rPr>
          <w:sz w:val="28"/>
          <w:szCs w:val="28"/>
        </w:rPr>
      </w:pPr>
    </w:p>
    <w:p w:rsidR="00F67C58" w:rsidRPr="00F67C58" w:rsidRDefault="00F67C58" w:rsidP="00F67C58">
      <w:pPr>
        <w:pStyle w:val="ad"/>
        <w:ind w:firstLine="708"/>
        <w:jc w:val="both"/>
        <w:rPr>
          <w:sz w:val="28"/>
          <w:szCs w:val="28"/>
        </w:rPr>
      </w:pPr>
      <w:r w:rsidRPr="00F67C58">
        <w:rPr>
          <w:sz w:val="28"/>
          <w:szCs w:val="28"/>
        </w:rPr>
        <w:t xml:space="preserve">Проводимая работа по выявлению занятых без оформления трудовых книжек или без соответствующей регистрации в налоговом органе в результате проведенных рейдов и последующая индивидуальная работа с выявленными работниками основывается на совместном участии в данной работе представителей МВД, налоговой инспекции, </w:t>
      </w:r>
      <w:proofErr w:type="spellStart"/>
      <w:r w:rsidRPr="00F67C58">
        <w:rPr>
          <w:sz w:val="28"/>
          <w:szCs w:val="28"/>
        </w:rPr>
        <w:t>стат</w:t>
      </w:r>
      <w:proofErr w:type="gramStart"/>
      <w:r w:rsidRPr="00F67C58">
        <w:rPr>
          <w:sz w:val="28"/>
          <w:szCs w:val="28"/>
        </w:rPr>
        <w:t>.у</w:t>
      </w:r>
      <w:proofErr w:type="gramEnd"/>
      <w:r w:rsidRPr="00F67C58">
        <w:rPr>
          <w:sz w:val="28"/>
          <w:szCs w:val="28"/>
        </w:rPr>
        <w:t>правления</w:t>
      </w:r>
      <w:proofErr w:type="spellEnd"/>
      <w:r w:rsidRPr="00F67C58">
        <w:rPr>
          <w:sz w:val="28"/>
          <w:szCs w:val="28"/>
        </w:rPr>
        <w:t>, пенсионного фонда, ФОМС, службы занятости и администрации района.</w:t>
      </w:r>
    </w:p>
    <w:p w:rsidR="00F67C58" w:rsidRPr="00F67C58" w:rsidRDefault="00F67C58" w:rsidP="00F67C58">
      <w:pPr>
        <w:pStyle w:val="ad"/>
        <w:ind w:firstLine="708"/>
        <w:jc w:val="both"/>
        <w:rPr>
          <w:sz w:val="28"/>
          <w:szCs w:val="28"/>
        </w:rPr>
      </w:pPr>
      <w:r w:rsidRPr="00F67C58">
        <w:rPr>
          <w:sz w:val="28"/>
          <w:szCs w:val="28"/>
        </w:rPr>
        <w:t>В результате проведенных рейдов выявлено 624 человек занятых без соответствующей регистрации или оформления трудовых отношений, из них с 538 оформлены трудовые отношения. Также зарегистрировано в налоговых органах 66 ИП. Исполнение 103,1%.</w:t>
      </w:r>
    </w:p>
    <w:p w:rsidR="00F67C58" w:rsidRPr="00F67C58" w:rsidRDefault="00F67C58" w:rsidP="00F67C58">
      <w:pPr>
        <w:ind w:firstLine="708"/>
        <w:jc w:val="both"/>
        <w:rPr>
          <w:sz w:val="28"/>
          <w:szCs w:val="28"/>
        </w:rPr>
      </w:pPr>
      <w:r w:rsidRPr="00F67C58">
        <w:rPr>
          <w:sz w:val="28"/>
          <w:szCs w:val="28"/>
        </w:rPr>
        <w:t xml:space="preserve">Проводится широкое освещение в СМИ, усиление информационно-разъяснительной работы среди граждан о важности легализации трудовых отношений и «теневой» зарплаты, преимуществах «белой» зарплаты и </w:t>
      </w:r>
      <w:r w:rsidRPr="00F67C58">
        <w:rPr>
          <w:sz w:val="28"/>
          <w:szCs w:val="28"/>
        </w:rPr>
        <w:lastRenderedPageBreak/>
        <w:t xml:space="preserve">недостатках зарплаты «в конвертах», а также развешиваются агитационные плакаты. </w:t>
      </w:r>
    </w:p>
    <w:p w:rsidR="00F67C58" w:rsidRPr="00F67C58" w:rsidRDefault="00F67C58" w:rsidP="00F67C5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67C58" w:rsidRPr="00F67C58" w:rsidRDefault="00F67C58" w:rsidP="00F67C5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67C58">
        <w:rPr>
          <w:b/>
          <w:bCs/>
          <w:sz w:val="28"/>
          <w:szCs w:val="28"/>
        </w:rPr>
        <w:t>«Точки роста», инвестиции и эффективное территориальное развитие»</w:t>
      </w:r>
    </w:p>
    <w:p w:rsidR="00F67C58" w:rsidRPr="00F67C58" w:rsidRDefault="00F67C58" w:rsidP="00F67C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7C58" w:rsidRPr="00F67C58" w:rsidRDefault="00F67C58" w:rsidP="00F67C58">
      <w:pPr>
        <w:autoSpaceDE w:val="0"/>
        <w:autoSpaceDN w:val="0"/>
        <w:adjustRightInd w:val="0"/>
        <w:jc w:val="both"/>
        <w:rPr>
          <w:bCs/>
          <w:sz w:val="28"/>
          <w:szCs w:val="28"/>
          <w:u w:val="single"/>
        </w:rPr>
      </w:pPr>
      <w:r w:rsidRPr="00F67C58">
        <w:rPr>
          <w:bCs/>
          <w:sz w:val="28"/>
          <w:szCs w:val="28"/>
          <w:u w:val="single"/>
        </w:rPr>
        <w:t>Деятельность в сфере торговли и потребительского рынка</w:t>
      </w:r>
    </w:p>
    <w:p w:rsidR="00F67C58" w:rsidRPr="00F67C58" w:rsidRDefault="00F67C58" w:rsidP="00F67C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7C58">
        <w:rPr>
          <w:sz w:val="28"/>
          <w:szCs w:val="28"/>
        </w:rPr>
        <w:t xml:space="preserve">Составлен  реестр по производителям и производимой ими продовольственной и не продовольственной продукции и представлен в </w:t>
      </w:r>
      <w:proofErr w:type="spellStart"/>
      <w:r w:rsidRPr="00F67C58">
        <w:rPr>
          <w:sz w:val="28"/>
          <w:szCs w:val="28"/>
        </w:rPr>
        <w:t>Минпромторг</w:t>
      </w:r>
      <w:proofErr w:type="spellEnd"/>
      <w:r w:rsidRPr="00F67C58">
        <w:rPr>
          <w:sz w:val="28"/>
          <w:szCs w:val="28"/>
        </w:rPr>
        <w:t xml:space="preserve"> РД.  </w:t>
      </w:r>
    </w:p>
    <w:p w:rsidR="00F67C58" w:rsidRPr="00F67C58" w:rsidRDefault="00F67C58" w:rsidP="00F67C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7C58">
        <w:rPr>
          <w:sz w:val="28"/>
          <w:szCs w:val="28"/>
        </w:rPr>
        <w:t>Постановлением главы администрации МО «Унцукульский район»      № 82 от 24.06.2016 года «Об утверждении Положения о порядке размещения и функционирования нестационарных торговых и мобильных объектов торговли на территории МО «Унцукульский район».</w:t>
      </w:r>
    </w:p>
    <w:p w:rsidR="00F67C58" w:rsidRPr="00F67C58" w:rsidRDefault="00F67C58" w:rsidP="00F67C5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u w:val="single"/>
        </w:rPr>
      </w:pPr>
      <w:r w:rsidRPr="00F67C58">
        <w:rPr>
          <w:bCs/>
          <w:sz w:val="28"/>
          <w:szCs w:val="28"/>
          <w:u w:val="single"/>
        </w:rPr>
        <w:t>Территориальное развитие</w:t>
      </w:r>
    </w:p>
    <w:p w:rsidR="00F67C58" w:rsidRPr="00F67C58" w:rsidRDefault="00F67C58" w:rsidP="00F67C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7C58">
        <w:rPr>
          <w:sz w:val="28"/>
          <w:szCs w:val="28"/>
        </w:rPr>
        <w:t xml:space="preserve">Сформирован сводный доклад о результатах </w:t>
      </w:r>
      <w:proofErr w:type="gramStart"/>
      <w:r w:rsidRPr="00F67C58">
        <w:rPr>
          <w:sz w:val="28"/>
          <w:szCs w:val="28"/>
        </w:rPr>
        <w:t>мониторинга эффективности деятельности органов местного самоуправления муниципальных образований</w:t>
      </w:r>
      <w:proofErr w:type="gramEnd"/>
      <w:r w:rsidRPr="00F67C58">
        <w:rPr>
          <w:sz w:val="28"/>
          <w:szCs w:val="28"/>
        </w:rPr>
        <w:t xml:space="preserve"> </w:t>
      </w:r>
      <w:proofErr w:type="spellStart"/>
      <w:r w:rsidRPr="00F67C58">
        <w:rPr>
          <w:sz w:val="28"/>
          <w:szCs w:val="28"/>
        </w:rPr>
        <w:t>Дахадаевского</w:t>
      </w:r>
      <w:proofErr w:type="spellEnd"/>
      <w:r w:rsidRPr="00F67C58">
        <w:rPr>
          <w:sz w:val="28"/>
          <w:szCs w:val="28"/>
        </w:rPr>
        <w:t xml:space="preserve"> района за отчетный год и планируемых значениях показателей их деятельности на трехлетний период администрацией МО «Унцукульский район», согласованный со всеми соответствующими министерствами и сдан в Минэкономразвития Республики Дагестан.</w:t>
      </w:r>
    </w:p>
    <w:p w:rsidR="00F67C58" w:rsidRPr="00F67C58" w:rsidRDefault="00F67C58" w:rsidP="00F67C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F67C58">
        <w:rPr>
          <w:sz w:val="28"/>
          <w:szCs w:val="28"/>
          <w:lang w:val="en-US"/>
        </w:rPr>
        <w:t>A</w:t>
      </w:r>
      <w:r w:rsidRPr="00F67C58">
        <w:rPr>
          <w:sz w:val="28"/>
          <w:szCs w:val="28"/>
        </w:rPr>
        <w:t>нализ достижения плановых значений показателей (индикаторов) социально-экономического развития муниципальных образований Унцукульского района ведется.</w:t>
      </w:r>
      <w:proofErr w:type="gramEnd"/>
      <w:r w:rsidRPr="00F67C58">
        <w:rPr>
          <w:sz w:val="28"/>
          <w:szCs w:val="28"/>
        </w:rPr>
        <w:t xml:space="preserve"> Все плановые индикаторы социально-экономического развития достигнуты,  кроме среднемесячной заработной платы работников общего и дошкольного образования, а также среднемесячной заработной платы работников культуры. </w:t>
      </w:r>
    </w:p>
    <w:p w:rsidR="00F67C58" w:rsidRPr="00F67C58" w:rsidRDefault="00F67C58" w:rsidP="00F67C58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F67C58">
        <w:rPr>
          <w:color w:val="000000" w:themeColor="text1"/>
          <w:sz w:val="28"/>
          <w:szCs w:val="28"/>
        </w:rPr>
        <w:t>В муниципальных образованиях: с. Унцукуль, Ирганай, Кахабросо и Цатаних огорожено, а в остальных населенных пунктах района имеются выделенные места для складирования и захоронения отходов производства и потребления сельских поселений района. В этих муниципальных образованиях ведутся работы по благоустройству данных земель.</w:t>
      </w:r>
    </w:p>
    <w:p w:rsidR="00F67C58" w:rsidRDefault="00F67C58" w:rsidP="00F67C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7C58">
        <w:rPr>
          <w:bCs/>
          <w:sz w:val="28"/>
          <w:szCs w:val="28"/>
        </w:rPr>
        <w:t xml:space="preserve">         </w:t>
      </w:r>
      <w:r w:rsidRPr="00F67C58">
        <w:rPr>
          <w:sz w:val="28"/>
          <w:szCs w:val="28"/>
        </w:rPr>
        <w:t xml:space="preserve"> </w:t>
      </w:r>
    </w:p>
    <w:p w:rsidR="00F67C58" w:rsidRPr="00F67C58" w:rsidRDefault="00F67C58" w:rsidP="00F67C58">
      <w:pPr>
        <w:ind w:firstLine="567"/>
        <w:contextualSpacing/>
        <w:jc w:val="center"/>
        <w:rPr>
          <w:b/>
          <w:color w:val="000000" w:themeColor="text1"/>
          <w:sz w:val="28"/>
          <w:szCs w:val="28"/>
        </w:rPr>
      </w:pPr>
      <w:r w:rsidRPr="00F67C58">
        <w:rPr>
          <w:b/>
          <w:color w:val="000000" w:themeColor="text1"/>
          <w:sz w:val="28"/>
          <w:szCs w:val="28"/>
        </w:rPr>
        <w:t>«Новая индустриализация»</w:t>
      </w:r>
    </w:p>
    <w:p w:rsidR="00F67C58" w:rsidRPr="00F67C58" w:rsidRDefault="00F67C58" w:rsidP="00F67C58">
      <w:pPr>
        <w:ind w:firstLine="567"/>
        <w:contextualSpacing/>
        <w:jc w:val="both"/>
        <w:rPr>
          <w:sz w:val="28"/>
          <w:szCs w:val="28"/>
        </w:rPr>
      </w:pPr>
    </w:p>
    <w:p w:rsidR="00F67C58" w:rsidRPr="00F67C58" w:rsidRDefault="00F67C58" w:rsidP="00F67C58">
      <w:pPr>
        <w:ind w:firstLine="708"/>
        <w:contextualSpacing/>
        <w:jc w:val="both"/>
        <w:rPr>
          <w:sz w:val="28"/>
          <w:szCs w:val="28"/>
        </w:rPr>
      </w:pPr>
      <w:r w:rsidRPr="00F67C58">
        <w:rPr>
          <w:sz w:val="28"/>
          <w:szCs w:val="28"/>
        </w:rPr>
        <w:t>Во исполнение приоритетного проекта «Новая индустриализация» в районе составлен реестр предприятий производящих промышленную продукцию. Составлен перечень производимой продукции на территории Унцукульского района</w:t>
      </w:r>
      <w:r w:rsidRPr="00F67C58">
        <w:rPr>
          <w:color w:val="000000"/>
          <w:sz w:val="28"/>
          <w:szCs w:val="28"/>
        </w:rPr>
        <w:t xml:space="preserve">, который в последующем был представлен в </w:t>
      </w:r>
      <w:proofErr w:type="spellStart"/>
      <w:r w:rsidRPr="00F67C58">
        <w:rPr>
          <w:color w:val="000000"/>
          <w:sz w:val="28"/>
          <w:szCs w:val="28"/>
        </w:rPr>
        <w:t>Минпромторг</w:t>
      </w:r>
      <w:proofErr w:type="spellEnd"/>
      <w:r w:rsidRPr="00F67C58">
        <w:rPr>
          <w:color w:val="000000"/>
          <w:sz w:val="28"/>
          <w:szCs w:val="28"/>
        </w:rPr>
        <w:t xml:space="preserve"> РД, и размещен на официальном сайте администрации района.</w:t>
      </w:r>
    </w:p>
    <w:p w:rsidR="00F67C58" w:rsidRDefault="00F67C58" w:rsidP="00F67C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7C58">
        <w:rPr>
          <w:color w:val="000000"/>
          <w:sz w:val="28"/>
          <w:szCs w:val="28"/>
        </w:rPr>
        <w:t xml:space="preserve">  Контрактным </w:t>
      </w:r>
      <w:r w:rsidRPr="00F67C58">
        <w:rPr>
          <w:sz w:val="28"/>
          <w:szCs w:val="28"/>
        </w:rPr>
        <w:t>Управляющим администрации района проводится контроль по заключаемым договорам с единственными поставщиками</w:t>
      </w:r>
      <w:r w:rsidRPr="00F67C58">
        <w:rPr>
          <w:color w:val="000000"/>
          <w:sz w:val="28"/>
          <w:szCs w:val="28"/>
        </w:rPr>
        <w:t xml:space="preserve"> на поставку продуктов питания с </w:t>
      </w:r>
      <w:r w:rsidRPr="00F67C58">
        <w:rPr>
          <w:sz w:val="28"/>
          <w:szCs w:val="28"/>
        </w:rPr>
        <w:t>местными</w:t>
      </w:r>
      <w:r w:rsidRPr="00F67C58">
        <w:rPr>
          <w:color w:val="000000"/>
          <w:sz w:val="28"/>
          <w:szCs w:val="28"/>
        </w:rPr>
        <w:t xml:space="preserve"> товаропроизводителями</w:t>
      </w:r>
      <w:r w:rsidRPr="00F67C58">
        <w:rPr>
          <w:sz w:val="28"/>
          <w:szCs w:val="28"/>
        </w:rPr>
        <w:t xml:space="preserve">.  </w:t>
      </w:r>
    </w:p>
    <w:p w:rsidR="00D95592" w:rsidRDefault="00D95592" w:rsidP="00F67C58">
      <w:pPr>
        <w:ind w:firstLine="567"/>
        <w:contextualSpacing/>
        <w:jc w:val="center"/>
        <w:rPr>
          <w:b/>
          <w:color w:val="000000" w:themeColor="text1"/>
          <w:sz w:val="28"/>
          <w:szCs w:val="28"/>
        </w:rPr>
      </w:pPr>
    </w:p>
    <w:p w:rsidR="00F67C58" w:rsidRPr="00F67C58" w:rsidRDefault="00F67C58" w:rsidP="00F67C58">
      <w:pPr>
        <w:ind w:firstLine="567"/>
        <w:contextualSpacing/>
        <w:jc w:val="center"/>
        <w:rPr>
          <w:b/>
          <w:color w:val="000000" w:themeColor="text1"/>
          <w:sz w:val="28"/>
          <w:szCs w:val="28"/>
        </w:rPr>
      </w:pPr>
      <w:r w:rsidRPr="00F67C58">
        <w:rPr>
          <w:b/>
          <w:color w:val="000000" w:themeColor="text1"/>
          <w:sz w:val="28"/>
          <w:szCs w:val="28"/>
        </w:rPr>
        <w:t>«Эффективное государственное управление»</w:t>
      </w:r>
    </w:p>
    <w:p w:rsidR="00F67C58" w:rsidRPr="00F67C58" w:rsidRDefault="00F67C58" w:rsidP="00F67C58">
      <w:pPr>
        <w:ind w:firstLine="567"/>
        <w:contextualSpacing/>
        <w:jc w:val="both"/>
        <w:rPr>
          <w:b/>
          <w:sz w:val="28"/>
          <w:szCs w:val="28"/>
        </w:rPr>
      </w:pPr>
    </w:p>
    <w:p w:rsidR="00F67C58" w:rsidRPr="00F67C58" w:rsidRDefault="00F67C58" w:rsidP="00F67C58">
      <w:pPr>
        <w:ind w:firstLine="708"/>
        <w:jc w:val="both"/>
        <w:rPr>
          <w:sz w:val="28"/>
          <w:szCs w:val="28"/>
        </w:rPr>
      </w:pPr>
      <w:r w:rsidRPr="00F67C58">
        <w:rPr>
          <w:rFonts w:eastAsia="HiddenHorzOCR"/>
          <w:sz w:val="28"/>
          <w:szCs w:val="28"/>
        </w:rPr>
        <w:t xml:space="preserve">В рамках реализации проекта </w:t>
      </w:r>
      <w:r w:rsidRPr="00F67C58">
        <w:rPr>
          <w:sz w:val="28"/>
          <w:szCs w:val="28"/>
        </w:rPr>
        <w:t>заключен договор с ГКУ «Дагестанский кадровый центр» на повышение квалификации 4-х муниципальных служащих в 2016 году. Сформирован список муниципальных служащих для прохождения курсов повышения квалификации и профессиональной переподготовки администрации МО «Унцукульский район».</w:t>
      </w:r>
    </w:p>
    <w:p w:rsidR="00F67C58" w:rsidRPr="00F67C58" w:rsidRDefault="00F67C58" w:rsidP="00F67C58">
      <w:pPr>
        <w:ind w:firstLine="708"/>
        <w:jc w:val="both"/>
        <w:rPr>
          <w:sz w:val="28"/>
          <w:szCs w:val="28"/>
        </w:rPr>
      </w:pPr>
      <w:r w:rsidRPr="00F67C58">
        <w:rPr>
          <w:sz w:val="28"/>
          <w:szCs w:val="28"/>
        </w:rPr>
        <w:lastRenderedPageBreak/>
        <w:t>Кадровой службой администрации МО «Унцукульский район» внедрена информационная система «Реестр муниципальных служащих Республики Дагестан». В реестр занесено 100 % информация о муниципальных служащих администрации района.</w:t>
      </w:r>
    </w:p>
    <w:p w:rsidR="00F67C58" w:rsidRPr="00F67C58" w:rsidRDefault="00F67C58" w:rsidP="00F67C58">
      <w:pPr>
        <w:ind w:firstLine="708"/>
        <w:jc w:val="both"/>
        <w:rPr>
          <w:sz w:val="28"/>
          <w:szCs w:val="28"/>
        </w:rPr>
      </w:pPr>
      <w:r w:rsidRPr="00F67C58">
        <w:rPr>
          <w:sz w:val="28"/>
          <w:szCs w:val="28"/>
        </w:rPr>
        <w:t>Проведен обучающий семинар с работниками кадровых служб и делопроизводителями сельских поселений МО «Унцукульский район».</w:t>
      </w:r>
    </w:p>
    <w:p w:rsidR="00F67C58" w:rsidRPr="00F67C58" w:rsidRDefault="00F67C58" w:rsidP="00F67C58">
      <w:pPr>
        <w:pStyle w:val="a8"/>
        <w:ind w:left="0"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F67C58">
        <w:rPr>
          <w:rFonts w:ascii="Times New Roman" w:eastAsiaTheme="minorHAnsi" w:hAnsi="Times New Roman"/>
          <w:sz w:val="28"/>
          <w:szCs w:val="28"/>
        </w:rPr>
        <w:t>В администрации МО «Унцукульский район» подготовлен перечень квалификационных требований к претендентам на замещение должностей муниципальной службы и муниципальным служащим по всем направлениям профессиональной деятельности.</w:t>
      </w:r>
    </w:p>
    <w:p w:rsidR="00F67C58" w:rsidRPr="00F67C58" w:rsidRDefault="00F67C58" w:rsidP="00F67C58">
      <w:pPr>
        <w:pStyle w:val="a8"/>
        <w:ind w:left="0" w:firstLine="708"/>
        <w:jc w:val="both"/>
        <w:rPr>
          <w:rFonts w:ascii="Times New Roman" w:eastAsia="Calibri" w:hAnsi="Times New Roman"/>
          <w:sz w:val="28"/>
          <w:szCs w:val="28"/>
        </w:rPr>
      </w:pPr>
      <w:r w:rsidRPr="00F67C58">
        <w:rPr>
          <w:rFonts w:ascii="Times New Roman" w:eastAsia="Calibri" w:hAnsi="Times New Roman"/>
          <w:sz w:val="28"/>
          <w:szCs w:val="28"/>
        </w:rPr>
        <w:t xml:space="preserve">Проведены открытые уроки в общеобразовательных учреждениях района на тему «Служба государству – Служба обществу» </w:t>
      </w:r>
      <w:r w:rsidRPr="00F67C58">
        <w:rPr>
          <w:rFonts w:ascii="Times New Roman" w:hAnsi="Times New Roman"/>
          <w:sz w:val="28"/>
          <w:szCs w:val="28"/>
        </w:rPr>
        <w:t>с участием работников муниципальной службы администрации МО «Унцукульский  район» в следующих общеобразовательных учреждениях: в МКОУ «</w:t>
      </w:r>
      <w:proofErr w:type="spellStart"/>
      <w:r w:rsidRPr="00F67C58">
        <w:rPr>
          <w:rFonts w:ascii="Times New Roman" w:hAnsi="Times New Roman"/>
          <w:sz w:val="28"/>
          <w:szCs w:val="28"/>
        </w:rPr>
        <w:t>Шамилькалинская</w:t>
      </w:r>
      <w:proofErr w:type="spellEnd"/>
      <w:r w:rsidRPr="00F67C58">
        <w:rPr>
          <w:rFonts w:ascii="Times New Roman" w:hAnsi="Times New Roman"/>
          <w:sz w:val="28"/>
          <w:szCs w:val="28"/>
        </w:rPr>
        <w:t xml:space="preserve"> СОШ», МКОУ «Унцукульская СОШ № 1» МКОУ «Унцукульская СОШ № 2» и МКОУ «Ирганайская СОШ», количество участников составило 230 человек.</w:t>
      </w:r>
    </w:p>
    <w:p w:rsidR="00F67C58" w:rsidRPr="00F67C58" w:rsidRDefault="00F67C58" w:rsidP="00F67C58">
      <w:pPr>
        <w:pStyle w:val="a8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67C58">
        <w:rPr>
          <w:rFonts w:ascii="Times New Roman" w:hAnsi="Times New Roman"/>
          <w:sz w:val="28"/>
          <w:szCs w:val="28"/>
        </w:rPr>
        <w:t>Единый информационный центр постоянно публикует информацию, о мероприятиях, проводимых в районе на официальных СМИ района и республики. С января 2016 года опубликовано новостей: Официальный сайт администрации района  - 512, РИА Дагестан – 368, E-</w:t>
      </w:r>
      <w:proofErr w:type="spellStart"/>
      <w:r w:rsidRPr="00F67C58">
        <w:rPr>
          <w:rFonts w:ascii="Times New Roman" w:hAnsi="Times New Roman"/>
          <w:sz w:val="28"/>
          <w:szCs w:val="28"/>
        </w:rPr>
        <w:t>dag</w:t>
      </w:r>
      <w:proofErr w:type="spellEnd"/>
      <w:r w:rsidRPr="00F67C58">
        <w:rPr>
          <w:rFonts w:ascii="Times New Roman" w:hAnsi="Times New Roman"/>
          <w:sz w:val="28"/>
          <w:szCs w:val="28"/>
        </w:rPr>
        <w:t xml:space="preserve"> – 28, </w:t>
      </w:r>
      <w:proofErr w:type="spellStart"/>
      <w:r w:rsidRPr="00F67C58">
        <w:rPr>
          <w:rFonts w:ascii="Times New Roman" w:hAnsi="Times New Roman"/>
          <w:sz w:val="28"/>
          <w:szCs w:val="28"/>
        </w:rPr>
        <w:t>Vkon</w:t>
      </w:r>
      <w:proofErr w:type="spellEnd"/>
      <w:r w:rsidRPr="00F67C58">
        <w:rPr>
          <w:rFonts w:ascii="Times New Roman" w:hAnsi="Times New Roman"/>
          <w:sz w:val="28"/>
          <w:szCs w:val="28"/>
        </w:rPr>
        <w:t xml:space="preserve"> – 512, </w:t>
      </w:r>
      <w:proofErr w:type="spellStart"/>
      <w:r w:rsidRPr="00F67C58">
        <w:rPr>
          <w:rFonts w:ascii="Times New Roman" w:hAnsi="Times New Roman"/>
          <w:sz w:val="28"/>
          <w:szCs w:val="28"/>
        </w:rPr>
        <w:t>Ok</w:t>
      </w:r>
      <w:proofErr w:type="spellEnd"/>
      <w:r w:rsidRPr="00F67C58">
        <w:rPr>
          <w:rFonts w:ascii="Times New Roman" w:hAnsi="Times New Roman"/>
          <w:sz w:val="28"/>
          <w:szCs w:val="28"/>
        </w:rPr>
        <w:t xml:space="preserve"> – 512, </w:t>
      </w:r>
      <w:proofErr w:type="spellStart"/>
      <w:r w:rsidRPr="00F67C58">
        <w:rPr>
          <w:rFonts w:ascii="Times New Roman" w:hAnsi="Times New Roman"/>
          <w:sz w:val="28"/>
          <w:szCs w:val="28"/>
        </w:rPr>
        <w:t>Фейсбук</w:t>
      </w:r>
      <w:proofErr w:type="spellEnd"/>
      <w:r w:rsidRPr="00F67C58">
        <w:rPr>
          <w:rFonts w:ascii="Times New Roman" w:hAnsi="Times New Roman"/>
          <w:sz w:val="28"/>
          <w:szCs w:val="28"/>
        </w:rPr>
        <w:t xml:space="preserve"> – 512, </w:t>
      </w:r>
      <w:proofErr w:type="spellStart"/>
      <w:r w:rsidRPr="00F67C58">
        <w:rPr>
          <w:rFonts w:ascii="Times New Roman" w:hAnsi="Times New Roman"/>
          <w:sz w:val="28"/>
          <w:szCs w:val="28"/>
        </w:rPr>
        <w:t>Инстаграм</w:t>
      </w:r>
      <w:proofErr w:type="spellEnd"/>
      <w:r w:rsidRPr="00F67C58">
        <w:rPr>
          <w:rFonts w:ascii="Times New Roman" w:hAnsi="Times New Roman"/>
          <w:sz w:val="28"/>
          <w:szCs w:val="28"/>
        </w:rPr>
        <w:t xml:space="preserve"> – 512, </w:t>
      </w:r>
      <w:proofErr w:type="spellStart"/>
      <w:r w:rsidRPr="00F67C58">
        <w:rPr>
          <w:rFonts w:ascii="Times New Roman" w:hAnsi="Times New Roman"/>
          <w:sz w:val="28"/>
          <w:szCs w:val="28"/>
        </w:rPr>
        <w:t>Твиттер</w:t>
      </w:r>
      <w:proofErr w:type="spellEnd"/>
      <w:r w:rsidRPr="00F67C58">
        <w:rPr>
          <w:rFonts w:ascii="Times New Roman" w:hAnsi="Times New Roman"/>
          <w:sz w:val="28"/>
          <w:szCs w:val="28"/>
        </w:rPr>
        <w:t xml:space="preserve"> – 466. </w:t>
      </w:r>
    </w:p>
    <w:p w:rsidR="00F67C58" w:rsidRPr="00F67C58" w:rsidRDefault="00F67C58" w:rsidP="00F67C58">
      <w:pPr>
        <w:pStyle w:val="a8"/>
        <w:ind w:left="0"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F67C58">
        <w:rPr>
          <w:rFonts w:ascii="Times New Roman" w:eastAsiaTheme="minorHAnsi" w:hAnsi="Times New Roman"/>
          <w:sz w:val="28"/>
          <w:szCs w:val="28"/>
        </w:rPr>
        <w:t>В администрации МО внедрена система электронного документооборота, все письма регистрируются и визируются сотрудникам в системе СЭД. Для функционирования СЭД создана локальная сеть и подключена к защищенному каналу РД.</w:t>
      </w:r>
    </w:p>
    <w:p w:rsidR="00F67C58" w:rsidRPr="00F67C58" w:rsidRDefault="00F67C58" w:rsidP="00F67C58">
      <w:pPr>
        <w:pStyle w:val="a8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67C58">
        <w:rPr>
          <w:rFonts w:ascii="Times New Roman" w:hAnsi="Times New Roman"/>
          <w:sz w:val="28"/>
          <w:szCs w:val="28"/>
        </w:rPr>
        <w:t xml:space="preserve">Обеспечивается постоянный </w:t>
      </w:r>
      <w:proofErr w:type="gramStart"/>
      <w:r w:rsidRPr="00F67C5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67C58">
        <w:rPr>
          <w:rFonts w:ascii="Times New Roman" w:hAnsi="Times New Roman"/>
          <w:sz w:val="28"/>
          <w:szCs w:val="28"/>
        </w:rPr>
        <w:t xml:space="preserve"> обращениями граждан на портале «Общественный надзор»</w:t>
      </w:r>
    </w:p>
    <w:p w:rsidR="00F67C58" w:rsidRPr="00F67C58" w:rsidRDefault="00F67C58" w:rsidP="00F67C58">
      <w:pPr>
        <w:pStyle w:val="a8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67C58">
        <w:rPr>
          <w:rFonts w:ascii="Times New Roman" w:hAnsi="Times New Roman"/>
          <w:sz w:val="28"/>
          <w:szCs w:val="28"/>
        </w:rPr>
        <w:t>Обеспечен доступ муниципальных служащих к информационным системам с использованием закрытой сети (</w:t>
      </w:r>
      <w:proofErr w:type="spellStart"/>
      <w:r w:rsidRPr="00F67C58">
        <w:rPr>
          <w:rFonts w:ascii="Times New Roman" w:hAnsi="Times New Roman"/>
          <w:sz w:val="28"/>
          <w:szCs w:val="28"/>
          <w:lang w:val="en-US"/>
        </w:rPr>
        <w:t>VipNet</w:t>
      </w:r>
      <w:proofErr w:type="spellEnd"/>
      <w:r w:rsidRPr="00F67C58">
        <w:rPr>
          <w:rFonts w:ascii="Times New Roman" w:hAnsi="Times New Roman"/>
          <w:sz w:val="28"/>
          <w:szCs w:val="28"/>
        </w:rPr>
        <w:t>), единый реестр муниципальных служащих, обеспечено подключение компьютера к системе ВКС. Проводится постоянное использование возможностей существующей системы ВКС для проведения совещаний.</w:t>
      </w:r>
    </w:p>
    <w:p w:rsidR="00F67C58" w:rsidRPr="00F67C58" w:rsidRDefault="00F67C58" w:rsidP="00F67C58">
      <w:pPr>
        <w:pStyle w:val="a8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67C58">
        <w:rPr>
          <w:rFonts w:ascii="Times New Roman" w:hAnsi="Times New Roman"/>
          <w:sz w:val="28"/>
          <w:szCs w:val="28"/>
        </w:rPr>
        <w:t>Администрацией МО «Унцукульский район» приобретено оборудование для подключения всех администраций 12 поселений района к защищенным каналам связи для оказания услуг в сфере записи актов гражданского состояния (далее – ЗАГС) в электронном виде.</w:t>
      </w:r>
    </w:p>
    <w:p w:rsidR="00F67C58" w:rsidRPr="00F67C58" w:rsidRDefault="00F67C58" w:rsidP="00F67C58">
      <w:pPr>
        <w:pStyle w:val="a8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67C58">
        <w:rPr>
          <w:rFonts w:ascii="Times New Roman" w:hAnsi="Times New Roman"/>
          <w:sz w:val="28"/>
          <w:szCs w:val="28"/>
        </w:rPr>
        <w:t xml:space="preserve">Администрациями сельских поселений Унцукуль, Гимры, Балахани, Ирганай, Майданское, Ашильта и Аракани выделены помещения для открытия дополнительных территориально обособленных структурных подразделений МФЦ. </w:t>
      </w:r>
    </w:p>
    <w:p w:rsidR="00F67C58" w:rsidRPr="00F67C58" w:rsidRDefault="00F67C58" w:rsidP="00F67C58">
      <w:pPr>
        <w:ind w:firstLine="567"/>
        <w:contextualSpacing/>
        <w:jc w:val="center"/>
        <w:rPr>
          <w:b/>
          <w:color w:val="000000" w:themeColor="text1"/>
          <w:sz w:val="28"/>
          <w:szCs w:val="28"/>
        </w:rPr>
      </w:pPr>
      <w:r w:rsidRPr="00F67C58">
        <w:rPr>
          <w:b/>
          <w:color w:val="000000" w:themeColor="text1"/>
          <w:sz w:val="28"/>
          <w:szCs w:val="28"/>
        </w:rPr>
        <w:t>«Безопасный Дагестан»</w:t>
      </w:r>
    </w:p>
    <w:p w:rsidR="00F67C58" w:rsidRPr="00F67C58" w:rsidRDefault="00F67C58" w:rsidP="00F67C58">
      <w:pPr>
        <w:ind w:firstLine="567"/>
        <w:contextualSpacing/>
        <w:jc w:val="both"/>
        <w:rPr>
          <w:b/>
          <w:color w:val="FF0000"/>
          <w:sz w:val="28"/>
          <w:szCs w:val="28"/>
        </w:rPr>
      </w:pPr>
    </w:p>
    <w:p w:rsidR="00F67C58" w:rsidRPr="00F67C58" w:rsidRDefault="00F67C58" w:rsidP="00F67C58">
      <w:pPr>
        <w:ind w:firstLine="567"/>
        <w:jc w:val="both"/>
        <w:rPr>
          <w:color w:val="000000" w:themeColor="text1"/>
          <w:sz w:val="28"/>
          <w:szCs w:val="28"/>
        </w:rPr>
      </w:pPr>
      <w:r w:rsidRPr="00F67C58">
        <w:rPr>
          <w:color w:val="000000" w:themeColor="text1"/>
          <w:sz w:val="28"/>
          <w:szCs w:val="28"/>
        </w:rPr>
        <w:t>В рамках реализации приоритетного проекта развития РД «Безопасный Дагестан» в районе в 2016 году осуществлены следующие мероприятия:</w:t>
      </w:r>
    </w:p>
    <w:p w:rsidR="00F67C58" w:rsidRPr="00F67C58" w:rsidRDefault="00F67C58" w:rsidP="00F67C58">
      <w:pPr>
        <w:ind w:firstLine="567"/>
        <w:jc w:val="both"/>
        <w:rPr>
          <w:color w:val="000000" w:themeColor="text1"/>
          <w:sz w:val="28"/>
          <w:szCs w:val="28"/>
        </w:rPr>
      </w:pPr>
      <w:r w:rsidRPr="00F67C58">
        <w:rPr>
          <w:color w:val="000000" w:themeColor="text1"/>
          <w:sz w:val="28"/>
          <w:szCs w:val="28"/>
        </w:rPr>
        <w:t xml:space="preserve">Проведено 127 адресно профилактических бесед с выделенной категорией лиц. </w:t>
      </w:r>
    </w:p>
    <w:p w:rsidR="00F67C58" w:rsidRPr="00F67C58" w:rsidRDefault="00F67C58" w:rsidP="00F67C58">
      <w:pPr>
        <w:ind w:firstLine="567"/>
        <w:jc w:val="both"/>
        <w:rPr>
          <w:color w:val="000000" w:themeColor="text1"/>
          <w:sz w:val="28"/>
          <w:szCs w:val="28"/>
        </w:rPr>
      </w:pPr>
      <w:r w:rsidRPr="00F67C58">
        <w:rPr>
          <w:color w:val="000000" w:themeColor="text1"/>
          <w:sz w:val="28"/>
          <w:szCs w:val="28"/>
        </w:rPr>
        <w:t xml:space="preserve">В СМИ района распространено 74 материалов (видеоролики, фотографии, статьи) антитеррористической направленности. </w:t>
      </w:r>
    </w:p>
    <w:p w:rsidR="00F67C58" w:rsidRPr="00F67C58" w:rsidRDefault="00F67C58" w:rsidP="00F67C58">
      <w:pPr>
        <w:ind w:firstLine="567"/>
        <w:jc w:val="both"/>
        <w:rPr>
          <w:color w:val="000000" w:themeColor="text1"/>
          <w:sz w:val="28"/>
          <w:szCs w:val="28"/>
        </w:rPr>
      </w:pPr>
      <w:r w:rsidRPr="00F67C58">
        <w:rPr>
          <w:color w:val="000000" w:themeColor="text1"/>
          <w:sz w:val="28"/>
          <w:szCs w:val="28"/>
        </w:rPr>
        <w:lastRenderedPageBreak/>
        <w:t xml:space="preserve">Два раза в неделю при эфирном вещании на местном телевидении «Унцукуль ТВ» и «Шамилькала ТВ» транслируются социальные ролики антитеррористической направленности. </w:t>
      </w:r>
    </w:p>
    <w:p w:rsidR="00F67C58" w:rsidRPr="00F67C58" w:rsidRDefault="00F67C58" w:rsidP="00F67C58">
      <w:pPr>
        <w:ind w:firstLine="567"/>
        <w:jc w:val="both"/>
        <w:rPr>
          <w:color w:val="000000" w:themeColor="text1"/>
          <w:sz w:val="28"/>
          <w:szCs w:val="28"/>
        </w:rPr>
      </w:pPr>
      <w:r w:rsidRPr="00F67C58">
        <w:rPr>
          <w:color w:val="000000" w:themeColor="text1"/>
          <w:sz w:val="28"/>
          <w:szCs w:val="28"/>
        </w:rPr>
        <w:t xml:space="preserve">В рамках реализации перечня мероприятий муниципальной программы «Комплексная программа противодействия идеологии терроризма в муниципальном образовании «Унцукульский район» на 2016 год» регулярно во всех образовательных учреждениях района с участием представителей Антитеррористической комиссии в МО, правоохранительных органов, духовенства и общественности проводятся мероприятия с демонстрацией документальных фильмов и слайдов таких как: «ИГИЛ - Восточный капкан», «Терроризм: его источники и последствия», «Экстремизм - Угроза Обществу!» и т.п. Всего по итогам 2016 года проведено более 250 мероприятий (форумы, «круглые столы», лекции, беседы, встречи, акции и т.д.) по противодействию идеологии терроризма и экстремизма, в которых приняли участие около 15000 человек.  </w:t>
      </w:r>
    </w:p>
    <w:p w:rsidR="00F67C58" w:rsidRPr="00F67C58" w:rsidRDefault="00F67C58" w:rsidP="00F67C58">
      <w:pPr>
        <w:ind w:firstLine="567"/>
        <w:jc w:val="both"/>
        <w:rPr>
          <w:color w:val="000000" w:themeColor="text1"/>
          <w:sz w:val="28"/>
          <w:szCs w:val="28"/>
        </w:rPr>
      </w:pPr>
      <w:r w:rsidRPr="00F67C58">
        <w:rPr>
          <w:color w:val="000000" w:themeColor="text1"/>
          <w:sz w:val="28"/>
          <w:szCs w:val="28"/>
        </w:rPr>
        <w:t xml:space="preserve">В </w:t>
      </w:r>
      <w:proofErr w:type="spellStart"/>
      <w:r w:rsidRPr="00F67C58">
        <w:rPr>
          <w:color w:val="000000" w:themeColor="text1"/>
          <w:sz w:val="28"/>
          <w:szCs w:val="28"/>
        </w:rPr>
        <w:t>Кахабросинском</w:t>
      </w:r>
      <w:proofErr w:type="spellEnd"/>
      <w:r w:rsidRPr="00F67C58">
        <w:rPr>
          <w:color w:val="000000" w:themeColor="text1"/>
          <w:sz w:val="28"/>
          <w:szCs w:val="28"/>
        </w:rPr>
        <w:t xml:space="preserve"> и в </w:t>
      </w:r>
      <w:proofErr w:type="spellStart"/>
      <w:r w:rsidRPr="00F67C58">
        <w:rPr>
          <w:color w:val="000000" w:themeColor="text1"/>
          <w:sz w:val="28"/>
          <w:szCs w:val="28"/>
        </w:rPr>
        <w:t>Балаханском</w:t>
      </w:r>
      <w:proofErr w:type="spellEnd"/>
      <w:r w:rsidRPr="00F67C58">
        <w:rPr>
          <w:color w:val="000000" w:themeColor="text1"/>
          <w:sz w:val="28"/>
          <w:szCs w:val="28"/>
        </w:rPr>
        <w:t xml:space="preserve"> СОШ в 2016 году установлены системы видеонаблюдения.</w:t>
      </w:r>
    </w:p>
    <w:p w:rsidR="00F67C58" w:rsidRPr="00F67C58" w:rsidRDefault="00F67C58" w:rsidP="00F67C58">
      <w:pPr>
        <w:ind w:firstLine="567"/>
        <w:jc w:val="both"/>
        <w:rPr>
          <w:color w:val="000000" w:themeColor="text1"/>
          <w:sz w:val="28"/>
          <w:szCs w:val="28"/>
        </w:rPr>
      </w:pPr>
      <w:r w:rsidRPr="00F67C58">
        <w:rPr>
          <w:color w:val="000000" w:themeColor="text1"/>
          <w:sz w:val="28"/>
          <w:szCs w:val="28"/>
        </w:rPr>
        <w:t>Образовательные организации МО «Унцукульский район» были проверены на предмет готовности к отопительному сезону. Все образовательные организации готовы к отопительному сезону.</w:t>
      </w:r>
    </w:p>
    <w:p w:rsidR="00F67C58" w:rsidRPr="00F67C58" w:rsidRDefault="00F67C58" w:rsidP="00F67C58">
      <w:pPr>
        <w:ind w:firstLine="567"/>
        <w:jc w:val="both"/>
        <w:rPr>
          <w:color w:val="000000" w:themeColor="text1"/>
          <w:sz w:val="28"/>
          <w:szCs w:val="28"/>
        </w:rPr>
      </w:pPr>
      <w:r w:rsidRPr="00F67C58">
        <w:rPr>
          <w:color w:val="000000" w:themeColor="text1"/>
          <w:sz w:val="28"/>
          <w:szCs w:val="28"/>
        </w:rPr>
        <w:t>Со всеми руководителями учреждений и организаций района проведены разъяснительные работы по соблюдению мер пожарной безопасности.</w:t>
      </w:r>
    </w:p>
    <w:p w:rsidR="00F67C58" w:rsidRPr="00F67C58" w:rsidRDefault="00F67C58" w:rsidP="00F67C58">
      <w:pPr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67C58">
        <w:rPr>
          <w:color w:val="000000" w:themeColor="text1"/>
          <w:sz w:val="28"/>
          <w:szCs w:val="28"/>
        </w:rPr>
        <w:t>Проводятся обучение населения по действиям при возникновении ЧС через районных СМИ.</w:t>
      </w:r>
      <w:proofErr w:type="gramEnd"/>
    </w:p>
    <w:p w:rsidR="00F67C58" w:rsidRPr="00F67C58" w:rsidRDefault="00F67C58" w:rsidP="00F67C58">
      <w:pPr>
        <w:ind w:firstLine="567"/>
        <w:jc w:val="both"/>
        <w:rPr>
          <w:color w:val="000000" w:themeColor="text1"/>
          <w:sz w:val="28"/>
          <w:szCs w:val="28"/>
        </w:rPr>
      </w:pPr>
      <w:r w:rsidRPr="00F67C58">
        <w:rPr>
          <w:color w:val="000000" w:themeColor="text1"/>
          <w:sz w:val="28"/>
          <w:szCs w:val="28"/>
        </w:rPr>
        <w:t xml:space="preserve">Организовано </w:t>
      </w:r>
      <w:proofErr w:type="gramStart"/>
      <w:r w:rsidRPr="00F67C58">
        <w:rPr>
          <w:color w:val="000000" w:themeColor="text1"/>
          <w:sz w:val="28"/>
          <w:szCs w:val="28"/>
        </w:rPr>
        <w:t>обучение населения по действиям</w:t>
      </w:r>
      <w:proofErr w:type="gramEnd"/>
      <w:r w:rsidRPr="00F67C58">
        <w:rPr>
          <w:color w:val="000000" w:themeColor="text1"/>
          <w:sz w:val="28"/>
          <w:szCs w:val="28"/>
        </w:rPr>
        <w:t xml:space="preserve"> при возникновении пожара и чрезвычайных ситуациях через средства массовой информации (газета «Садовод»).</w:t>
      </w:r>
    </w:p>
    <w:p w:rsidR="00F67C58" w:rsidRPr="00F67C58" w:rsidRDefault="00F67C58" w:rsidP="00F67C58">
      <w:pPr>
        <w:ind w:firstLine="567"/>
        <w:jc w:val="both"/>
        <w:rPr>
          <w:color w:val="000000" w:themeColor="text1"/>
          <w:sz w:val="28"/>
          <w:szCs w:val="28"/>
        </w:rPr>
      </w:pPr>
      <w:r w:rsidRPr="00F67C58">
        <w:rPr>
          <w:color w:val="000000" w:themeColor="text1"/>
          <w:sz w:val="28"/>
          <w:szCs w:val="28"/>
        </w:rPr>
        <w:t xml:space="preserve">С целью доведения до населения Унцукульского района принимаемых органами власти РД мер, направленных на стабилизацию общественно-политической обстановки, улучшения социально-экономического положения в республике, и информирования о проводимой работе по противодействию идеологии терроризма, в 2016 году с начала года проведены встречи с </w:t>
      </w:r>
      <w:proofErr w:type="spellStart"/>
      <w:r w:rsidRPr="00F67C58">
        <w:rPr>
          <w:color w:val="000000" w:themeColor="text1"/>
          <w:sz w:val="28"/>
          <w:szCs w:val="28"/>
        </w:rPr>
        <w:t>джамаатами</w:t>
      </w:r>
      <w:proofErr w:type="spellEnd"/>
      <w:r w:rsidRPr="00F67C58">
        <w:rPr>
          <w:color w:val="000000" w:themeColor="text1"/>
          <w:sz w:val="28"/>
          <w:szCs w:val="28"/>
        </w:rPr>
        <w:t xml:space="preserve"> сельских поселений совместно с руководителями учреждений и организаций.</w:t>
      </w:r>
    </w:p>
    <w:p w:rsidR="00F67C58" w:rsidRDefault="00F67C58" w:rsidP="00F67C58">
      <w:pPr>
        <w:ind w:firstLine="567"/>
        <w:jc w:val="both"/>
        <w:rPr>
          <w:color w:val="000000" w:themeColor="text1"/>
          <w:sz w:val="28"/>
          <w:szCs w:val="28"/>
        </w:rPr>
      </w:pPr>
      <w:r w:rsidRPr="00F67C58">
        <w:rPr>
          <w:color w:val="000000" w:themeColor="text1"/>
          <w:sz w:val="28"/>
          <w:szCs w:val="28"/>
        </w:rPr>
        <w:t>Проведен Северокавказский слет «Куначество как инструмент против идеологии экстремизма и терроризма» с участием делегаций из Южного федерального округа: Ставропольского края, Северной Осетии, Кабардино-Балкарии, Чечни, Ингушетии, и других регионов России (200 участников).  В основном мероприятие было посвящено проблемным вопросам профилактики и предупреждения конфликтов в межэтнической среде, противодействию экстремизму и терроризму. На брейн-рингах и тренингах были такие темы, как «Я люблю свою страну, я горжусь своей Родиной», «Куначество как фактор противодействия экстремизму», «Межконфессиональные отношения в современном мире», «Толерантность в межнациональных отношениях» и «Предупреждение межэтнических конфликтов».</w:t>
      </w:r>
    </w:p>
    <w:p w:rsidR="00D95592" w:rsidRDefault="00D95592" w:rsidP="00F67C58">
      <w:pPr>
        <w:ind w:firstLine="567"/>
        <w:jc w:val="both"/>
        <w:rPr>
          <w:color w:val="000000" w:themeColor="text1"/>
          <w:sz w:val="28"/>
          <w:szCs w:val="28"/>
        </w:rPr>
      </w:pPr>
    </w:p>
    <w:p w:rsidR="00F67C58" w:rsidRPr="00F67C58" w:rsidRDefault="00F67C58" w:rsidP="00F67C58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67C58">
        <w:rPr>
          <w:b/>
          <w:color w:val="000000" w:themeColor="text1"/>
          <w:sz w:val="28"/>
          <w:szCs w:val="28"/>
        </w:rPr>
        <w:t>«Эффективный агропромышленный комплекс»</w:t>
      </w:r>
    </w:p>
    <w:p w:rsidR="00F67C58" w:rsidRPr="00F67C58" w:rsidRDefault="00F67C58" w:rsidP="00F67C58">
      <w:pPr>
        <w:ind w:firstLine="708"/>
        <w:jc w:val="both"/>
        <w:rPr>
          <w:color w:val="000000" w:themeColor="text1"/>
          <w:sz w:val="28"/>
          <w:szCs w:val="28"/>
        </w:rPr>
      </w:pPr>
      <w:r w:rsidRPr="00F67C58">
        <w:rPr>
          <w:color w:val="000000" w:themeColor="text1"/>
          <w:sz w:val="28"/>
          <w:szCs w:val="28"/>
        </w:rPr>
        <w:t xml:space="preserve">В рамках реализации приоритетного проекта развития РД </w:t>
      </w:r>
      <w:r w:rsidRPr="00F67C58">
        <w:rPr>
          <w:b/>
          <w:color w:val="000000" w:themeColor="text1"/>
          <w:sz w:val="28"/>
          <w:szCs w:val="28"/>
        </w:rPr>
        <w:t>«</w:t>
      </w:r>
      <w:r w:rsidRPr="00F67C58">
        <w:rPr>
          <w:bCs/>
          <w:color w:val="000000" w:themeColor="text1"/>
          <w:sz w:val="28"/>
          <w:szCs w:val="28"/>
        </w:rPr>
        <w:t xml:space="preserve">Эффективный агропромышленный комплекс» </w:t>
      </w:r>
      <w:r w:rsidRPr="00F67C58">
        <w:rPr>
          <w:color w:val="000000" w:themeColor="text1"/>
          <w:sz w:val="28"/>
          <w:szCs w:val="28"/>
        </w:rPr>
        <w:t>в МО «Унцукульский район» проведены следующие мероприятия:</w:t>
      </w:r>
    </w:p>
    <w:p w:rsidR="00F67C58" w:rsidRPr="00F67C58" w:rsidRDefault="00F67C58" w:rsidP="00F67C58">
      <w:pPr>
        <w:ind w:firstLine="708"/>
        <w:jc w:val="both"/>
        <w:rPr>
          <w:color w:val="000000" w:themeColor="text1"/>
          <w:sz w:val="28"/>
          <w:szCs w:val="28"/>
        </w:rPr>
      </w:pPr>
      <w:r w:rsidRPr="00F67C58">
        <w:rPr>
          <w:color w:val="000000" w:themeColor="text1"/>
          <w:sz w:val="28"/>
          <w:szCs w:val="28"/>
        </w:rPr>
        <w:lastRenderedPageBreak/>
        <w:t xml:space="preserve">Для содействия продвижению продукции отрасли на рынки республики и регионов России управлением сельского хозяйства приняли меры, чтобы </w:t>
      </w:r>
      <w:proofErr w:type="spellStart"/>
      <w:r w:rsidRPr="00F67C58">
        <w:rPr>
          <w:color w:val="000000" w:themeColor="text1"/>
          <w:sz w:val="28"/>
          <w:szCs w:val="28"/>
        </w:rPr>
        <w:t>сельхозтоваропроизводители</w:t>
      </w:r>
      <w:proofErr w:type="spellEnd"/>
      <w:r w:rsidRPr="00F67C58">
        <w:rPr>
          <w:color w:val="000000" w:themeColor="text1"/>
          <w:sz w:val="28"/>
          <w:szCs w:val="28"/>
        </w:rPr>
        <w:t xml:space="preserve"> района участвовали в сельскохозяйственных ярмарках, проводимых в Республике и в районе. Пригласив руководителей хозяйств, заключили договора на поставку своей продукции закрытым учреждениям района (больницы, школы и детские сады). Также в пос. Шамилькала несколько раз была организована сельскохозяйственная ярмарка.</w:t>
      </w:r>
    </w:p>
    <w:p w:rsidR="00F67C58" w:rsidRPr="00F67C58" w:rsidRDefault="00F67C58" w:rsidP="00F67C58">
      <w:pPr>
        <w:ind w:hanging="1"/>
        <w:jc w:val="both"/>
        <w:rPr>
          <w:rFonts w:eastAsia="Calibri"/>
          <w:b/>
          <w:color w:val="000000" w:themeColor="text1"/>
          <w:sz w:val="28"/>
          <w:szCs w:val="28"/>
        </w:rPr>
      </w:pPr>
    </w:p>
    <w:p w:rsidR="00F67C58" w:rsidRPr="00F67C58" w:rsidRDefault="00F67C58" w:rsidP="00F67C58">
      <w:pPr>
        <w:ind w:hanging="1"/>
        <w:jc w:val="both"/>
        <w:rPr>
          <w:rFonts w:eastAsia="Calibri"/>
          <w:color w:val="000000" w:themeColor="text1"/>
          <w:sz w:val="28"/>
          <w:szCs w:val="28"/>
          <w:u w:val="single"/>
        </w:rPr>
      </w:pPr>
      <w:r w:rsidRPr="00F67C58">
        <w:rPr>
          <w:rFonts w:eastAsia="Calibri"/>
          <w:color w:val="000000" w:themeColor="text1"/>
          <w:sz w:val="28"/>
          <w:szCs w:val="28"/>
          <w:u w:val="single"/>
        </w:rPr>
        <w:t>Развитие виноградарства</w:t>
      </w:r>
    </w:p>
    <w:p w:rsidR="00F67C58" w:rsidRPr="00F67C58" w:rsidRDefault="00F67C58" w:rsidP="00F67C58">
      <w:pPr>
        <w:ind w:hanging="1"/>
        <w:jc w:val="both"/>
        <w:rPr>
          <w:rFonts w:eastAsia="Calibri"/>
          <w:color w:val="000000" w:themeColor="text1"/>
          <w:sz w:val="28"/>
          <w:szCs w:val="28"/>
        </w:rPr>
      </w:pPr>
      <w:r w:rsidRPr="00F67C58">
        <w:rPr>
          <w:rFonts w:eastAsia="Calibri"/>
          <w:b/>
          <w:color w:val="000000" w:themeColor="text1"/>
          <w:sz w:val="28"/>
          <w:szCs w:val="28"/>
        </w:rPr>
        <w:tab/>
      </w:r>
      <w:r w:rsidRPr="00F67C58">
        <w:rPr>
          <w:rFonts w:eastAsia="Calibri"/>
          <w:b/>
          <w:color w:val="000000" w:themeColor="text1"/>
          <w:sz w:val="28"/>
          <w:szCs w:val="28"/>
        </w:rPr>
        <w:tab/>
      </w:r>
      <w:r w:rsidRPr="00F67C58">
        <w:rPr>
          <w:rFonts w:eastAsia="Calibri"/>
          <w:color w:val="000000" w:themeColor="text1"/>
          <w:sz w:val="28"/>
          <w:szCs w:val="28"/>
        </w:rPr>
        <w:t>По району заложены молодые виноградники на площади 3 га</w:t>
      </w:r>
      <w:proofErr w:type="gramStart"/>
      <w:r w:rsidRPr="00F67C58">
        <w:rPr>
          <w:rFonts w:eastAsia="Calibri"/>
          <w:color w:val="000000" w:themeColor="text1"/>
          <w:sz w:val="28"/>
          <w:szCs w:val="28"/>
        </w:rPr>
        <w:t xml:space="preserve">.: </w:t>
      </w:r>
      <w:proofErr w:type="gramEnd"/>
      <w:r w:rsidRPr="00F67C58">
        <w:rPr>
          <w:rFonts w:eastAsia="Calibri"/>
          <w:color w:val="000000" w:themeColor="text1"/>
          <w:sz w:val="28"/>
          <w:szCs w:val="28"/>
        </w:rPr>
        <w:t>МО «сельсовет Майданский» - 0,7 га; МО «сельсовет Араканский» - 0,7 га; МО «село Ирганай» 0,8 га, и МО «село Гимры» - 0,8 га.</w:t>
      </w:r>
    </w:p>
    <w:p w:rsidR="00F67C58" w:rsidRPr="00F67C58" w:rsidRDefault="00F67C58" w:rsidP="00F67C58">
      <w:pPr>
        <w:ind w:hanging="1"/>
        <w:jc w:val="both"/>
        <w:rPr>
          <w:rFonts w:eastAsia="Calibri"/>
          <w:color w:val="FF0000"/>
          <w:sz w:val="28"/>
          <w:szCs w:val="28"/>
        </w:rPr>
      </w:pPr>
      <w:r w:rsidRPr="00F67C58">
        <w:rPr>
          <w:rFonts w:eastAsia="Calibri"/>
          <w:color w:val="FF0000"/>
          <w:sz w:val="28"/>
          <w:szCs w:val="28"/>
        </w:rPr>
        <w:tab/>
      </w:r>
      <w:r w:rsidRPr="00F67C58">
        <w:rPr>
          <w:rFonts w:eastAsia="Calibri"/>
          <w:color w:val="FF0000"/>
          <w:sz w:val="28"/>
          <w:szCs w:val="28"/>
        </w:rPr>
        <w:tab/>
      </w:r>
    </w:p>
    <w:p w:rsidR="00F67C58" w:rsidRPr="00F67C58" w:rsidRDefault="00F67C58" w:rsidP="00F67C58">
      <w:pPr>
        <w:ind w:hanging="1"/>
        <w:jc w:val="both"/>
        <w:rPr>
          <w:rFonts w:eastAsia="Calibri"/>
          <w:color w:val="000000" w:themeColor="text1"/>
          <w:sz w:val="28"/>
          <w:szCs w:val="28"/>
          <w:u w:val="single"/>
        </w:rPr>
      </w:pPr>
      <w:r w:rsidRPr="00F67C58">
        <w:rPr>
          <w:rFonts w:eastAsia="Calibri"/>
          <w:color w:val="000000" w:themeColor="text1"/>
          <w:sz w:val="28"/>
          <w:szCs w:val="28"/>
          <w:u w:val="single"/>
        </w:rPr>
        <w:t>Растениеводство</w:t>
      </w:r>
    </w:p>
    <w:p w:rsidR="00F67C58" w:rsidRPr="00F67C58" w:rsidRDefault="00F67C58" w:rsidP="00F67C58">
      <w:pPr>
        <w:ind w:hanging="1"/>
        <w:jc w:val="both"/>
        <w:rPr>
          <w:rFonts w:eastAsia="Calibri"/>
          <w:color w:val="000000" w:themeColor="text1"/>
          <w:sz w:val="28"/>
          <w:szCs w:val="28"/>
        </w:rPr>
      </w:pPr>
      <w:r w:rsidRPr="00F67C58">
        <w:rPr>
          <w:rFonts w:eastAsia="Calibri"/>
          <w:color w:val="000000" w:themeColor="text1"/>
          <w:sz w:val="28"/>
          <w:szCs w:val="28"/>
        </w:rPr>
        <w:tab/>
      </w:r>
      <w:r w:rsidRPr="00F67C58">
        <w:rPr>
          <w:rFonts w:eastAsia="Calibri"/>
          <w:color w:val="000000" w:themeColor="text1"/>
          <w:sz w:val="28"/>
          <w:szCs w:val="28"/>
        </w:rPr>
        <w:tab/>
      </w:r>
      <w:proofErr w:type="gramStart"/>
      <w:r w:rsidRPr="00F67C58">
        <w:rPr>
          <w:rFonts w:eastAsia="Calibri"/>
          <w:color w:val="000000" w:themeColor="text1"/>
          <w:sz w:val="28"/>
          <w:szCs w:val="28"/>
        </w:rPr>
        <w:t>Выявлены земельные участки, с гарантированным водообеспечением для закладки садов в МО «с/с Араканский» 15 га., МО «село Ашильта 5 га., МО «с/с Майданский» 10 га, МО «село Ирганай» 8 га., МО «с/с Унцукульский» 15га., МО «с/с  Кахабросинский» 4 га., МО «с/с Балаханский» 6 га, Итого 63 га.</w:t>
      </w:r>
      <w:proofErr w:type="gramEnd"/>
    </w:p>
    <w:p w:rsidR="00F67C58" w:rsidRPr="00F67C58" w:rsidRDefault="00F67C58" w:rsidP="00F67C58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F67C58">
        <w:rPr>
          <w:rFonts w:eastAsia="Calibri"/>
          <w:color w:val="000000" w:themeColor="text1"/>
          <w:sz w:val="28"/>
          <w:szCs w:val="28"/>
        </w:rPr>
        <w:t xml:space="preserve">Проведены мероприятия для вовлечения в сельскохозяйственный оборот неиспользуемой пашни на площади 45 га. Проведены самотечные каналы и водопроводы для подачи поливной воды в следующих населенных пунктах: МО «сельсовет Унцукульский», МО «сельсовет Майданский» и МО «село Ирганай». Также проведен ремонт и реконструкция подъездных автомобильных дорог.   </w:t>
      </w:r>
    </w:p>
    <w:p w:rsidR="00F67C58" w:rsidRPr="00F67C58" w:rsidRDefault="00F67C58" w:rsidP="00F67C58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F67C58">
        <w:rPr>
          <w:rFonts w:eastAsia="Calibri"/>
          <w:color w:val="000000" w:themeColor="text1"/>
          <w:sz w:val="28"/>
          <w:szCs w:val="28"/>
        </w:rPr>
        <w:t>Приобретены саженцы плодовых культур в количестве 2200 шт. Проведена закладка садов всего на площади 40 га</w:t>
      </w:r>
      <w:proofErr w:type="gramStart"/>
      <w:r w:rsidRPr="00F67C58">
        <w:rPr>
          <w:rFonts w:eastAsia="Calibri"/>
          <w:color w:val="000000" w:themeColor="text1"/>
          <w:sz w:val="28"/>
          <w:szCs w:val="28"/>
        </w:rPr>
        <w:t xml:space="preserve">.: </w:t>
      </w:r>
      <w:proofErr w:type="gramEnd"/>
      <w:r w:rsidRPr="00F67C58">
        <w:rPr>
          <w:rFonts w:eastAsia="Calibri"/>
          <w:color w:val="000000" w:themeColor="text1"/>
          <w:sz w:val="28"/>
          <w:szCs w:val="28"/>
        </w:rPr>
        <w:t>СПК «Жемчужина» 2 га, СПК «</w:t>
      </w:r>
      <w:proofErr w:type="spellStart"/>
      <w:r w:rsidRPr="00F67C58">
        <w:rPr>
          <w:rFonts w:eastAsia="Calibri"/>
          <w:color w:val="000000" w:themeColor="text1"/>
          <w:sz w:val="28"/>
          <w:szCs w:val="28"/>
        </w:rPr>
        <w:t>Габах</w:t>
      </w:r>
      <w:proofErr w:type="spellEnd"/>
      <w:r w:rsidRPr="00F67C58">
        <w:rPr>
          <w:rFonts w:eastAsia="Calibri"/>
          <w:color w:val="000000" w:themeColor="text1"/>
          <w:sz w:val="28"/>
          <w:szCs w:val="28"/>
        </w:rPr>
        <w:t>» 9,5 га, МО «с/с Майданский» 8,5 га, МО «с/с Балаханский» 1,5 га. МО «село Ирганай» - 5 га; МО «сельсовет Унцукульский» - 7,5 га, и  МО «село Ашильта» - 4,5 га; МО «село Гимры» - 1,5 га.</w:t>
      </w:r>
    </w:p>
    <w:p w:rsidR="00F67C58" w:rsidRPr="00F67C58" w:rsidRDefault="00F67C58" w:rsidP="00F67C58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F67C58">
        <w:rPr>
          <w:rFonts w:eastAsia="Calibri"/>
          <w:color w:val="000000" w:themeColor="text1"/>
          <w:sz w:val="28"/>
          <w:szCs w:val="28"/>
        </w:rPr>
        <w:t>Завершено строительство теплицы ООО «Нур и</w:t>
      </w:r>
      <w:proofErr w:type="gramStart"/>
      <w:r w:rsidRPr="00F67C58">
        <w:rPr>
          <w:rFonts w:eastAsia="Calibri"/>
          <w:color w:val="000000" w:themeColor="text1"/>
          <w:sz w:val="28"/>
          <w:szCs w:val="28"/>
        </w:rPr>
        <w:t xml:space="preserve"> С</w:t>
      </w:r>
      <w:proofErr w:type="gramEnd"/>
      <w:r w:rsidRPr="00F67C58">
        <w:rPr>
          <w:rFonts w:eastAsia="Calibri"/>
          <w:color w:val="000000" w:themeColor="text1"/>
          <w:sz w:val="28"/>
          <w:szCs w:val="28"/>
        </w:rPr>
        <w:t>» на площади 0,15 га в МО «Сельсовет Майданское».</w:t>
      </w:r>
    </w:p>
    <w:p w:rsidR="00F67C58" w:rsidRPr="00F67C58" w:rsidRDefault="00F67C58" w:rsidP="00F67C58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</w:p>
    <w:p w:rsidR="00F67C58" w:rsidRPr="00F67C58" w:rsidRDefault="00F67C58" w:rsidP="00F67C58">
      <w:pPr>
        <w:ind w:hanging="1"/>
        <w:jc w:val="both"/>
        <w:rPr>
          <w:rFonts w:eastAsia="Calibri"/>
          <w:color w:val="000000" w:themeColor="text1"/>
          <w:sz w:val="28"/>
          <w:szCs w:val="28"/>
          <w:u w:val="single"/>
        </w:rPr>
      </w:pPr>
      <w:r w:rsidRPr="00F67C58">
        <w:rPr>
          <w:rFonts w:eastAsia="Calibri"/>
          <w:color w:val="000000" w:themeColor="text1"/>
          <w:sz w:val="28"/>
          <w:szCs w:val="28"/>
          <w:u w:val="single"/>
        </w:rPr>
        <w:t>Животноводство</w:t>
      </w:r>
    </w:p>
    <w:p w:rsidR="00F67C58" w:rsidRPr="00F67C58" w:rsidRDefault="00F67C58" w:rsidP="00F67C58">
      <w:pPr>
        <w:ind w:hanging="1"/>
        <w:jc w:val="both"/>
        <w:rPr>
          <w:rFonts w:eastAsia="Calibri"/>
          <w:color w:val="000000" w:themeColor="text1"/>
          <w:sz w:val="28"/>
          <w:szCs w:val="28"/>
        </w:rPr>
      </w:pPr>
      <w:r w:rsidRPr="00F67C58">
        <w:rPr>
          <w:rFonts w:eastAsia="Calibri"/>
          <w:color w:val="FF0000"/>
          <w:sz w:val="28"/>
          <w:szCs w:val="28"/>
        </w:rPr>
        <w:tab/>
      </w:r>
      <w:r w:rsidRPr="00F67C58">
        <w:rPr>
          <w:rFonts w:eastAsia="Calibri"/>
          <w:color w:val="FF0000"/>
          <w:sz w:val="28"/>
          <w:szCs w:val="28"/>
        </w:rPr>
        <w:tab/>
      </w:r>
      <w:r w:rsidRPr="00F67C58">
        <w:rPr>
          <w:rFonts w:eastAsia="Calibri"/>
          <w:color w:val="000000" w:themeColor="text1"/>
          <w:sz w:val="28"/>
          <w:szCs w:val="28"/>
        </w:rPr>
        <w:t>В с. Аракани идет строительство молочно-товарной фермы на 120 голов (ООО «Салман»).</w:t>
      </w:r>
    </w:p>
    <w:p w:rsidR="00F67C58" w:rsidRPr="00F67C58" w:rsidRDefault="00F67C58" w:rsidP="00F67C58">
      <w:pPr>
        <w:ind w:hanging="1"/>
        <w:jc w:val="both"/>
        <w:rPr>
          <w:rFonts w:eastAsia="Calibri"/>
          <w:color w:val="000000" w:themeColor="text1"/>
          <w:sz w:val="28"/>
          <w:szCs w:val="28"/>
        </w:rPr>
      </w:pPr>
      <w:r w:rsidRPr="00F67C58">
        <w:rPr>
          <w:rFonts w:eastAsia="Calibri"/>
          <w:color w:val="FF0000"/>
          <w:sz w:val="28"/>
          <w:szCs w:val="28"/>
        </w:rPr>
        <w:tab/>
      </w:r>
      <w:r w:rsidRPr="00F67C58">
        <w:rPr>
          <w:rFonts w:eastAsia="Calibri"/>
          <w:color w:val="FF0000"/>
          <w:sz w:val="28"/>
          <w:szCs w:val="28"/>
        </w:rPr>
        <w:tab/>
      </w:r>
      <w:r w:rsidRPr="00F67C58">
        <w:rPr>
          <w:rFonts w:eastAsia="Calibri"/>
          <w:color w:val="000000" w:themeColor="text1"/>
          <w:sz w:val="28"/>
          <w:szCs w:val="28"/>
        </w:rPr>
        <w:t>Завершено строительство животноводческой фермы ООО «Нур и</w:t>
      </w:r>
      <w:proofErr w:type="gramStart"/>
      <w:r w:rsidRPr="00F67C58">
        <w:rPr>
          <w:rFonts w:eastAsia="Calibri"/>
          <w:color w:val="000000" w:themeColor="text1"/>
          <w:sz w:val="28"/>
          <w:szCs w:val="28"/>
        </w:rPr>
        <w:t xml:space="preserve"> С</w:t>
      </w:r>
      <w:proofErr w:type="gramEnd"/>
      <w:r w:rsidRPr="00F67C58">
        <w:rPr>
          <w:rFonts w:eastAsia="Calibri"/>
          <w:color w:val="000000" w:themeColor="text1"/>
          <w:sz w:val="28"/>
          <w:szCs w:val="28"/>
        </w:rPr>
        <w:t>» на 50 голов.</w:t>
      </w:r>
    </w:p>
    <w:p w:rsidR="00F67C58" w:rsidRPr="00F67C58" w:rsidRDefault="00F67C58" w:rsidP="00F67C58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F67C58">
        <w:rPr>
          <w:rFonts w:eastAsia="Calibri"/>
          <w:color w:val="000000" w:themeColor="text1"/>
          <w:sz w:val="28"/>
          <w:szCs w:val="28"/>
        </w:rPr>
        <w:t>Ветеринарным управлением Унцукульского района проведены профилактические обработки и лечебные мероприятия по улучшению эпизоотического благополучия и сохранности сельскохозяйственных животных в районе. На 01.01.2017 года вакцинировано 40334 голов КРС против различных заболеваний и проведены диагностические исследования 13993 голов КРС.</w:t>
      </w:r>
    </w:p>
    <w:p w:rsidR="00F67C58" w:rsidRPr="00F67C58" w:rsidRDefault="00F67C58" w:rsidP="00F67C58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F67C58">
        <w:rPr>
          <w:rFonts w:eastAsia="Calibri"/>
          <w:color w:val="000000" w:themeColor="text1"/>
          <w:sz w:val="28"/>
          <w:szCs w:val="28"/>
        </w:rPr>
        <w:t>В целях снижения нагрузки на зимние пастбища в районе построены откормочные площадки на 600 голов мелкого рогатого скота: с. Моксох 300 голов, с. Аракани 100 голов, с. Балахани 200 голов.</w:t>
      </w:r>
    </w:p>
    <w:p w:rsidR="00F67C58" w:rsidRPr="00F67C58" w:rsidRDefault="00F67C58" w:rsidP="00F67C58">
      <w:pPr>
        <w:ind w:hanging="1"/>
        <w:jc w:val="both"/>
        <w:rPr>
          <w:rFonts w:eastAsia="Calibri"/>
          <w:color w:val="FF0000"/>
          <w:sz w:val="28"/>
          <w:szCs w:val="28"/>
        </w:rPr>
      </w:pPr>
    </w:p>
    <w:p w:rsidR="00F67C58" w:rsidRPr="00F67C58" w:rsidRDefault="00F67C58" w:rsidP="00F67C58">
      <w:pPr>
        <w:ind w:hanging="1"/>
        <w:jc w:val="both"/>
        <w:rPr>
          <w:rFonts w:eastAsia="Calibri"/>
          <w:color w:val="000000" w:themeColor="text1"/>
          <w:sz w:val="28"/>
          <w:szCs w:val="28"/>
          <w:u w:val="single"/>
        </w:rPr>
      </w:pPr>
      <w:r w:rsidRPr="00F67C58">
        <w:rPr>
          <w:rFonts w:eastAsia="Calibri"/>
          <w:color w:val="000000" w:themeColor="text1"/>
          <w:sz w:val="28"/>
          <w:szCs w:val="28"/>
          <w:u w:val="single"/>
        </w:rPr>
        <w:t xml:space="preserve">Птицеводство </w:t>
      </w:r>
    </w:p>
    <w:p w:rsidR="00F67C58" w:rsidRPr="00F67C58" w:rsidRDefault="00F67C58" w:rsidP="00F67C58">
      <w:pPr>
        <w:ind w:firstLine="709"/>
        <w:jc w:val="both"/>
        <w:rPr>
          <w:sz w:val="28"/>
          <w:szCs w:val="28"/>
          <w:u w:val="single"/>
        </w:rPr>
      </w:pPr>
      <w:r w:rsidRPr="00F67C58">
        <w:rPr>
          <w:rFonts w:eastAsia="Calibri"/>
          <w:color w:val="000000" w:themeColor="text1"/>
          <w:sz w:val="28"/>
          <w:szCs w:val="28"/>
        </w:rPr>
        <w:t>В МО «Сельсовет Майданское» введены в эксплуатацию 2 птицефермы на</w:t>
      </w:r>
      <w:r w:rsidRPr="00F67C58">
        <w:rPr>
          <w:rFonts w:eastAsia="Calibri"/>
          <w:color w:val="FF0000"/>
          <w:sz w:val="28"/>
          <w:szCs w:val="28"/>
        </w:rPr>
        <w:t xml:space="preserve"> </w:t>
      </w:r>
      <w:r w:rsidRPr="00F67C58">
        <w:rPr>
          <w:rFonts w:eastAsia="Calibri"/>
          <w:color w:val="000000" w:themeColor="text1"/>
          <w:sz w:val="28"/>
          <w:szCs w:val="28"/>
        </w:rPr>
        <w:t>1000 голов.</w:t>
      </w:r>
    </w:p>
    <w:p w:rsidR="00A35CAB" w:rsidRDefault="00A35CAB" w:rsidP="00F67C58">
      <w:pPr>
        <w:jc w:val="center"/>
        <w:rPr>
          <w:b/>
          <w:color w:val="000000" w:themeColor="text1"/>
          <w:sz w:val="28"/>
          <w:szCs w:val="28"/>
        </w:rPr>
      </w:pPr>
    </w:p>
    <w:p w:rsidR="00A35CAB" w:rsidRDefault="00A35CAB" w:rsidP="00F67C58">
      <w:pPr>
        <w:jc w:val="center"/>
        <w:rPr>
          <w:b/>
          <w:color w:val="000000" w:themeColor="text1"/>
          <w:sz w:val="28"/>
          <w:szCs w:val="28"/>
        </w:rPr>
      </w:pPr>
    </w:p>
    <w:p w:rsidR="00F67C58" w:rsidRPr="00F67C58" w:rsidRDefault="00F67C58" w:rsidP="00F67C58">
      <w:pPr>
        <w:jc w:val="center"/>
        <w:rPr>
          <w:b/>
          <w:color w:val="000000" w:themeColor="text1"/>
          <w:sz w:val="28"/>
          <w:szCs w:val="28"/>
        </w:rPr>
      </w:pPr>
      <w:r w:rsidRPr="00F67C58">
        <w:rPr>
          <w:b/>
          <w:color w:val="000000" w:themeColor="text1"/>
          <w:sz w:val="28"/>
          <w:szCs w:val="28"/>
        </w:rPr>
        <w:lastRenderedPageBreak/>
        <w:t>«Человеческий капитал»</w:t>
      </w:r>
    </w:p>
    <w:p w:rsidR="00F67C58" w:rsidRPr="00F67C58" w:rsidRDefault="00F67C58" w:rsidP="00F67C58">
      <w:pPr>
        <w:jc w:val="both"/>
        <w:rPr>
          <w:b/>
          <w:color w:val="000000" w:themeColor="text1"/>
          <w:sz w:val="28"/>
          <w:szCs w:val="28"/>
        </w:rPr>
      </w:pPr>
    </w:p>
    <w:p w:rsidR="00F67C58" w:rsidRPr="00F67C58" w:rsidRDefault="00F67C58" w:rsidP="00F67C58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  <w:u w:val="single"/>
        </w:rPr>
      </w:pPr>
      <w:r w:rsidRPr="00F67C58">
        <w:rPr>
          <w:bCs/>
          <w:color w:val="000000" w:themeColor="text1"/>
          <w:sz w:val="28"/>
          <w:szCs w:val="28"/>
          <w:u w:val="single"/>
        </w:rPr>
        <w:t>Культура и традиции народов Дагестана</w:t>
      </w:r>
    </w:p>
    <w:p w:rsidR="00F67C58" w:rsidRPr="00F67C58" w:rsidRDefault="00F67C58" w:rsidP="00F67C58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F67C58">
        <w:rPr>
          <w:color w:val="000000" w:themeColor="text1"/>
          <w:sz w:val="28"/>
          <w:szCs w:val="28"/>
        </w:rPr>
        <w:t>Отделом культуры администрации МО «Унцукульский район» в рамках года Гор проведено за 2016 год 31 мероприятий (фестивали, концерты, выставки, конкурсы и т.д.)</w:t>
      </w:r>
    </w:p>
    <w:p w:rsidR="00F67C58" w:rsidRPr="00F67C58" w:rsidRDefault="00F67C58" w:rsidP="00F67C58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F67C58">
        <w:rPr>
          <w:color w:val="000000" w:themeColor="text1"/>
          <w:sz w:val="28"/>
          <w:szCs w:val="28"/>
        </w:rPr>
        <w:t>В рамках реализации долгосрочного проекта «Культура – детям Дагестана» для обеспечения возможности полноценного показа и восприятия учащимися художественного продукта в соответствующей художественной атмосфере в районе проведено 17 различных мероприятий.</w:t>
      </w:r>
    </w:p>
    <w:p w:rsidR="00F67C58" w:rsidRPr="00F67C58" w:rsidRDefault="00F67C58" w:rsidP="00F67C58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F67C58">
        <w:rPr>
          <w:color w:val="000000" w:themeColor="text1"/>
          <w:sz w:val="28"/>
          <w:szCs w:val="28"/>
        </w:rPr>
        <w:t>Также приняли участие в 24 фестивалях народного творчества и традиционной культуры в муниципальных образованиях Республики Дагестан.</w:t>
      </w:r>
    </w:p>
    <w:p w:rsidR="00F67C58" w:rsidRPr="00F67C58" w:rsidRDefault="00F67C58" w:rsidP="00F67C58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F67C58">
        <w:rPr>
          <w:color w:val="000000" w:themeColor="text1"/>
          <w:sz w:val="28"/>
          <w:szCs w:val="28"/>
        </w:rPr>
        <w:t>В селах Гимры, Колоб и Балахани открыли центры традиционной культуры народов России.</w:t>
      </w:r>
    </w:p>
    <w:p w:rsidR="00F67C58" w:rsidRPr="00F67C58" w:rsidRDefault="00F67C58" w:rsidP="00F67C58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F67C58">
        <w:rPr>
          <w:color w:val="000000" w:themeColor="text1"/>
          <w:sz w:val="28"/>
          <w:szCs w:val="28"/>
        </w:rPr>
        <w:t>Также в 2016 году провели 80-летие со дня образования Унцукульского района.</w:t>
      </w:r>
    </w:p>
    <w:p w:rsidR="00F67C58" w:rsidRPr="00F67C58" w:rsidRDefault="00F67C58" w:rsidP="00F67C58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  <w:u w:val="single"/>
        </w:rPr>
      </w:pPr>
      <w:r w:rsidRPr="00F67C58">
        <w:rPr>
          <w:bCs/>
          <w:color w:val="000000" w:themeColor="text1"/>
          <w:sz w:val="28"/>
          <w:szCs w:val="28"/>
          <w:u w:val="single"/>
        </w:rPr>
        <w:t>Просвещение и духовное развитие</w:t>
      </w:r>
    </w:p>
    <w:p w:rsidR="00F67C58" w:rsidRPr="00F67C58" w:rsidRDefault="00F67C58" w:rsidP="00F67C58">
      <w:pPr>
        <w:ind w:firstLine="708"/>
        <w:jc w:val="both"/>
        <w:rPr>
          <w:color w:val="000000" w:themeColor="text1"/>
          <w:sz w:val="28"/>
          <w:szCs w:val="28"/>
        </w:rPr>
      </w:pPr>
      <w:r w:rsidRPr="00F67C58">
        <w:rPr>
          <w:color w:val="000000" w:themeColor="text1"/>
          <w:sz w:val="28"/>
          <w:szCs w:val="28"/>
        </w:rPr>
        <w:t>Управлением образования МО «Унцукульский район» в рамках реализации приоритетного проекта «Человеческий капитал» подпроекта «Просвещение и духовное развитие» в 2016 г. была проделана следующая работа:</w:t>
      </w:r>
    </w:p>
    <w:p w:rsidR="00F67C58" w:rsidRPr="00F67C58" w:rsidRDefault="00F67C58" w:rsidP="00F67C58">
      <w:pPr>
        <w:ind w:firstLine="709"/>
        <w:jc w:val="both"/>
        <w:rPr>
          <w:color w:val="000000" w:themeColor="text1"/>
          <w:sz w:val="28"/>
          <w:szCs w:val="28"/>
        </w:rPr>
      </w:pPr>
      <w:r w:rsidRPr="00F67C58">
        <w:rPr>
          <w:color w:val="000000" w:themeColor="text1"/>
          <w:sz w:val="28"/>
          <w:szCs w:val="28"/>
        </w:rPr>
        <w:t xml:space="preserve">Введено в эксплуатацию дошкольное образовательное учреждение в </w:t>
      </w:r>
      <w:proofErr w:type="spellStart"/>
      <w:r w:rsidRPr="00F67C58">
        <w:rPr>
          <w:color w:val="000000" w:themeColor="text1"/>
          <w:sz w:val="28"/>
          <w:szCs w:val="28"/>
        </w:rPr>
        <w:t>п</w:t>
      </w:r>
      <w:proofErr w:type="gramStart"/>
      <w:r w:rsidRPr="00F67C58">
        <w:rPr>
          <w:color w:val="000000" w:themeColor="text1"/>
          <w:sz w:val="28"/>
          <w:szCs w:val="28"/>
        </w:rPr>
        <w:t>.Г</w:t>
      </w:r>
      <w:proofErr w:type="gramEnd"/>
      <w:r w:rsidRPr="00F67C58">
        <w:rPr>
          <w:color w:val="000000" w:themeColor="text1"/>
          <w:sz w:val="28"/>
          <w:szCs w:val="28"/>
        </w:rPr>
        <w:t>имры</w:t>
      </w:r>
      <w:proofErr w:type="spellEnd"/>
      <w:r w:rsidRPr="00F67C58">
        <w:rPr>
          <w:color w:val="000000" w:themeColor="text1"/>
          <w:sz w:val="28"/>
          <w:szCs w:val="28"/>
        </w:rPr>
        <w:t xml:space="preserve"> на 120 мест.</w:t>
      </w:r>
    </w:p>
    <w:p w:rsidR="00F67C58" w:rsidRPr="00F67C58" w:rsidRDefault="00F67C58" w:rsidP="00F67C58">
      <w:pPr>
        <w:ind w:firstLine="709"/>
        <w:jc w:val="both"/>
        <w:rPr>
          <w:color w:val="000000" w:themeColor="text1"/>
          <w:sz w:val="28"/>
          <w:szCs w:val="28"/>
        </w:rPr>
      </w:pPr>
      <w:r w:rsidRPr="00F67C58">
        <w:rPr>
          <w:color w:val="000000" w:themeColor="text1"/>
          <w:sz w:val="28"/>
          <w:szCs w:val="28"/>
        </w:rPr>
        <w:t xml:space="preserve">В бюджете МО «Унцукульский район» предусмотрены средства на открытие дополнительно 5-ти групп в дошкольных образовательных организациях района. </w:t>
      </w:r>
    </w:p>
    <w:p w:rsidR="00F67C58" w:rsidRPr="00F67C58" w:rsidRDefault="00F67C58" w:rsidP="00F67C58">
      <w:pPr>
        <w:ind w:firstLine="709"/>
        <w:jc w:val="both"/>
        <w:rPr>
          <w:color w:val="000000" w:themeColor="text1"/>
          <w:sz w:val="28"/>
          <w:szCs w:val="28"/>
        </w:rPr>
      </w:pPr>
      <w:r w:rsidRPr="00F67C58">
        <w:rPr>
          <w:color w:val="000000" w:themeColor="text1"/>
          <w:sz w:val="28"/>
          <w:szCs w:val="28"/>
        </w:rPr>
        <w:t>Завершено создание материально-технической базы для вновь открытых групп в дошкольных образовательных организациях ДОУ №6 «Звездочка» с. Балахани и ДОУ №10 «Снежинка» с. Кахабросо.</w:t>
      </w:r>
    </w:p>
    <w:p w:rsidR="00F67C58" w:rsidRPr="00F67C58" w:rsidRDefault="00F67C58" w:rsidP="00F67C58">
      <w:pPr>
        <w:ind w:firstLine="709"/>
        <w:jc w:val="both"/>
        <w:rPr>
          <w:color w:val="000000" w:themeColor="text1"/>
          <w:sz w:val="28"/>
          <w:szCs w:val="28"/>
        </w:rPr>
      </w:pPr>
      <w:r w:rsidRPr="00F67C58">
        <w:rPr>
          <w:color w:val="000000" w:themeColor="text1"/>
          <w:sz w:val="28"/>
          <w:szCs w:val="28"/>
        </w:rPr>
        <w:t>Управлением образования МО «Унцукульский район» направлены на повышение квалификации 63 педагогических работника дошкольного образования.</w:t>
      </w:r>
    </w:p>
    <w:p w:rsidR="00F67C58" w:rsidRPr="00F67C58" w:rsidRDefault="00F67C58" w:rsidP="00F67C58">
      <w:pPr>
        <w:ind w:firstLine="709"/>
        <w:jc w:val="both"/>
        <w:rPr>
          <w:color w:val="000000" w:themeColor="text1"/>
          <w:sz w:val="28"/>
          <w:szCs w:val="28"/>
        </w:rPr>
      </w:pPr>
      <w:r w:rsidRPr="00F67C58">
        <w:rPr>
          <w:color w:val="000000" w:themeColor="text1"/>
          <w:sz w:val="28"/>
          <w:szCs w:val="28"/>
        </w:rPr>
        <w:t>В оздоровительный сезон в МО «Унцукульский район» функционировало 2 стационарных оздоровительных лагеря (СОК «Сосна» с охватом 900 детей в 3 потока; ОЛ «Орлиная гора» с охватом 250 детей в 3 потока) и 4 пришкольных ОЛ с дневным пребыванием детей, с охватом 1500 детей в 3 потока.</w:t>
      </w:r>
    </w:p>
    <w:p w:rsidR="00F67C58" w:rsidRPr="00F67C58" w:rsidRDefault="00F67C58" w:rsidP="00F67C58">
      <w:pPr>
        <w:ind w:firstLine="709"/>
        <w:jc w:val="both"/>
        <w:rPr>
          <w:color w:val="000000" w:themeColor="text1"/>
          <w:sz w:val="28"/>
          <w:szCs w:val="28"/>
        </w:rPr>
      </w:pPr>
      <w:r w:rsidRPr="00F67C58">
        <w:rPr>
          <w:color w:val="000000" w:themeColor="text1"/>
          <w:sz w:val="28"/>
          <w:szCs w:val="28"/>
        </w:rPr>
        <w:t>В рамках подпроекта «</w:t>
      </w:r>
      <w:r w:rsidRPr="00F67C58">
        <w:rPr>
          <w:bCs/>
          <w:color w:val="000000" w:themeColor="text1"/>
          <w:sz w:val="28"/>
          <w:szCs w:val="28"/>
        </w:rPr>
        <w:t>Информационные технологии в образовании»</w:t>
      </w:r>
      <w:r w:rsidRPr="00F67C58">
        <w:rPr>
          <w:color w:val="000000" w:themeColor="text1"/>
          <w:sz w:val="28"/>
          <w:szCs w:val="28"/>
        </w:rPr>
        <w:t xml:space="preserve"> в октябре направлены на повышение 2 преподавателя по проекту «Школа будущего».</w:t>
      </w:r>
    </w:p>
    <w:p w:rsidR="00F67C58" w:rsidRPr="00F67C58" w:rsidRDefault="00F67C58" w:rsidP="00F67C58">
      <w:pPr>
        <w:ind w:firstLine="709"/>
        <w:jc w:val="both"/>
        <w:rPr>
          <w:color w:val="000000" w:themeColor="text1"/>
          <w:sz w:val="28"/>
          <w:szCs w:val="28"/>
        </w:rPr>
      </w:pPr>
      <w:r w:rsidRPr="00F67C58">
        <w:rPr>
          <w:color w:val="000000" w:themeColor="text1"/>
          <w:sz w:val="28"/>
          <w:szCs w:val="28"/>
        </w:rPr>
        <w:t xml:space="preserve">В рамках подпроекта «Языки народов Дагестана» на базе УО провели муниципальный этап республиканского конкурса на лучшего чтеца произведений дагестанских авторов на родном языке: </w:t>
      </w:r>
    </w:p>
    <w:p w:rsidR="00F67C58" w:rsidRPr="00F67C58" w:rsidRDefault="00F67C58" w:rsidP="00F67C58">
      <w:pPr>
        <w:ind w:firstLine="709"/>
        <w:jc w:val="both"/>
        <w:rPr>
          <w:color w:val="000000" w:themeColor="text1"/>
          <w:sz w:val="28"/>
          <w:szCs w:val="28"/>
        </w:rPr>
      </w:pPr>
      <w:r w:rsidRPr="00F67C58">
        <w:rPr>
          <w:color w:val="000000" w:themeColor="text1"/>
          <w:sz w:val="28"/>
          <w:szCs w:val="28"/>
        </w:rPr>
        <w:t xml:space="preserve">Проведен муниципальный этап </w:t>
      </w:r>
      <w:proofErr w:type="spellStart"/>
      <w:r w:rsidRPr="00F67C58">
        <w:rPr>
          <w:color w:val="000000" w:themeColor="text1"/>
          <w:sz w:val="28"/>
          <w:szCs w:val="28"/>
        </w:rPr>
        <w:t>ВсОШ</w:t>
      </w:r>
      <w:proofErr w:type="spellEnd"/>
      <w:r w:rsidRPr="00F67C58">
        <w:rPr>
          <w:color w:val="000000" w:themeColor="text1"/>
          <w:sz w:val="28"/>
          <w:szCs w:val="28"/>
        </w:rPr>
        <w:t xml:space="preserve"> по родному языку среди учеников 7-11 классов.</w:t>
      </w:r>
    </w:p>
    <w:p w:rsidR="00F67C58" w:rsidRDefault="00F67C58" w:rsidP="00F67C58">
      <w:pPr>
        <w:ind w:firstLine="709"/>
        <w:jc w:val="both"/>
        <w:rPr>
          <w:color w:val="000000" w:themeColor="text1"/>
          <w:sz w:val="28"/>
          <w:szCs w:val="28"/>
        </w:rPr>
      </w:pPr>
      <w:r w:rsidRPr="00F67C58">
        <w:rPr>
          <w:color w:val="000000" w:themeColor="text1"/>
          <w:sz w:val="28"/>
          <w:szCs w:val="28"/>
        </w:rPr>
        <w:t xml:space="preserve">Проведен муниципальный этап </w:t>
      </w:r>
      <w:proofErr w:type="spellStart"/>
      <w:r w:rsidRPr="00F67C58">
        <w:rPr>
          <w:color w:val="000000" w:themeColor="text1"/>
          <w:sz w:val="28"/>
          <w:szCs w:val="28"/>
        </w:rPr>
        <w:t>ВсОШ</w:t>
      </w:r>
      <w:proofErr w:type="spellEnd"/>
      <w:r w:rsidRPr="00F67C58">
        <w:rPr>
          <w:color w:val="000000" w:themeColor="text1"/>
          <w:sz w:val="28"/>
          <w:szCs w:val="28"/>
        </w:rPr>
        <w:t xml:space="preserve"> по родной литературе среди учеников 7-11 классов.</w:t>
      </w:r>
    </w:p>
    <w:p w:rsidR="00A04038" w:rsidRPr="00F67C58" w:rsidRDefault="00A04038" w:rsidP="00F67C58">
      <w:pPr>
        <w:ind w:firstLine="709"/>
        <w:jc w:val="both"/>
        <w:rPr>
          <w:color w:val="000000" w:themeColor="text1"/>
          <w:sz w:val="28"/>
          <w:szCs w:val="28"/>
        </w:rPr>
      </w:pPr>
    </w:p>
    <w:p w:rsidR="00F67C58" w:rsidRPr="00F67C58" w:rsidRDefault="00F67C58" w:rsidP="00F67C58">
      <w:pPr>
        <w:ind w:firstLine="709"/>
        <w:jc w:val="both"/>
        <w:rPr>
          <w:color w:val="000000" w:themeColor="text1"/>
          <w:sz w:val="28"/>
          <w:szCs w:val="28"/>
        </w:rPr>
      </w:pPr>
      <w:r w:rsidRPr="00F67C58">
        <w:rPr>
          <w:color w:val="000000" w:themeColor="text1"/>
          <w:sz w:val="28"/>
          <w:szCs w:val="28"/>
        </w:rPr>
        <w:t>В рамках подпроекта «Русскоязычный Дагестан»:</w:t>
      </w:r>
    </w:p>
    <w:p w:rsidR="00F67C58" w:rsidRPr="00F67C58" w:rsidRDefault="00F67C58" w:rsidP="00F67C58">
      <w:pPr>
        <w:ind w:firstLine="708"/>
        <w:jc w:val="both"/>
        <w:rPr>
          <w:color w:val="000000" w:themeColor="text1"/>
          <w:sz w:val="28"/>
          <w:szCs w:val="28"/>
        </w:rPr>
      </w:pPr>
      <w:r w:rsidRPr="00F67C58">
        <w:rPr>
          <w:color w:val="000000" w:themeColor="text1"/>
          <w:sz w:val="28"/>
          <w:szCs w:val="28"/>
        </w:rPr>
        <w:t>Провели муниципальный этап Всероссийской олимпиады школьников по русскому языку в 7-11 классах.</w:t>
      </w:r>
    </w:p>
    <w:p w:rsidR="00F67C58" w:rsidRPr="00F67C58" w:rsidRDefault="00F67C58" w:rsidP="00F67C58">
      <w:pPr>
        <w:ind w:firstLine="708"/>
        <w:jc w:val="both"/>
        <w:rPr>
          <w:color w:val="000000" w:themeColor="text1"/>
          <w:sz w:val="28"/>
          <w:szCs w:val="28"/>
        </w:rPr>
      </w:pPr>
      <w:r w:rsidRPr="00F67C58">
        <w:rPr>
          <w:color w:val="000000" w:themeColor="text1"/>
          <w:sz w:val="28"/>
          <w:szCs w:val="28"/>
        </w:rPr>
        <w:lastRenderedPageBreak/>
        <w:t>Во всех школах района провели мониторинг оценки качества образования школьников с применением автоматизированной информационной системы по русскому языку в 5-8, 10 классах.</w:t>
      </w:r>
    </w:p>
    <w:p w:rsidR="00F67C58" w:rsidRPr="00F67C58" w:rsidRDefault="00F67C58" w:rsidP="00F67C58">
      <w:pPr>
        <w:ind w:firstLine="708"/>
        <w:jc w:val="both"/>
        <w:rPr>
          <w:color w:val="000000" w:themeColor="text1"/>
          <w:sz w:val="28"/>
          <w:szCs w:val="28"/>
        </w:rPr>
      </w:pPr>
      <w:r w:rsidRPr="00F67C58">
        <w:rPr>
          <w:color w:val="000000" w:themeColor="text1"/>
          <w:sz w:val="28"/>
          <w:szCs w:val="28"/>
        </w:rPr>
        <w:t xml:space="preserve">В рамках подпроекта «Ислам и просвещение» администрация Унцукульского района, Министерство по национальной политике РД, Дагестанское отделение Общероссийского фонда "Нет алкоголизму и наркомании", Министерство по молодежной политике РД», ФГБОУ </w:t>
      </w:r>
      <w:proofErr w:type="gramStart"/>
      <w:r w:rsidRPr="00F67C58">
        <w:rPr>
          <w:color w:val="000000" w:themeColor="text1"/>
          <w:sz w:val="28"/>
          <w:szCs w:val="28"/>
        </w:rPr>
        <w:t>ВО</w:t>
      </w:r>
      <w:proofErr w:type="gramEnd"/>
      <w:r w:rsidRPr="00F67C58">
        <w:rPr>
          <w:color w:val="000000" w:themeColor="text1"/>
          <w:sz w:val="28"/>
          <w:szCs w:val="28"/>
        </w:rPr>
        <w:t xml:space="preserve"> "Дагестанский государственный педагогический университет", Движение добровольцев Дагестана провели Северокавказский молодежный образовательный слет "Куначество как инструмент против идеологии терроризма и экстремизма". </w:t>
      </w:r>
    </w:p>
    <w:p w:rsidR="00F67C58" w:rsidRPr="00F67C58" w:rsidRDefault="00F67C58" w:rsidP="00F67C58">
      <w:pPr>
        <w:ind w:firstLine="708"/>
        <w:jc w:val="both"/>
        <w:rPr>
          <w:color w:val="000000" w:themeColor="text1"/>
          <w:sz w:val="28"/>
          <w:szCs w:val="28"/>
          <w:u w:val="single"/>
        </w:rPr>
      </w:pPr>
      <w:r w:rsidRPr="00F67C58">
        <w:rPr>
          <w:bCs/>
          <w:color w:val="000000" w:themeColor="text1"/>
          <w:sz w:val="28"/>
          <w:szCs w:val="28"/>
          <w:u w:val="single"/>
        </w:rPr>
        <w:t>Молодежный Дагестан; Спортивный Дагестан</w:t>
      </w:r>
    </w:p>
    <w:p w:rsidR="00F67C58" w:rsidRPr="00F67C58" w:rsidRDefault="00F67C58" w:rsidP="00F67C58">
      <w:pPr>
        <w:ind w:firstLine="708"/>
        <w:jc w:val="both"/>
        <w:rPr>
          <w:color w:val="000000" w:themeColor="text1"/>
          <w:sz w:val="28"/>
          <w:szCs w:val="28"/>
        </w:rPr>
      </w:pPr>
      <w:r w:rsidRPr="00F67C58">
        <w:rPr>
          <w:color w:val="000000" w:themeColor="text1"/>
          <w:sz w:val="28"/>
          <w:szCs w:val="28"/>
        </w:rPr>
        <w:t>Отделом по делам молодежи и спорту за 2016 год проведено 15 мероприятий с участием молодежи района (форумы, встречи, акции, мастер классы и т.д.) и 12 спортивных мероприятий.</w:t>
      </w:r>
    </w:p>
    <w:p w:rsidR="00F67C58" w:rsidRPr="00F67C58" w:rsidRDefault="00F67C58" w:rsidP="00F67C58">
      <w:pPr>
        <w:ind w:firstLine="708"/>
        <w:jc w:val="both"/>
        <w:rPr>
          <w:color w:val="000000" w:themeColor="text1"/>
          <w:sz w:val="28"/>
          <w:szCs w:val="28"/>
        </w:rPr>
      </w:pPr>
      <w:r w:rsidRPr="00F67C58">
        <w:rPr>
          <w:color w:val="000000" w:themeColor="text1"/>
          <w:sz w:val="28"/>
          <w:szCs w:val="28"/>
        </w:rPr>
        <w:t>Также приняли участие в 12 различных мероприятиях проводимыми на республиканском уровне с участием молодежи района и в 14 различных спортивных соревнованиях республики и России.</w:t>
      </w:r>
    </w:p>
    <w:p w:rsidR="00F67C58" w:rsidRPr="00F67C58" w:rsidRDefault="00F67C58" w:rsidP="00F67C58">
      <w:pPr>
        <w:ind w:firstLine="708"/>
        <w:jc w:val="both"/>
        <w:rPr>
          <w:color w:val="000000" w:themeColor="text1"/>
          <w:sz w:val="28"/>
          <w:szCs w:val="28"/>
          <w:u w:val="single"/>
        </w:rPr>
      </w:pPr>
      <w:r w:rsidRPr="00F67C58">
        <w:rPr>
          <w:color w:val="000000" w:themeColor="text1"/>
          <w:sz w:val="28"/>
          <w:szCs w:val="28"/>
          <w:u w:val="single"/>
        </w:rPr>
        <w:t>Здоровый Дагестан</w:t>
      </w:r>
    </w:p>
    <w:p w:rsidR="00F67C58" w:rsidRPr="00F67C58" w:rsidRDefault="00F67C58" w:rsidP="00F67C58">
      <w:pPr>
        <w:ind w:firstLine="708"/>
        <w:jc w:val="both"/>
        <w:rPr>
          <w:color w:val="000000" w:themeColor="text1"/>
          <w:sz w:val="28"/>
          <w:szCs w:val="28"/>
        </w:rPr>
      </w:pPr>
      <w:r w:rsidRPr="00F67C58">
        <w:rPr>
          <w:color w:val="000000" w:themeColor="text1"/>
          <w:sz w:val="28"/>
          <w:szCs w:val="28"/>
        </w:rPr>
        <w:t>За 2016 год проведена диспансеризация 5970 чел</w:t>
      </w:r>
      <w:r>
        <w:rPr>
          <w:color w:val="000000" w:themeColor="text1"/>
          <w:sz w:val="28"/>
          <w:szCs w:val="28"/>
        </w:rPr>
        <w:t>.¸ при плане на год 6083 чел.</w:t>
      </w:r>
      <w:r w:rsidRPr="00F67C5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исполнение 98,1 %, а также </w:t>
      </w:r>
      <w:r w:rsidRPr="00F67C58">
        <w:rPr>
          <w:color w:val="000000" w:themeColor="text1"/>
          <w:sz w:val="28"/>
          <w:szCs w:val="28"/>
        </w:rPr>
        <w:t>проведен профилактический осмотр 5330 чел.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color w:val="000000" w:themeColor="text1"/>
          <w:sz w:val="28"/>
          <w:szCs w:val="28"/>
        </w:rPr>
        <w:t>пр</w:t>
      </w:r>
      <w:proofErr w:type="spellEnd"/>
      <w:proofErr w:type="gramEnd"/>
      <w:r>
        <w:rPr>
          <w:color w:val="000000" w:themeColor="text1"/>
          <w:sz w:val="28"/>
          <w:szCs w:val="28"/>
        </w:rPr>
        <w:t xml:space="preserve"> плане 5313 чел. исполнение 100,3%.</w:t>
      </w:r>
      <w:r w:rsidRPr="00F67C58">
        <w:rPr>
          <w:color w:val="000000" w:themeColor="text1"/>
          <w:sz w:val="28"/>
          <w:szCs w:val="28"/>
        </w:rPr>
        <w:t xml:space="preserve"> Также проведена диспансеризация 68 детей-сирот, находящихся в трудной жизненной ситуации. </w:t>
      </w:r>
    </w:p>
    <w:p w:rsidR="00C47631" w:rsidRPr="00AE5BF4" w:rsidRDefault="00F67C58" w:rsidP="00F67C58">
      <w:pPr>
        <w:pStyle w:val="a8"/>
        <w:ind w:left="0"/>
        <w:jc w:val="both"/>
        <w:rPr>
          <w:rFonts w:ascii="Times New Roman" w:hAnsi="Times New Roman"/>
          <w:color w:val="FF0000"/>
          <w:sz w:val="28"/>
          <w:szCs w:val="24"/>
        </w:rPr>
      </w:pPr>
      <w:r w:rsidRPr="00F67C58">
        <w:rPr>
          <w:rFonts w:ascii="Times New Roman" w:hAnsi="Times New Roman"/>
          <w:color w:val="000000" w:themeColor="text1"/>
          <w:sz w:val="28"/>
          <w:szCs w:val="28"/>
        </w:rPr>
        <w:t>28 работников ЛПУ прошли повышение квалификации и переподготовку.</w:t>
      </w:r>
    </w:p>
    <w:p w:rsidR="00F67C58" w:rsidRDefault="00C47631" w:rsidP="00857AEA">
      <w:pPr>
        <w:pStyle w:val="a8"/>
        <w:ind w:left="0"/>
        <w:jc w:val="both"/>
        <w:rPr>
          <w:rFonts w:ascii="Times New Roman" w:hAnsi="Times New Roman"/>
          <w:b/>
          <w:sz w:val="28"/>
          <w:szCs w:val="24"/>
        </w:rPr>
      </w:pPr>
      <w:r w:rsidRPr="00F87F8A">
        <w:rPr>
          <w:rFonts w:ascii="Times New Roman" w:hAnsi="Times New Roman"/>
          <w:b/>
          <w:sz w:val="28"/>
          <w:szCs w:val="24"/>
        </w:rPr>
        <w:t xml:space="preserve">   </w:t>
      </w:r>
    </w:p>
    <w:p w:rsidR="00F67C58" w:rsidRDefault="00F67C58" w:rsidP="00857AEA">
      <w:pPr>
        <w:pStyle w:val="a8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A04038" w:rsidRDefault="00F67C58" w:rsidP="00857AEA">
      <w:pPr>
        <w:pStyle w:val="a8"/>
        <w:ind w:left="0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</w:t>
      </w:r>
    </w:p>
    <w:p w:rsidR="00C47631" w:rsidRPr="00F87F8A" w:rsidRDefault="00A04038" w:rsidP="00857AEA">
      <w:pPr>
        <w:pStyle w:val="a8"/>
        <w:ind w:left="0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</w:t>
      </w:r>
      <w:r w:rsidR="00C47631" w:rsidRPr="00F87F8A">
        <w:rPr>
          <w:rFonts w:ascii="Times New Roman" w:hAnsi="Times New Roman"/>
          <w:b/>
          <w:sz w:val="28"/>
          <w:szCs w:val="24"/>
        </w:rPr>
        <w:t>Глава МО</w:t>
      </w:r>
    </w:p>
    <w:p w:rsidR="00C47631" w:rsidRPr="00F87F8A" w:rsidRDefault="00C47631" w:rsidP="00857AEA">
      <w:pPr>
        <w:pStyle w:val="a8"/>
        <w:ind w:left="0"/>
        <w:jc w:val="both"/>
        <w:rPr>
          <w:b/>
          <w:sz w:val="28"/>
          <w:szCs w:val="28"/>
        </w:rPr>
      </w:pPr>
      <w:r w:rsidRPr="00F87F8A">
        <w:rPr>
          <w:rFonts w:ascii="Times New Roman" w:hAnsi="Times New Roman"/>
          <w:b/>
          <w:sz w:val="28"/>
          <w:szCs w:val="24"/>
        </w:rPr>
        <w:t xml:space="preserve">«Унцукульский район»                         </w:t>
      </w:r>
      <w:r w:rsidR="004C06C1">
        <w:rPr>
          <w:rFonts w:ascii="Times New Roman" w:hAnsi="Times New Roman"/>
          <w:b/>
          <w:sz w:val="28"/>
          <w:szCs w:val="24"/>
        </w:rPr>
        <w:t xml:space="preserve"> </w:t>
      </w:r>
      <w:r w:rsidRPr="00F87F8A">
        <w:rPr>
          <w:rFonts w:ascii="Times New Roman" w:hAnsi="Times New Roman"/>
          <w:b/>
          <w:sz w:val="28"/>
          <w:szCs w:val="24"/>
        </w:rPr>
        <w:t xml:space="preserve">                              И. Нурмагомедов</w:t>
      </w:r>
    </w:p>
    <w:sectPr w:rsidR="00C47631" w:rsidRPr="00F87F8A" w:rsidSect="00A04038">
      <w:pgSz w:w="11906" w:h="16838"/>
      <w:pgMar w:top="284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iddenHorzOCR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39A17C4"/>
    <w:lvl w:ilvl="0">
      <w:numFmt w:val="bullet"/>
      <w:lvlText w:val="*"/>
      <w:lvlJc w:val="left"/>
    </w:lvl>
  </w:abstractNum>
  <w:abstractNum w:abstractNumId="1">
    <w:nsid w:val="09AC2C1D"/>
    <w:multiLevelType w:val="hybridMultilevel"/>
    <w:tmpl w:val="2766C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84A97"/>
    <w:multiLevelType w:val="hybridMultilevel"/>
    <w:tmpl w:val="A07E8EB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DE653EA"/>
    <w:multiLevelType w:val="hybridMultilevel"/>
    <w:tmpl w:val="F670E88A"/>
    <w:lvl w:ilvl="0" w:tplc="880218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190804"/>
    <w:multiLevelType w:val="hybridMultilevel"/>
    <w:tmpl w:val="4AD0876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EA1574A"/>
    <w:multiLevelType w:val="singleLevel"/>
    <w:tmpl w:val="E3221CF8"/>
    <w:lvl w:ilvl="0">
      <w:start w:val="2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>
    <w:nsid w:val="10FA6970"/>
    <w:multiLevelType w:val="hybridMultilevel"/>
    <w:tmpl w:val="80F26866"/>
    <w:lvl w:ilvl="0" w:tplc="C89C9B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6173196"/>
    <w:multiLevelType w:val="hybridMultilevel"/>
    <w:tmpl w:val="A3D4869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17235905"/>
    <w:multiLevelType w:val="hybridMultilevel"/>
    <w:tmpl w:val="C000643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2240010"/>
    <w:multiLevelType w:val="hybridMultilevel"/>
    <w:tmpl w:val="4A481F40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0">
    <w:nsid w:val="24494D83"/>
    <w:multiLevelType w:val="hybridMultilevel"/>
    <w:tmpl w:val="9E2810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47A154B"/>
    <w:multiLevelType w:val="hybridMultilevel"/>
    <w:tmpl w:val="0F244A58"/>
    <w:lvl w:ilvl="0" w:tplc="31889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241B45"/>
    <w:multiLevelType w:val="hybridMultilevel"/>
    <w:tmpl w:val="C0D2DD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86B51D7"/>
    <w:multiLevelType w:val="hybridMultilevel"/>
    <w:tmpl w:val="FB801854"/>
    <w:lvl w:ilvl="0" w:tplc="0419000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14">
    <w:nsid w:val="28812452"/>
    <w:multiLevelType w:val="hybridMultilevel"/>
    <w:tmpl w:val="0A328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456EF9"/>
    <w:multiLevelType w:val="hybridMultilevel"/>
    <w:tmpl w:val="45FEA196"/>
    <w:lvl w:ilvl="0" w:tplc="6ED0B9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B534D7B"/>
    <w:multiLevelType w:val="hybridMultilevel"/>
    <w:tmpl w:val="417212B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>
    <w:nsid w:val="31292791"/>
    <w:multiLevelType w:val="hybridMultilevel"/>
    <w:tmpl w:val="1A1C28E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>
    <w:nsid w:val="344910FD"/>
    <w:multiLevelType w:val="hybridMultilevel"/>
    <w:tmpl w:val="CCF2DA1E"/>
    <w:lvl w:ilvl="0" w:tplc="AF5003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4973BE1"/>
    <w:multiLevelType w:val="hybridMultilevel"/>
    <w:tmpl w:val="9E26B062"/>
    <w:lvl w:ilvl="0" w:tplc="0672C3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6A510DF"/>
    <w:multiLevelType w:val="hybridMultilevel"/>
    <w:tmpl w:val="2B2ED6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8555E9C"/>
    <w:multiLevelType w:val="hybridMultilevel"/>
    <w:tmpl w:val="C0E23B72"/>
    <w:lvl w:ilvl="0" w:tplc="CEE23996">
      <w:start w:val="2012"/>
      <w:numFmt w:val="decimal"/>
      <w:lvlText w:val="%1"/>
      <w:lvlJc w:val="left"/>
      <w:pPr>
        <w:tabs>
          <w:tab w:val="num" w:pos="1320"/>
        </w:tabs>
        <w:ind w:left="1320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9702F10"/>
    <w:multiLevelType w:val="hybridMultilevel"/>
    <w:tmpl w:val="884C61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5F91734"/>
    <w:multiLevelType w:val="hybridMultilevel"/>
    <w:tmpl w:val="6F40865E"/>
    <w:lvl w:ilvl="0" w:tplc="6E8A16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6F910A0"/>
    <w:multiLevelType w:val="hybridMultilevel"/>
    <w:tmpl w:val="2766D01E"/>
    <w:lvl w:ilvl="0" w:tplc="CFAEF28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92252FA"/>
    <w:multiLevelType w:val="hybridMultilevel"/>
    <w:tmpl w:val="9E4C3F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9DA73EE"/>
    <w:multiLevelType w:val="hybridMultilevel"/>
    <w:tmpl w:val="843A24D2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7">
    <w:nsid w:val="4C801FB5"/>
    <w:multiLevelType w:val="hybridMultilevel"/>
    <w:tmpl w:val="4B28A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6C12CA"/>
    <w:multiLevelType w:val="hybridMultilevel"/>
    <w:tmpl w:val="82CC73BE"/>
    <w:lvl w:ilvl="0" w:tplc="7316961E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29">
    <w:nsid w:val="50F1007F"/>
    <w:multiLevelType w:val="hybridMultilevel"/>
    <w:tmpl w:val="CDBE9CD0"/>
    <w:lvl w:ilvl="0" w:tplc="6556F94E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30">
    <w:nsid w:val="54493D68"/>
    <w:multiLevelType w:val="hybridMultilevel"/>
    <w:tmpl w:val="29761740"/>
    <w:lvl w:ilvl="0" w:tplc="34F27B0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>
    <w:nsid w:val="575D48FD"/>
    <w:multiLevelType w:val="hybridMultilevel"/>
    <w:tmpl w:val="51B61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9918B2"/>
    <w:multiLevelType w:val="hybridMultilevel"/>
    <w:tmpl w:val="4DCAD134"/>
    <w:lvl w:ilvl="0" w:tplc="859AC4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B0F2162"/>
    <w:multiLevelType w:val="hybridMultilevel"/>
    <w:tmpl w:val="5ECAEB6C"/>
    <w:lvl w:ilvl="0" w:tplc="39F82E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F23081C"/>
    <w:multiLevelType w:val="hybridMultilevel"/>
    <w:tmpl w:val="FE56D940"/>
    <w:lvl w:ilvl="0" w:tplc="5D481DD6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5">
    <w:nsid w:val="6008536B"/>
    <w:multiLevelType w:val="hybridMultilevel"/>
    <w:tmpl w:val="E41CCC8C"/>
    <w:lvl w:ilvl="0" w:tplc="04190001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36">
    <w:nsid w:val="62EA7D90"/>
    <w:multiLevelType w:val="hybridMultilevel"/>
    <w:tmpl w:val="BCCA21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5E42650"/>
    <w:multiLevelType w:val="hybridMultilevel"/>
    <w:tmpl w:val="C4C094CA"/>
    <w:lvl w:ilvl="0" w:tplc="3B1CF24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7CB32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6BCC34AC"/>
    <w:multiLevelType w:val="hybridMultilevel"/>
    <w:tmpl w:val="D41A7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132EE6"/>
    <w:multiLevelType w:val="hybridMultilevel"/>
    <w:tmpl w:val="D1589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046456"/>
    <w:multiLevelType w:val="hybridMultilevel"/>
    <w:tmpl w:val="E6E810F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8"/>
  </w:num>
  <w:num w:numId="5">
    <w:abstractNumId w:val="8"/>
  </w:num>
  <w:num w:numId="6">
    <w:abstractNumId w:val="26"/>
  </w:num>
  <w:num w:numId="7">
    <w:abstractNumId w:val="10"/>
  </w:num>
  <w:num w:numId="8">
    <w:abstractNumId w:val="16"/>
  </w:num>
  <w:num w:numId="9">
    <w:abstractNumId w:val="35"/>
  </w:num>
  <w:num w:numId="10">
    <w:abstractNumId w:val="4"/>
  </w:num>
  <w:num w:numId="11">
    <w:abstractNumId w:val="9"/>
  </w:num>
  <w:num w:numId="12">
    <w:abstractNumId w:val="41"/>
  </w:num>
  <w:num w:numId="13">
    <w:abstractNumId w:val="13"/>
  </w:num>
  <w:num w:numId="14">
    <w:abstractNumId w:val="2"/>
  </w:num>
  <w:num w:numId="15">
    <w:abstractNumId w:val="36"/>
  </w:num>
  <w:num w:numId="16">
    <w:abstractNumId w:val="20"/>
  </w:num>
  <w:num w:numId="17">
    <w:abstractNumId w:val="29"/>
  </w:num>
  <w:num w:numId="18">
    <w:abstractNumId w:val="12"/>
  </w:num>
  <w:num w:numId="19">
    <w:abstractNumId w:val="14"/>
  </w:num>
  <w:num w:numId="20">
    <w:abstractNumId w:val="21"/>
    <w:lvlOverride w:ilvl="0">
      <w:startOverride w:val="20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22">
    <w:abstractNumId w:val="17"/>
  </w:num>
  <w:num w:numId="23">
    <w:abstractNumId w:val="40"/>
  </w:num>
  <w:num w:numId="24">
    <w:abstractNumId w:val="27"/>
  </w:num>
  <w:num w:numId="25">
    <w:abstractNumId w:val="30"/>
  </w:num>
  <w:num w:numId="26">
    <w:abstractNumId w:val="39"/>
  </w:num>
  <w:num w:numId="27">
    <w:abstractNumId w:val="34"/>
  </w:num>
  <w:num w:numId="28">
    <w:abstractNumId w:val="25"/>
  </w:num>
  <w:num w:numId="29">
    <w:abstractNumId w:val="28"/>
  </w:num>
  <w:num w:numId="30">
    <w:abstractNumId w:val="31"/>
  </w:num>
  <w:num w:numId="31">
    <w:abstractNumId w:val="23"/>
  </w:num>
  <w:num w:numId="32">
    <w:abstractNumId w:val="6"/>
  </w:num>
  <w:num w:numId="33">
    <w:abstractNumId w:val="24"/>
  </w:num>
  <w:num w:numId="34">
    <w:abstractNumId w:val="33"/>
  </w:num>
  <w:num w:numId="35">
    <w:abstractNumId w:val="5"/>
  </w:num>
  <w:num w:numId="36">
    <w:abstractNumId w:val="32"/>
  </w:num>
  <w:num w:numId="37">
    <w:abstractNumId w:val="19"/>
  </w:num>
  <w:num w:numId="38">
    <w:abstractNumId w:val="37"/>
  </w:num>
  <w:num w:numId="39">
    <w:abstractNumId w:val="22"/>
  </w:num>
  <w:num w:numId="40">
    <w:abstractNumId w:val="3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</w:num>
  <w:num w:numId="43">
    <w:abstractNumId w:val="38"/>
    <w:lvlOverride w:ilvl="0">
      <w:startOverride w:val="1"/>
    </w:lvlOverride>
  </w:num>
  <w:num w:numId="44">
    <w:abstractNumId w:val="7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98"/>
    <w:rsid w:val="000020F6"/>
    <w:rsid w:val="00002782"/>
    <w:rsid w:val="00004C4F"/>
    <w:rsid w:val="00004ED4"/>
    <w:rsid w:val="00010B7B"/>
    <w:rsid w:val="00014BFC"/>
    <w:rsid w:val="000201A7"/>
    <w:rsid w:val="0002296B"/>
    <w:rsid w:val="0002500F"/>
    <w:rsid w:val="00025ABC"/>
    <w:rsid w:val="000262D9"/>
    <w:rsid w:val="00027912"/>
    <w:rsid w:val="00027FFC"/>
    <w:rsid w:val="00033671"/>
    <w:rsid w:val="00037B8E"/>
    <w:rsid w:val="000402F8"/>
    <w:rsid w:val="00041897"/>
    <w:rsid w:val="000443D9"/>
    <w:rsid w:val="00045634"/>
    <w:rsid w:val="00050217"/>
    <w:rsid w:val="000515C4"/>
    <w:rsid w:val="000520AC"/>
    <w:rsid w:val="00053957"/>
    <w:rsid w:val="00055EA1"/>
    <w:rsid w:val="00055F92"/>
    <w:rsid w:val="00060F2A"/>
    <w:rsid w:val="0006239F"/>
    <w:rsid w:val="00062509"/>
    <w:rsid w:val="00064F69"/>
    <w:rsid w:val="00067745"/>
    <w:rsid w:val="0007457E"/>
    <w:rsid w:val="00080766"/>
    <w:rsid w:val="00082EDF"/>
    <w:rsid w:val="0009288B"/>
    <w:rsid w:val="00093EA5"/>
    <w:rsid w:val="00097485"/>
    <w:rsid w:val="000A1615"/>
    <w:rsid w:val="000A2834"/>
    <w:rsid w:val="000A3A31"/>
    <w:rsid w:val="000A5A8A"/>
    <w:rsid w:val="000A7881"/>
    <w:rsid w:val="000B3577"/>
    <w:rsid w:val="000B42F3"/>
    <w:rsid w:val="000C5EA0"/>
    <w:rsid w:val="000C5F02"/>
    <w:rsid w:val="000D153B"/>
    <w:rsid w:val="000D539F"/>
    <w:rsid w:val="000D71DD"/>
    <w:rsid w:val="000E1CFB"/>
    <w:rsid w:val="000F0484"/>
    <w:rsid w:val="000F08B9"/>
    <w:rsid w:val="000F2B44"/>
    <w:rsid w:val="000F4659"/>
    <w:rsid w:val="00101205"/>
    <w:rsid w:val="00101422"/>
    <w:rsid w:val="001049B2"/>
    <w:rsid w:val="0010586F"/>
    <w:rsid w:val="001063D1"/>
    <w:rsid w:val="001106BD"/>
    <w:rsid w:val="00111AF7"/>
    <w:rsid w:val="00113160"/>
    <w:rsid w:val="00113687"/>
    <w:rsid w:val="00114A6C"/>
    <w:rsid w:val="00115DD2"/>
    <w:rsid w:val="0012109B"/>
    <w:rsid w:val="00123AF5"/>
    <w:rsid w:val="001240AB"/>
    <w:rsid w:val="0013052E"/>
    <w:rsid w:val="001313AB"/>
    <w:rsid w:val="00131978"/>
    <w:rsid w:val="00134116"/>
    <w:rsid w:val="001355F1"/>
    <w:rsid w:val="00141B29"/>
    <w:rsid w:val="001457D4"/>
    <w:rsid w:val="00146F54"/>
    <w:rsid w:val="001512B2"/>
    <w:rsid w:val="00153874"/>
    <w:rsid w:val="00160C0F"/>
    <w:rsid w:val="001636F2"/>
    <w:rsid w:val="001645D4"/>
    <w:rsid w:val="001652DF"/>
    <w:rsid w:val="00172254"/>
    <w:rsid w:val="001745B9"/>
    <w:rsid w:val="00180543"/>
    <w:rsid w:val="00184A29"/>
    <w:rsid w:val="001864AA"/>
    <w:rsid w:val="00191A18"/>
    <w:rsid w:val="00193051"/>
    <w:rsid w:val="001A1A98"/>
    <w:rsid w:val="001A204D"/>
    <w:rsid w:val="001A263E"/>
    <w:rsid w:val="001A6D6A"/>
    <w:rsid w:val="001A7B47"/>
    <w:rsid w:val="001B1DFC"/>
    <w:rsid w:val="001B1EC5"/>
    <w:rsid w:val="001B5F8B"/>
    <w:rsid w:val="001B6FDC"/>
    <w:rsid w:val="001C29E6"/>
    <w:rsid w:val="001C5086"/>
    <w:rsid w:val="001D1EDC"/>
    <w:rsid w:val="001D2E52"/>
    <w:rsid w:val="001D2F63"/>
    <w:rsid w:val="001D7F25"/>
    <w:rsid w:val="001E04A2"/>
    <w:rsid w:val="001E1C18"/>
    <w:rsid w:val="001E648E"/>
    <w:rsid w:val="001F1EDF"/>
    <w:rsid w:val="001F3A58"/>
    <w:rsid w:val="001F5A6E"/>
    <w:rsid w:val="001F6BDB"/>
    <w:rsid w:val="002028C8"/>
    <w:rsid w:val="002121D5"/>
    <w:rsid w:val="002237C6"/>
    <w:rsid w:val="00224DCB"/>
    <w:rsid w:val="00230BF3"/>
    <w:rsid w:val="00232A9F"/>
    <w:rsid w:val="0024155A"/>
    <w:rsid w:val="00242D0E"/>
    <w:rsid w:val="00244821"/>
    <w:rsid w:val="00247585"/>
    <w:rsid w:val="00251400"/>
    <w:rsid w:val="00252512"/>
    <w:rsid w:val="002539DC"/>
    <w:rsid w:val="00254DC1"/>
    <w:rsid w:val="00255ADF"/>
    <w:rsid w:val="00257404"/>
    <w:rsid w:val="002578A5"/>
    <w:rsid w:val="002578A8"/>
    <w:rsid w:val="00260ABE"/>
    <w:rsid w:val="0026198F"/>
    <w:rsid w:val="002621B0"/>
    <w:rsid w:val="00263D5B"/>
    <w:rsid w:val="00266FC3"/>
    <w:rsid w:val="00270652"/>
    <w:rsid w:val="002752FD"/>
    <w:rsid w:val="0027606F"/>
    <w:rsid w:val="0027621E"/>
    <w:rsid w:val="00277032"/>
    <w:rsid w:val="00277903"/>
    <w:rsid w:val="00281046"/>
    <w:rsid w:val="0028359B"/>
    <w:rsid w:val="002907BF"/>
    <w:rsid w:val="00291A55"/>
    <w:rsid w:val="00291B6B"/>
    <w:rsid w:val="00296833"/>
    <w:rsid w:val="002A1241"/>
    <w:rsid w:val="002A3B76"/>
    <w:rsid w:val="002A3F70"/>
    <w:rsid w:val="002A614C"/>
    <w:rsid w:val="002B0E29"/>
    <w:rsid w:val="002B27D8"/>
    <w:rsid w:val="002B2DBA"/>
    <w:rsid w:val="002B3AEC"/>
    <w:rsid w:val="002B3BD3"/>
    <w:rsid w:val="002B3DEF"/>
    <w:rsid w:val="002C4958"/>
    <w:rsid w:val="002C6027"/>
    <w:rsid w:val="002C75B7"/>
    <w:rsid w:val="002D071D"/>
    <w:rsid w:val="002D0721"/>
    <w:rsid w:val="002D21FB"/>
    <w:rsid w:val="002D297F"/>
    <w:rsid w:val="002D69AB"/>
    <w:rsid w:val="002E18BD"/>
    <w:rsid w:val="002E293F"/>
    <w:rsid w:val="002F651A"/>
    <w:rsid w:val="00303375"/>
    <w:rsid w:val="003056F2"/>
    <w:rsid w:val="00306F1E"/>
    <w:rsid w:val="003119A6"/>
    <w:rsid w:val="0032038E"/>
    <w:rsid w:val="00321691"/>
    <w:rsid w:val="00326372"/>
    <w:rsid w:val="00326A4B"/>
    <w:rsid w:val="00326BA3"/>
    <w:rsid w:val="003329B6"/>
    <w:rsid w:val="00334AD2"/>
    <w:rsid w:val="003363FF"/>
    <w:rsid w:val="003365E1"/>
    <w:rsid w:val="00337D26"/>
    <w:rsid w:val="00341A1F"/>
    <w:rsid w:val="00344A09"/>
    <w:rsid w:val="00350860"/>
    <w:rsid w:val="003536E5"/>
    <w:rsid w:val="003544F2"/>
    <w:rsid w:val="00357613"/>
    <w:rsid w:val="00360A91"/>
    <w:rsid w:val="003642D7"/>
    <w:rsid w:val="00374FCA"/>
    <w:rsid w:val="00376F18"/>
    <w:rsid w:val="003858E0"/>
    <w:rsid w:val="00387A12"/>
    <w:rsid w:val="0039174D"/>
    <w:rsid w:val="003918BB"/>
    <w:rsid w:val="00392B58"/>
    <w:rsid w:val="003956C0"/>
    <w:rsid w:val="003A1FC3"/>
    <w:rsid w:val="003A2CF8"/>
    <w:rsid w:val="003A392F"/>
    <w:rsid w:val="003A775A"/>
    <w:rsid w:val="003B1A68"/>
    <w:rsid w:val="003B7DAD"/>
    <w:rsid w:val="003C7371"/>
    <w:rsid w:val="003D299D"/>
    <w:rsid w:val="003D2B72"/>
    <w:rsid w:val="003D2EDA"/>
    <w:rsid w:val="003D4869"/>
    <w:rsid w:val="003D63E2"/>
    <w:rsid w:val="003E12DA"/>
    <w:rsid w:val="003E1FC8"/>
    <w:rsid w:val="003E297A"/>
    <w:rsid w:val="003F1D68"/>
    <w:rsid w:val="003F5226"/>
    <w:rsid w:val="003F59FA"/>
    <w:rsid w:val="003F5E3C"/>
    <w:rsid w:val="0040367A"/>
    <w:rsid w:val="00403844"/>
    <w:rsid w:val="0040567A"/>
    <w:rsid w:val="00405BDC"/>
    <w:rsid w:val="004102E3"/>
    <w:rsid w:val="00412839"/>
    <w:rsid w:val="00414559"/>
    <w:rsid w:val="004249F5"/>
    <w:rsid w:val="00424D41"/>
    <w:rsid w:val="00424EBB"/>
    <w:rsid w:val="00427B3A"/>
    <w:rsid w:val="00433C53"/>
    <w:rsid w:val="00436A2E"/>
    <w:rsid w:val="00437C33"/>
    <w:rsid w:val="0044074C"/>
    <w:rsid w:val="00444341"/>
    <w:rsid w:val="00444797"/>
    <w:rsid w:val="00446855"/>
    <w:rsid w:val="00447465"/>
    <w:rsid w:val="00447F11"/>
    <w:rsid w:val="00451906"/>
    <w:rsid w:val="00452FA3"/>
    <w:rsid w:val="0045433E"/>
    <w:rsid w:val="004543F4"/>
    <w:rsid w:val="00454717"/>
    <w:rsid w:val="00454877"/>
    <w:rsid w:val="004548EB"/>
    <w:rsid w:val="004609A7"/>
    <w:rsid w:val="00463AED"/>
    <w:rsid w:val="00463DD0"/>
    <w:rsid w:val="0046569A"/>
    <w:rsid w:val="00472542"/>
    <w:rsid w:val="004725CB"/>
    <w:rsid w:val="004730D5"/>
    <w:rsid w:val="004817E9"/>
    <w:rsid w:val="004819FC"/>
    <w:rsid w:val="004863A5"/>
    <w:rsid w:val="00487703"/>
    <w:rsid w:val="004917A4"/>
    <w:rsid w:val="00491E11"/>
    <w:rsid w:val="0049365C"/>
    <w:rsid w:val="004A5478"/>
    <w:rsid w:val="004A6F52"/>
    <w:rsid w:val="004B34F3"/>
    <w:rsid w:val="004B3737"/>
    <w:rsid w:val="004B4ABA"/>
    <w:rsid w:val="004C06C1"/>
    <w:rsid w:val="004C5FF6"/>
    <w:rsid w:val="004C671D"/>
    <w:rsid w:val="004D72BE"/>
    <w:rsid w:val="004D7A31"/>
    <w:rsid w:val="004E420E"/>
    <w:rsid w:val="004F09D1"/>
    <w:rsid w:val="004F1A00"/>
    <w:rsid w:val="004F311B"/>
    <w:rsid w:val="004F39DD"/>
    <w:rsid w:val="004F41A2"/>
    <w:rsid w:val="0050635D"/>
    <w:rsid w:val="00506E83"/>
    <w:rsid w:val="00520100"/>
    <w:rsid w:val="005232B7"/>
    <w:rsid w:val="005232C0"/>
    <w:rsid w:val="005267B3"/>
    <w:rsid w:val="00530B30"/>
    <w:rsid w:val="005344FD"/>
    <w:rsid w:val="005355B6"/>
    <w:rsid w:val="00535E59"/>
    <w:rsid w:val="00536F50"/>
    <w:rsid w:val="005429A5"/>
    <w:rsid w:val="00542CDB"/>
    <w:rsid w:val="00543643"/>
    <w:rsid w:val="00546180"/>
    <w:rsid w:val="0055342D"/>
    <w:rsid w:val="005616EF"/>
    <w:rsid w:val="005661E9"/>
    <w:rsid w:val="00566938"/>
    <w:rsid w:val="00570403"/>
    <w:rsid w:val="00571A1A"/>
    <w:rsid w:val="00572F9F"/>
    <w:rsid w:val="00576CC5"/>
    <w:rsid w:val="00583B2B"/>
    <w:rsid w:val="00583CC3"/>
    <w:rsid w:val="00584F45"/>
    <w:rsid w:val="00590664"/>
    <w:rsid w:val="005944C9"/>
    <w:rsid w:val="005967D0"/>
    <w:rsid w:val="00597D5E"/>
    <w:rsid w:val="005A073D"/>
    <w:rsid w:val="005A5EC4"/>
    <w:rsid w:val="005A76A5"/>
    <w:rsid w:val="005B0BC0"/>
    <w:rsid w:val="005B0E39"/>
    <w:rsid w:val="005B72AA"/>
    <w:rsid w:val="005C0550"/>
    <w:rsid w:val="005C1BF1"/>
    <w:rsid w:val="005C2793"/>
    <w:rsid w:val="005C650E"/>
    <w:rsid w:val="005C726A"/>
    <w:rsid w:val="005C7903"/>
    <w:rsid w:val="005D2F4C"/>
    <w:rsid w:val="005D60F3"/>
    <w:rsid w:val="005E0422"/>
    <w:rsid w:val="005E348E"/>
    <w:rsid w:val="005F0D1C"/>
    <w:rsid w:val="005F51DA"/>
    <w:rsid w:val="00601523"/>
    <w:rsid w:val="00604847"/>
    <w:rsid w:val="006102B8"/>
    <w:rsid w:val="0061260F"/>
    <w:rsid w:val="00613AC0"/>
    <w:rsid w:val="006153E3"/>
    <w:rsid w:val="0062226C"/>
    <w:rsid w:val="0062234C"/>
    <w:rsid w:val="00622BB0"/>
    <w:rsid w:val="00625783"/>
    <w:rsid w:val="00627CFB"/>
    <w:rsid w:val="006314AF"/>
    <w:rsid w:val="006320BD"/>
    <w:rsid w:val="00635786"/>
    <w:rsid w:val="006365A4"/>
    <w:rsid w:val="0064316D"/>
    <w:rsid w:val="00645726"/>
    <w:rsid w:val="0064648A"/>
    <w:rsid w:val="006506A5"/>
    <w:rsid w:val="00651E16"/>
    <w:rsid w:val="0065420A"/>
    <w:rsid w:val="0065508F"/>
    <w:rsid w:val="006602B9"/>
    <w:rsid w:val="006665BC"/>
    <w:rsid w:val="00670508"/>
    <w:rsid w:val="006722B0"/>
    <w:rsid w:val="00680498"/>
    <w:rsid w:val="00681250"/>
    <w:rsid w:val="00686899"/>
    <w:rsid w:val="0069241C"/>
    <w:rsid w:val="00692612"/>
    <w:rsid w:val="00693ED0"/>
    <w:rsid w:val="00697144"/>
    <w:rsid w:val="006A10B3"/>
    <w:rsid w:val="006A2228"/>
    <w:rsid w:val="006B1A8A"/>
    <w:rsid w:val="006B261E"/>
    <w:rsid w:val="006C1014"/>
    <w:rsid w:val="006C32EC"/>
    <w:rsid w:val="006C3F82"/>
    <w:rsid w:val="006C464F"/>
    <w:rsid w:val="006C78DE"/>
    <w:rsid w:val="006D017C"/>
    <w:rsid w:val="006D17FF"/>
    <w:rsid w:val="006D1C14"/>
    <w:rsid w:val="006D37AB"/>
    <w:rsid w:val="006D450C"/>
    <w:rsid w:val="006D62F5"/>
    <w:rsid w:val="006D6587"/>
    <w:rsid w:val="006E0E25"/>
    <w:rsid w:val="006E331F"/>
    <w:rsid w:val="006E3679"/>
    <w:rsid w:val="006E577B"/>
    <w:rsid w:val="006F0CC6"/>
    <w:rsid w:val="006F7DA5"/>
    <w:rsid w:val="007016E0"/>
    <w:rsid w:val="00703233"/>
    <w:rsid w:val="00704546"/>
    <w:rsid w:val="007064CF"/>
    <w:rsid w:val="007102EA"/>
    <w:rsid w:val="00710A5B"/>
    <w:rsid w:val="00713752"/>
    <w:rsid w:val="00714A01"/>
    <w:rsid w:val="00715DB4"/>
    <w:rsid w:val="00720798"/>
    <w:rsid w:val="007318B8"/>
    <w:rsid w:val="00735627"/>
    <w:rsid w:val="00751980"/>
    <w:rsid w:val="0076012B"/>
    <w:rsid w:val="00763B05"/>
    <w:rsid w:val="00766B3D"/>
    <w:rsid w:val="00766E73"/>
    <w:rsid w:val="00767691"/>
    <w:rsid w:val="007728A9"/>
    <w:rsid w:val="00776EE6"/>
    <w:rsid w:val="0078156A"/>
    <w:rsid w:val="00781C58"/>
    <w:rsid w:val="00785083"/>
    <w:rsid w:val="007866B9"/>
    <w:rsid w:val="0078695B"/>
    <w:rsid w:val="00794AB6"/>
    <w:rsid w:val="007A1EA8"/>
    <w:rsid w:val="007A2282"/>
    <w:rsid w:val="007A48C6"/>
    <w:rsid w:val="007A5BB2"/>
    <w:rsid w:val="007B19A0"/>
    <w:rsid w:val="007B79C9"/>
    <w:rsid w:val="007C2189"/>
    <w:rsid w:val="007C3A40"/>
    <w:rsid w:val="007C54E2"/>
    <w:rsid w:val="007D4C90"/>
    <w:rsid w:val="007E10B1"/>
    <w:rsid w:val="007E2835"/>
    <w:rsid w:val="007E31D6"/>
    <w:rsid w:val="007E3560"/>
    <w:rsid w:val="007E3DEF"/>
    <w:rsid w:val="007E6004"/>
    <w:rsid w:val="007F22C0"/>
    <w:rsid w:val="007F3CFA"/>
    <w:rsid w:val="007F5101"/>
    <w:rsid w:val="00802F10"/>
    <w:rsid w:val="00803B60"/>
    <w:rsid w:val="00807C99"/>
    <w:rsid w:val="008101D7"/>
    <w:rsid w:val="00811E43"/>
    <w:rsid w:val="00815385"/>
    <w:rsid w:val="008156FA"/>
    <w:rsid w:val="008243B0"/>
    <w:rsid w:val="00824BB2"/>
    <w:rsid w:val="0083126E"/>
    <w:rsid w:val="00831891"/>
    <w:rsid w:val="00832233"/>
    <w:rsid w:val="008329AC"/>
    <w:rsid w:val="00834258"/>
    <w:rsid w:val="0083549C"/>
    <w:rsid w:val="00840699"/>
    <w:rsid w:val="008435C6"/>
    <w:rsid w:val="00844B94"/>
    <w:rsid w:val="008459F6"/>
    <w:rsid w:val="00846748"/>
    <w:rsid w:val="00854C75"/>
    <w:rsid w:val="00857AEA"/>
    <w:rsid w:val="00863CB5"/>
    <w:rsid w:val="00864D0C"/>
    <w:rsid w:val="00866207"/>
    <w:rsid w:val="008666F0"/>
    <w:rsid w:val="00866AB0"/>
    <w:rsid w:val="00870367"/>
    <w:rsid w:val="00872296"/>
    <w:rsid w:val="008727FF"/>
    <w:rsid w:val="008729CC"/>
    <w:rsid w:val="00873FD6"/>
    <w:rsid w:val="00877CDB"/>
    <w:rsid w:val="00881828"/>
    <w:rsid w:val="00881A10"/>
    <w:rsid w:val="00890452"/>
    <w:rsid w:val="00894F26"/>
    <w:rsid w:val="008A2715"/>
    <w:rsid w:val="008A49C7"/>
    <w:rsid w:val="008B2220"/>
    <w:rsid w:val="008C03FF"/>
    <w:rsid w:val="008C47E9"/>
    <w:rsid w:val="008C6EBF"/>
    <w:rsid w:val="008C7C18"/>
    <w:rsid w:val="008D0BB7"/>
    <w:rsid w:val="008D2703"/>
    <w:rsid w:val="008D2AFC"/>
    <w:rsid w:val="008D2F4A"/>
    <w:rsid w:val="008D30AE"/>
    <w:rsid w:val="008D6875"/>
    <w:rsid w:val="008E0060"/>
    <w:rsid w:val="008E06AB"/>
    <w:rsid w:val="008E6073"/>
    <w:rsid w:val="008E7C49"/>
    <w:rsid w:val="008F3240"/>
    <w:rsid w:val="008F3EF5"/>
    <w:rsid w:val="00903B4F"/>
    <w:rsid w:val="00905311"/>
    <w:rsid w:val="009060C2"/>
    <w:rsid w:val="00914127"/>
    <w:rsid w:val="0091453B"/>
    <w:rsid w:val="00917728"/>
    <w:rsid w:val="009179D9"/>
    <w:rsid w:val="00917CAD"/>
    <w:rsid w:val="00920EBF"/>
    <w:rsid w:val="0092156D"/>
    <w:rsid w:val="00921805"/>
    <w:rsid w:val="00923EA4"/>
    <w:rsid w:val="00923FDC"/>
    <w:rsid w:val="009250E7"/>
    <w:rsid w:val="00926708"/>
    <w:rsid w:val="0092735A"/>
    <w:rsid w:val="00934394"/>
    <w:rsid w:val="00934B27"/>
    <w:rsid w:val="00934E5F"/>
    <w:rsid w:val="009406D2"/>
    <w:rsid w:val="0094479F"/>
    <w:rsid w:val="00946143"/>
    <w:rsid w:val="00951C47"/>
    <w:rsid w:val="0095263B"/>
    <w:rsid w:val="0095311F"/>
    <w:rsid w:val="00962EE8"/>
    <w:rsid w:val="00964E11"/>
    <w:rsid w:val="009651BE"/>
    <w:rsid w:val="009670E7"/>
    <w:rsid w:val="00970DDB"/>
    <w:rsid w:val="0097374A"/>
    <w:rsid w:val="00977ADE"/>
    <w:rsid w:val="009855A5"/>
    <w:rsid w:val="009855AE"/>
    <w:rsid w:val="009859EE"/>
    <w:rsid w:val="009865A7"/>
    <w:rsid w:val="00986B98"/>
    <w:rsid w:val="00986D30"/>
    <w:rsid w:val="00991B6B"/>
    <w:rsid w:val="00992C27"/>
    <w:rsid w:val="00992E03"/>
    <w:rsid w:val="00996C48"/>
    <w:rsid w:val="00996EA2"/>
    <w:rsid w:val="009971AE"/>
    <w:rsid w:val="009A1B45"/>
    <w:rsid w:val="009B0F6A"/>
    <w:rsid w:val="009B1060"/>
    <w:rsid w:val="009B18E9"/>
    <w:rsid w:val="009B1EFB"/>
    <w:rsid w:val="009B24F3"/>
    <w:rsid w:val="009B4242"/>
    <w:rsid w:val="009B5755"/>
    <w:rsid w:val="009C417A"/>
    <w:rsid w:val="009D0115"/>
    <w:rsid w:val="009D1B91"/>
    <w:rsid w:val="009D2951"/>
    <w:rsid w:val="009D304E"/>
    <w:rsid w:val="009D7815"/>
    <w:rsid w:val="009D7C5B"/>
    <w:rsid w:val="009E738F"/>
    <w:rsid w:val="009E7668"/>
    <w:rsid w:val="009F0CCE"/>
    <w:rsid w:val="009F271F"/>
    <w:rsid w:val="009F3658"/>
    <w:rsid w:val="009F38BE"/>
    <w:rsid w:val="009F4E7C"/>
    <w:rsid w:val="009F7CFF"/>
    <w:rsid w:val="00A024AF"/>
    <w:rsid w:val="00A03E7F"/>
    <w:rsid w:val="00A04038"/>
    <w:rsid w:val="00A05A7E"/>
    <w:rsid w:val="00A07BAA"/>
    <w:rsid w:val="00A11516"/>
    <w:rsid w:val="00A14D1D"/>
    <w:rsid w:val="00A17E22"/>
    <w:rsid w:val="00A3131E"/>
    <w:rsid w:val="00A3182E"/>
    <w:rsid w:val="00A3328F"/>
    <w:rsid w:val="00A33EB0"/>
    <w:rsid w:val="00A35CAB"/>
    <w:rsid w:val="00A36EFC"/>
    <w:rsid w:val="00A43F91"/>
    <w:rsid w:val="00A45CE1"/>
    <w:rsid w:val="00A47FCD"/>
    <w:rsid w:val="00A54A76"/>
    <w:rsid w:val="00A55A80"/>
    <w:rsid w:val="00A5646C"/>
    <w:rsid w:val="00A65B7F"/>
    <w:rsid w:val="00A66043"/>
    <w:rsid w:val="00A8054D"/>
    <w:rsid w:val="00A84E20"/>
    <w:rsid w:val="00A92471"/>
    <w:rsid w:val="00A92BFF"/>
    <w:rsid w:val="00A9362F"/>
    <w:rsid w:val="00A969B4"/>
    <w:rsid w:val="00AA153F"/>
    <w:rsid w:val="00AA1BB2"/>
    <w:rsid w:val="00AA3AEE"/>
    <w:rsid w:val="00AA6B29"/>
    <w:rsid w:val="00AB311F"/>
    <w:rsid w:val="00AC046B"/>
    <w:rsid w:val="00AC34E2"/>
    <w:rsid w:val="00AD256C"/>
    <w:rsid w:val="00AD3695"/>
    <w:rsid w:val="00AD523B"/>
    <w:rsid w:val="00AD70EE"/>
    <w:rsid w:val="00AE0FEF"/>
    <w:rsid w:val="00AE2574"/>
    <w:rsid w:val="00AE5BF4"/>
    <w:rsid w:val="00AE5FF0"/>
    <w:rsid w:val="00AF0549"/>
    <w:rsid w:val="00AF5152"/>
    <w:rsid w:val="00AF5B62"/>
    <w:rsid w:val="00AF62B6"/>
    <w:rsid w:val="00AF7989"/>
    <w:rsid w:val="00B015D6"/>
    <w:rsid w:val="00B02D21"/>
    <w:rsid w:val="00B054EE"/>
    <w:rsid w:val="00B1264B"/>
    <w:rsid w:val="00B12872"/>
    <w:rsid w:val="00B12E46"/>
    <w:rsid w:val="00B13332"/>
    <w:rsid w:val="00B15B5E"/>
    <w:rsid w:val="00B174FE"/>
    <w:rsid w:val="00B21B0C"/>
    <w:rsid w:val="00B22F7C"/>
    <w:rsid w:val="00B25798"/>
    <w:rsid w:val="00B261B1"/>
    <w:rsid w:val="00B27744"/>
    <w:rsid w:val="00B31A2C"/>
    <w:rsid w:val="00B34F2A"/>
    <w:rsid w:val="00B36163"/>
    <w:rsid w:val="00B439BB"/>
    <w:rsid w:val="00B4693A"/>
    <w:rsid w:val="00B52EE1"/>
    <w:rsid w:val="00B57CB5"/>
    <w:rsid w:val="00B60E4A"/>
    <w:rsid w:val="00B65280"/>
    <w:rsid w:val="00B67984"/>
    <w:rsid w:val="00B95822"/>
    <w:rsid w:val="00B976A1"/>
    <w:rsid w:val="00BA1C0E"/>
    <w:rsid w:val="00BA4117"/>
    <w:rsid w:val="00BA564B"/>
    <w:rsid w:val="00BB178D"/>
    <w:rsid w:val="00BB3A91"/>
    <w:rsid w:val="00BB4BAD"/>
    <w:rsid w:val="00BB51B2"/>
    <w:rsid w:val="00BB6B49"/>
    <w:rsid w:val="00BC303C"/>
    <w:rsid w:val="00BC4E55"/>
    <w:rsid w:val="00BC53CA"/>
    <w:rsid w:val="00BC76FA"/>
    <w:rsid w:val="00BE0398"/>
    <w:rsid w:val="00BE17A1"/>
    <w:rsid w:val="00BE24D9"/>
    <w:rsid w:val="00BE3629"/>
    <w:rsid w:val="00BE379D"/>
    <w:rsid w:val="00BE3AA3"/>
    <w:rsid w:val="00BE4D04"/>
    <w:rsid w:val="00BF0124"/>
    <w:rsid w:val="00BF213A"/>
    <w:rsid w:val="00C01405"/>
    <w:rsid w:val="00C075C3"/>
    <w:rsid w:val="00C158B8"/>
    <w:rsid w:val="00C21D01"/>
    <w:rsid w:val="00C31FB9"/>
    <w:rsid w:val="00C34E3E"/>
    <w:rsid w:val="00C35AEA"/>
    <w:rsid w:val="00C364DE"/>
    <w:rsid w:val="00C456D6"/>
    <w:rsid w:val="00C47631"/>
    <w:rsid w:val="00C50206"/>
    <w:rsid w:val="00C57FAC"/>
    <w:rsid w:val="00C62487"/>
    <w:rsid w:val="00C67C87"/>
    <w:rsid w:val="00C67CD1"/>
    <w:rsid w:val="00C736C9"/>
    <w:rsid w:val="00C7608C"/>
    <w:rsid w:val="00C7783B"/>
    <w:rsid w:val="00C8207C"/>
    <w:rsid w:val="00C86B0E"/>
    <w:rsid w:val="00C91696"/>
    <w:rsid w:val="00C91DF8"/>
    <w:rsid w:val="00CA1F38"/>
    <w:rsid w:val="00CA4930"/>
    <w:rsid w:val="00CA4B78"/>
    <w:rsid w:val="00CB3C51"/>
    <w:rsid w:val="00CB5E8B"/>
    <w:rsid w:val="00CB7DC5"/>
    <w:rsid w:val="00CC6AB6"/>
    <w:rsid w:val="00CD1F02"/>
    <w:rsid w:val="00CD5541"/>
    <w:rsid w:val="00CE1F5D"/>
    <w:rsid w:val="00CE48CF"/>
    <w:rsid w:val="00CF138B"/>
    <w:rsid w:val="00CF4DB4"/>
    <w:rsid w:val="00D05DB0"/>
    <w:rsid w:val="00D0648A"/>
    <w:rsid w:val="00D071AC"/>
    <w:rsid w:val="00D07CFA"/>
    <w:rsid w:val="00D134D4"/>
    <w:rsid w:val="00D145A9"/>
    <w:rsid w:val="00D16530"/>
    <w:rsid w:val="00D24475"/>
    <w:rsid w:val="00D42FA3"/>
    <w:rsid w:val="00D438E0"/>
    <w:rsid w:val="00D440E2"/>
    <w:rsid w:val="00D45539"/>
    <w:rsid w:val="00D45A2F"/>
    <w:rsid w:val="00D50412"/>
    <w:rsid w:val="00D566F6"/>
    <w:rsid w:val="00D5674C"/>
    <w:rsid w:val="00D6051F"/>
    <w:rsid w:val="00D6064C"/>
    <w:rsid w:val="00D615B2"/>
    <w:rsid w:val="00D67583"/>
    <w:rsid w:val="00D677DD"/>
    <w:rsid w:val="00D7399F"/>
    <w:rsid w:val="00D7659A"/>
    <w:rsid w:val="00D8087A"/>
    <w:rsid w:val="00D80D01"/>
    <w:rsid w:val="00D8435D"/>
    <w:rsid w:val="00D84AC9"/>
    <w:rsid w:val="00D86A21"/>
    <w:rsid w:val="00D9210B"/>
    <w:rsid w:val="00D94EB9"/>
    <w:rsid w:val="00D95592"/>
    <w:rsid w:val="00DA26BA"/>
    <w:rsid w:val="00DA4D03"/>
    <w:rsid w:val="00DC356C"/>
    <w:rsid w:val="00DC4BA2"/>
    <w:rsid w:val="00DC73ED"/>
    <w:rsid w:val="00DC771F"/>
    <w:rsid w:val="00DD264C"/>
    <w:rsid w:val="00DD5FEF"/>
    <w:rsid w:val="00DE1D56"/>
    <w:rsid w:val="00DE27FE"/>
    <w:rsid w:val="00DE2B2F"/>
    <w:rsid w:val="00DE4AF9"/>
    <w:rsid w:val="00DE616F"/>
    <w:rsid w:val="00DF34EC"/>
    <w:rsid w:val="00DF57C6"/>
    <w:rsid w:val="00DF5AFF"/>
    <w:rsid w:val="00E03229"/>
    <w:rsid w:val="00E0408D"/>
    <w:rsid w:val="00E13A8B"/>
    <w:rsid w:val="00E22155"/>
    <w:rsid w:val="00E30DF6"/>
    <w:rsid w:val="00E30E15"/>
    <w:rsid w:val="00E43D16"/>
    <w:rsid w:val="00E52C74"/>
    <w:rsid w:val="00E53663"/>
    <w:rsid w:val="00E554A6"/>
    <w:rsid w:val="00E57E3D"/>
    <w:rsid w:val="00E61CBA"/>
    <w:rsid w:val="00E62B45"/>
    <w:rsid w:val="00E64E18"/>
    <w:rsid w:val="00E64EB4"/>
    <w:rsid w:val="00E66A11"/>
    <w:rsid w:val="00E70842"/>
    <w:rsid w:val="00E76AE7"/>
    <w:rsid w:val="00E812E2"/>
    <w:rsid w:val="00E81B59"/>
    <w:rsid w:val="00E823DD"/>
    <w:rsid w:val="00E82AEE"/>
    <w:rsid w:val="00E85D33"/>
    <w:rsid w:val="00E85DA8"/>
    <w:rsid w:val="00E86A50"/>
    <w:rsid w:val="00E86BF6"/>
    <w:rsid w:val="00E92FBF"/>
    <w:rsid w:val="00E9338D"/>
    <w:rsid w:val="00E9429C"/>
    <w:rsid w:val="00E966AC"/>
    <w:rsid w:val="00E97B82"/>
    <w:rsid w:val="00EA1751"/>
    <w:rsid w:val="00EA571F"/>
    <w:rsid w:val="00EB311E"/>
    <w:rsid w:val="00EB3994"/>
    <w:rsid w:val="00EB5059"/>
    <w:rsid w:val="00EB5BB9"/>
    <w:rsid w:val="00EB5BEA"/>
    <w:rsid w:val="00EC0C06"/>
    <w:rsid w:val="00EC3C0E"/>
    <w:rsid w:val="00EC56B6"/>
    <w:rsid w:val="00ED0BA8"/>
    <w:rsid w:val="00ED370C"/>
    <w:rsid w:val="00ED4BEC"/>
    <w:rsid w:val="00ED5E0C"/>
    <w:rsid w:val="00ED684F"/>
    <w:rsid w:val="00EE381D"/>
    <w:rsid w:val="00EE4468"/>
    <w:rsid w:val="00EE4E4D"/>
    <w:rsid w:val="00EE6217"/>
    <w:rsid w:val="00EE7367"/>
    <w:rsid w:val="00EE7AA7"/>
    <w:rsid w:val="00EF43E4"/>
    <w:rsid w:val="00EF6A13"/>
    <w:rsid w:val="00F043C0"/>
    <w:rsid w:val="00F04B5E"/>
    <w:rsid w:val="00F064E3"/>
    <w:rsid w:val="00F06B89"/>
    <w:rsid w:val="00F12C05"/>
    <w:rsid w:val="00F12CD8"/>
    <w:rsid w:val="00F132F6"/>
    <w:rsid w:val="00F141C6"/>
    <w:rsid w:val="00F22186"/>
    <w:rsid w:val="00F31D56"/>
    <w:rsid w:val="00F32035"/>
    <w:rsid w:val="00F329F2"/>
    <w:rsid w:val="00F42083"/>
    <w:rsid w:val="00F51C0A"/>
    <w:rsid w:val="00F53C51"/>
    <w:rsid w:val="00F54955"/>
    <w:rsid w:val="00F60877"/>
    <w:rsid w:val="00F63398"/>
    <w:rsid w:val="00F65BBB"/>
    <w:rsid w:val="00F66539"/>
    <w:rsid w:val="00F67C58"/>
    <w:rsid w:val="00F67EE5"/>
    <w:rsid w:val="00F74A14"/>
    <w:rsid w:val="00F75618"/>
    <w:rsid w:val="00F7628E"/>
    <w:rsid w:val="00F77A9D"/>
    <w:rsid w:val="00F842F2"/>
    <w:rsid w:val="00F87F8A"/>
    <w:rsid w:val="00F962CE"/>
    <w:rsid w:val="00F97504"/>
    <w:rsid w:val="00FA150A"/>
    <w:rsid w:val="00FA6225"/>
    <w:rsid w:val="00FB05A7"/>
    <w:rsid w:val="00FB1558"/>
    <w:rsid w:val="00FB36BD"/>
    <w:rsid w:val="00FC1C15"/>
    <w:rsid w:val="00FC7FB0"/>
    <w:rsid w:val="00FD327F"/>
    <w:rsid w:val="00FD390E"/>
    <w:rsid w:val="00FD3A1B"/>
    <w:rsid w:val="00FD4392"/>
    <w:rsid w:val="00FD43B1"/>
    <w:rsid w:val="00FD54AD"/>
    <w:rsid w:val="00FD713B"/>
    <w:rsid w:val="00FD7644"/>
    <w:rsid w:val="00FE1CD6"/>
    <w:rsid w:val="00FE2759"/>
    <w:rsid w:val="00FF0250"/>
    <w:rsid w:val="00FF2C51"/>
    <w:rsid w:val="00FF6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9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86B9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EB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986B9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90EBB"/>
    <w:rPr>
      <w:sz w:val="24"/>
      <w:szCs w:val="24"/>
    </w:rPr>
  </w:style>
  <w:style w:type="table" w:styleId="a5">
    <w:name w:val="Table Grid"/>
    <w:basedOn w:val="a1"/>
    <w:uiPriority w:val="59"/>
    <w:rsid w:val="00986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rsid w:val="001745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locked/>
    <w:rsid w:val="00AE0FEF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uiPriority w:val="99"/>
    <w:rsid w:val="00ED684F"/>
    <w:rPr>
      <w:rFonts w:ascii="Times New Roman" w:hAnsi="Times New Roman" w:cs="Times New Roman"/>
      <w:spacing w:val="10"/>
      <w:sz w:val="28"/>
      <w:szCs w:val="28"/>
    </w:rPr>
  </w:style>
  <w:style w:type="paragraph" w:customStyle="1" w:styleId="Style6">
    <w:name w:val="Style6"/>
    <w:basedOn w:val="a"/>
    <w:uiPriority w:val="99"/>
    <w:rsid w:val="00ED684F"/>
    <w:pPr>
      <w:widowControl w:val="0"/>
      <w:autoSpaceDE w:val="0"/>
      <w:autoSpaceDN w:val="0"/>
      <w:adjustRightInd w:val="0"/>
      <w:spacing w:line="365" w:lineRule="exact"/>
      <w:jc w:val="both"/>
    </w:pPr>
  </w:style>
  <w:style w:type="character" w:customStyle="1" w:styleId="FontStyle19">
    <w:name w:val="Font Style19"/>
    <w:basedOn w:val="a0"/>
    <w:uiPriority w:val="99"/>
    <w:rsid w:val="00ED684F"/>
    <w:rPr>
      <w:rFonts w:ascii="Times New Roman" w:hAnsi="Times New Roman" w:cs="Times New Roman"/>
      <w:spacing w:val="10"/>
      <w:sz w:val="28"/>
      <w:szCs w:val="28"/>
    </w:rPr>
  </w:style>
  <w:style w:type="paragraph" w:customStyle="1" w:styleId="Style2">
    <w:name w:val="Style2"/>
    <w:basedOn w:val="a"/>
    <w:uiPriority w:val="99"/>
    <w:rsid w:val="005E348E"/>
    <w:pPr>
      <w:widowControl w:val="0"/>
      <w:autoSpaceDE w:val="0"/>
      <w:autoSpaceDN w:val="0"/>
      <w:adjustRightInd w:val="0"/>
      <w:spacing w:line="326" w:lineRule="exact"/>
      <w:ind w:firstLine="984"/>
    </w:pPr>
    <w:rPr>
      <w:rFonts w:ascii="Century Schoolbook" w:hAnsi="Century Schoolbook"/>
    </w:rPr>
  </w:style>
  <w:style w:type="character" w:customStyle="1" w:styleId="FontStyle11">
    <w:name w:val="Font Style11"/>
    <w:basedOn w:val="a0"/>
    <w:uiPriority w:val="99"/>
    <w:rsid w:val="005E348E"/>
    <w:rPr>
      <w:rFonts w:ascii="Century Schoolbook" w:hAnsi="Century Schoolbook" w:cs="Century Schoolbook"/>
      <w:sz w:val="22"/>
      <w:szCs w:val="22"/>
    </w:rPr>
  </w:style>
  <w:style w:type="paragraph" w:customStyle="1" w:styleId="Style3">
    <w:name w:val="Style3"/>
    <w:basedOn w:val="a"/>
    <w:uiPriority w:val="99"/>
    <w:rsid w:val="005E348E"/>
    <w:pPr>
      <w:widowControl w:val="0"/>
      <w:autoSpaceDE w:val="0"/>
      <w:autoSpaceDN w:val="0"/>
      <w:adjustRightInd w:val="0"/>
      <w:spacing w:line="322" w:lineRule="exact"/>
      <w:ind w:firstLine="1066"/>
    </w:pPr>
    <w:rPr>
      <w:rFonts w:ascii="Century Schoolbook" w:hAnsi="Century Schoolbook"/>
    </w:rPr>
  </w:style>
  <w:style w:type="paragraph" w:customStyle="1" w:styleId="Style4">
    <w:name w:val="Style4"/>
    <w:basedOn w:val="a"/>
    <w:uiPriority w:val="99"/>
    <w:rsid w:val="005E348E"/>
    <w:pPr>
      <w:widowControl w:val="0"/>
      <w:autoSpaceDE w:val="0"/>
      <w:autoSpaceDN w:val="0"/>
      <w:adjustRightInd w:val="0"/>
      <w:spacing w:line="323" w:lineRule="exact"/>
      <w:ind w:firstLine="984"/>
    </w:pPr>
    <w:rPr>
      <w:rFonts w:ascii="Century Schoolbook" w:hAnsi="Century Schoolbook"/>
    </w:rPr>
  </w:style>
  <w:style w:type="paragraph" w:customStyle="1" w:styleId="Style5">
    <w:name w:val="Style5"/>
    <w:basedOn w:val="a"/>
    <w:uiPriority w:val="99"/>
    <w:rsid w:val="005E348E"/>
    <w:pPr>
      <w:widowControl w:val="0"/>
      <w:autoSpaceDE w:val="0"/>
      <w:autoSpaceDN w:val="0"/>
      <w:adjustRightInd w:val="0"/>
      <w:spacing w:line="324" w:lineRule="exact"/>
      <w:jc w:val="both"/>
    </w:pPr>
    <w:rPr>
      <w:rFonts w:ascii="Century Schoolbook" w:hAnsi="Century Schoolbook"/>
    </w:rPr>
  </w:style>
  <w:style w:type="character" w:customStyle="1" w:styleId="FontStyle12">
    <w:name w:val="Font Style12"/>
    <w:basedOn w:val="a0"/>
    <w:uiPriority w:val="99"/>
    <w:rsid w:val="005E348E"/>
    <w:rPr>
      <w:rFonts w:ascii="Century Schoolbook" w:hAnsi="Century Schoolbook" w:cs="Century Schoolbook"/>
      <w:sz w:val="24"/>
      <w:szCs w:val="24"/>
    </w:rPr>
  </w:style>
  <w:style w:type="paragraph" w:customStyle="1" w:styleId="Style7">
    <w:name w:val="Style7"/>
    <w:basedOn w:val="a"/>
    <w:uiPriority w:val="99"/>
    <w:rsid w:val="005E348E"/>
    <w:pPr>
      <w:widowControl w:val="0"/>
      <w:autoSpaceDE w:val="0"/>
      <w:autoSpaceDN w:val="0"/>
      <w:adjustRightInd w:val="0"/>
      <w:spacing w:line="319" w:lineRule="exact"/>
    </w:pPr>
    <w:rPr>
      <w:rFonts w:ascii="Century Schoolbook" w:hAnsi="Century Schoolbook"/>
    </w:rPr>
  </w:style>
  <w:style w:type="paragraph" w:customStyle="1" w:styleId="Style8">
    <w:name w:val="Style8"/>
    <w:basedOn w:val="a"/>
    <w:uiPriority w:val="99"/>
    <w:rsid w:val="005E348E"/>
    <w:pPr>
      <w:widowControl w:val="0"/>
      <w:autoSpaceDE w:val="0"/>
      <w:autoSpaceDN w:val="0"/>
      <w:adjustRightInd w:val="0"/>
      <w:spacing w:line="322" w:lineRule="exact"/>
      <w:ind w:firstLine="778"/>
    </w:pPr>
    <w:rPr>
      <w:rFonts w:ascii="Century Schoolbook" w:hAnsi="Century Schoolbook"/>
    </w:rPr>
  </w:style>
  <w:style w:type="paragraph" w:styleId="a8">
    <w:name w:val="List Paragraph"/>
    <w:basedOn w:val="a"/>
    <w:uiPriority w:val="34"/>
    <w:qFormat/>
    <w:rsid w:val="008D2703"/>
    <w:pPr>
      <w:ind w:left="720" w:firstLine="567"/>
      <w:contextualSpacing/>
    </w:pPr>
    <w:rPr>
      <w:rFonts w:ascii="Calibri" w:hAnsi="Calibri"/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rsid w:val="0041283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12839"/>
    <w:rPr>
      <w:rFonts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9F7CFF"/>
    <w:pPr>
      <w:widowControl w:val="0"/>
      <w:autoSpaceDE w:val="0"/>
      <w:autoSpaceDN w:val="0"/>
      <w:adjustRightInd w:val="0"/>
      <w:spacing w:line="320" w:lineRule="exact"/>
      <w:jc w:val="both"/>
    </w:pPr>
  </w:style>
  <w:style w:type="character" w:customStyle="1" w:styleId="FontStyle17">
    <w:name w:val="Font Style17"/>
    <w:basedOn w:val="a0"/>
    <w:uiPriority w:val="99"/>
    <w:rsid w:val="009F7CF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basedOn w:val="a0"/>
    <w:uiPriority w:val="99"/>
    <w:rsid w:val="009F7CF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0"/>
    <w:uiPriority w:val="99"/>
    <w:rsid w:val="009F7CFF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a0"/>
    <w:uiPriority w:val="99"/>
    <w:rsid w:val="009F7CFF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27">
    <w:name w:val="Font Style27"/>
    <w:basedOn w:val="a0"/>
    <w:uiPriority w:val="99"/>
    <w:rsid w:val="009F7CFF"/>
    <w:rPr>
      <w:rFonts w:ascii="Times New Roman" w:hAnsi="Times New Roman" w:cs="Times New Roman"/>
      <w:sz w:val="12"/>
      <w:szCs w:val="12"/>
    </w:rPr>
  </w:style>
  <w:style w:type="paragraph" w:customStyle="1" w:styleId="Style14">
    <w:name w:val="Style14"/>
    <w:basedOn w:val="a"/>
    <w:uiPriority w:val="99"/>
    <w:rsid w:val="009F7CFF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28">
    <w:name w:val="Font Style28"/>
    <w:basedOn w:val="a0"/>
    <w:uiPriority w:val="99"/>
    <w:rsid w:val="009F7CFF"/>
    <w:rPr>
      <w:rFonts w:ascii="Franklin Gothic Medium" w:hAnsi="Franklin Gothic Medium" w:cs="Franklin Gothic Medium"/>
      <w:sz w:val="20"/>
      <w:szCs w:val="20"/>
    </w:rPr>
  </w:style>
  <w:style w:type="paragraph" w:customStyle="1" w:styleId="Style10">
    <w:name w:val="Style10"/>
    <w:basedOn w:val="a"/>
    <w:uiPriority w:val="99"/>
    <w:rsid w:val="00A8054D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1">
    <w:name w:val="Font Style21"/>
    <w:basedOn w:val="a0"/>
    <w:uiPriority w:val="99"/>
    <w:rsid w:val="00A8054D"/>
    <w:rPr>
      <w:rFonts w:ascii="Times New Roman" w:hAnsi="Times New Roman" w:cs="Times New Roman"/>
      <w:b/>
      <w:bCs/>
      <w:i/>
      <w:iCs/>
      <w:spacing w:val="-10"/>
      <w:sz w:val="18"/>
      <w:szCs w:val="18"/>
    </w:rPr>
  </w:style>
  <w:style w:type="character" w:customStyle="1" w:styleId="FontStyle24">
    <w:name w:val="Font Style24"/>
    <w:basedOn w:val="a0"/>
    <w:uiPriority w:val="99"/>
    <w:rsid w:val="00A8054D"/>
    <w:rPr>
      <w:rFonts w:ascii="Times New Roman" w:hAnsi="Times New Roman" w:cs="Times New Roman"/>
      <w:i/>
      <w:iCs/>
      <w:spacing w:val="-10"/>
      <w:sz w:val="24"/>
      <w:szCs w:val="24"/>
    </w:rPr>
  </w:style>
  <w:style w:type="paragraph" w:styleId="a9">
    <w:name w:val="Body Text Indent"/>
    <w:basedOn w:val="a"/>
    <w:link w:val="aa"/>
    <w:uiPriority w:val="99"/>
    <w:rsid w:val="00986D3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986D30"/>
    <w:rPr>
      <w:rFonts w:cs="Times New Roman"/>
      <w:sz w:val="24"/>
      <w:szCs w:val="24"/>
    </w:rPr>
  </w:style>
  <w:style w:type="paragraph" w:styleId="ab">
    <w:name w:val="Plain Text"/>
    <w:basedOn w:val="a"/>
    <w:link w:val="ac"/>
    <w:uiPriority w:val="99"/>
    <w:rsid w:val="00986D30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locked/>
    <w:rsid w:val="00986D30"/>
    <w:rPr>
      <w:rFonts w:ascii="Courier New" w:hAnsi="Courier New" w:cs="Times New Roman"/>
    </w:rPr>
  </w:style>
  <w:style w:type="paragraph" w:styleId="ad">
    <w:name w:val="No Spacing"/>
    <w:uiPriority w:val="1"/>
    <w:qFormat/>
    <w:rsid w:val="007B79C9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7B79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7B79C9"/>
    <w:rPr>
      <w:rFonts w:cs="Times New Roman"/>
      <w:sz w:val="16"/>
      <w:szCs w:val="16"/>
    </w:rPr>
  </w:style>
  <w:style w:type="character" w:customStyle="1" w:styleId="FontStyle14">
    <w:name w:val="Font Style14"/>
    <w:basedOn w:val="a0"/>
    <w:rsid w:val="00FF6A2C"/>
    <w:rPr>
      <w:rFonts w:ascii="Times New Roman" w:hAnsi="Times New Roman" w:cs="Times New Roman"/>
      <w:b/>
      <w:bCs/>
      <w:sz w:val="26"/>
      <w:szCs w:val="26"/>
    </w:rPr>
  </w:style>
  <w:style w:type="paragraph" w:styleId="21">
    <w:name w:val="Body Text 2"/>
    <w:basedOn w:val="a"/>
    <w:link w:val="22"/>
    <w:rsid w:val="00BA4117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BA4117"/>
  </w:style>
  <w:style w:type="paragraph" w:styleId="31">
    <w:name w:val="Body Text 3"/>
    <w:basedOn w:val="a"/>
    <w:link w:val="32"/>
    <w:uiPriority w:val="99"/>
    <w:semiHidden/>
    <w:unhideWhenUsed/>
    <w:rsid w:val="006C32E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C32EC"/>
    <w:rPr>
      <w:sz w:val="16"/>
      <w:szCs w:val="16"/>
    </w:rPr>
  </w:style>
  <w:style w:type="paragraph" w:customStyle="1" w:styleId="ConsPlusTitle">
    <w:name w:val="ConsPlusTitle"/>
    <w:uiPriority w:val="99"/>
    <w:rsid w:val="0002296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3">
    <w:name w:val="Основной текст (2)"/>
    <w:basedOn w:val="a0"/>
    <w:uiPriority w:val="99"/>
    <w:rsid w:val="007A5BB2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single"/>
      <w:lang w:val="ru-RU" w:eastAsia="ru-RU"/>
    </w:rPr>
  </w:style>
  <w:style w:type="paragraph" w:styleId="ae">
    <w:name w:val="Normal (Web)"/>
    <w:basedOn w:val="a"/>
    <w:uiPriority w:val="99"/>
    <w:semiHidden/>
    <w:unhideWhenUsed/>
    <w:rsid w:val="00254DC1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F51C0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0">
    <w:name w:val="Верхний колонтитул Знак"/>
    <w:basedOn w:val="a0"/>
    <w:link w:val="af"/>
    <w:uiPriority w:val="99"/>
    <w:rsid w:val="00F51C0A"/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footer"/>
    <w:basedOn w:val="a"/>
    <w:link w:val="af2"/>
    <w:uiPriority w:val="99"/>
    <w:semiHidden/>
    <w:unhideWhenUsed/>
    <w:rsid w:val="00F51C0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F51C0A"/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17">
    <w:name w:val="Style17"/>
    <w:basedOn w:val="a"/>
    <w:uiPriority w:val="99"/>
    <w:rsid w:val="00141B29"/>
    <w:pPr>
      <w:widowControl w:val="0"/>
      <w:autoSpaceDE w:val="0"/>
      <w:autoSpaceDN w:val="0"/>
      <w:adjustRightInd w:val="0"/>
      <w:spacing w:line="264" w:lineRule="exact"/>
      <w:ind w:firstLine="739"/>
    </w:pPr>
    <w:rPr>
      <w:rFonts w:ascii="Arial" w:hAnsi="Arial" w:cs="Arial"/>
    </w:rPr>
  </w:style>
  <w:style w:type="paragraph" w:customStyle="1" w:styleId="Style20">
    <w:name w:val="Style20"/>
    <w:basedOn w:val="a"/>
    <w:uiPriority w:val="99"/>
    <w:rsid w:val="00141B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8">
    <w:name w:val="Font Style38"/>
    <w:basedOn w:val="a0"/>
    <w:uiPriority w:val="99"/>
    <w:rsid w:val="00141B29"/>
    <w:rPr>
      <w:rFonts w:ascii="Century Gothic" w:hAnsi="Century Gothic" w:cs="Century Gothic"/>
      <w:sz w:val="20"/>
      <w:szCs w:val="20"/>
    </w:rPr>
  </w:style>
  <w:style w:type="paragraph" w:customStyle="1" w:styleId="Style22">
    <w:name w:val="Style22"/>
    <w:basedOn w:val="a"/>
    <w:uiPriority w:val="99"/>
    <w:rsid w:val="00141B29"/>
    <w:pPr>
      <w:widowControl w:val="0"/>
      <w:autoSpaceDE w:val="0"/>
      <w:autoSpaceDN w:val="0"/>
      <w:adjustRightInd w:val="0"/>
      <w:spacing w:line="269" w:lineRule="exact"/>
      <w:ind w:firstLine="730"/>
      <w:jc w:val="both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571A1A"/>
  </w:style>
  <w:style w:type="paragraph" w:customStyle="1" w:styleId="11">
    <w:name w:val="Обычный1"/>
    <w:rsid w:val="00FD3A1B"/>
    <w:rPr>
      <w:snapToGrid w:val="0"/>
      <w:sz w:val="28"/>
    </w:rPr>
  </w:style>
  <w:style w:type="paragraph" w:customStyle="1" w:styleId="paragraph">
    <w:name w:val="paragraph"/>
    <w:basedOn w:val="a"/>
    <w:rsid w:val="00FD3A1B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FD3A1B"/>
  </w:style>
  <w:style w:type="character" w:customStyle="1" w:styleId="eop">
    <w:name w:val="eop"/>
    <w:basedOn w:val="a0"/>
    <w:rsid w:val="00FD3A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9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86B9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EB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986B9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90EBB"/>
    <w:rPr>
      <w:sz w:val="24"/>
      <w:szCs w:val="24"/>
    </w:rPr>
  </w:style>
  <w:style w:type="table" w:styleId="a5">
    <w:name w:val="Table Grid"/>
    <w:basedOn w:val="a1"/>
    <w:uiPriority w:val="59"/>
    <w:rsid w:val="00986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rsid w:val="001745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locked/>
    <w:rsid w:val="00AE0FEF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uiPriority w:val="99"/>
    <w:rsid w:val="00ED684F"/>
    <w:rPr>
      <w:rFonts w:ascii="Times New Roman" w:hAnsi="Times New Roman" w:cs="Times New Roman"/>
      <w:spacing w:val="10"/>
      <w:sz w:val="28"/>
      <w:szCs w:val="28"/>
    </w:rPr>
  </w:style>
  <w:style w:type="paragraph" w:customStyle="1" w:styleId="Style6">
    <w:name w:val="Style6"/>
    <w:basedOn w:val="a"/>
    <w:uiPriority w:val="99"/>
    <w:rsid w:val="00ED684F"/>
    <w:pPr>
      <w:widowControl w:val="0"/>
      <w:autoSpaceDE w:val="0"/>
      <w:autoSpaceDN w:val="0"/>
      <w:adjustRightInd w:val="0"/>
      <w:spacing w:line="365" w:lineRule="exact"/>
      <w:jc w:val="both"/>
    </w:pPr>
  </w:style>
  <w:style w:type="character" w:customStyle="1" w:styleId="FontStyle19">
    <w:name w:val="Font Style19"/>
    <w:basedOn w:val="a0"/>
    <w:uiPriority w:val="99"/>
    <w:rsid w:val="00ED684F"/>
    <w:rPr>
      <w:rFonts w:ascii="Times New Roman" w:hAnsi="Times New Roman" w:cs="Times New Roman"/>
      <w:spacing w:val="10"/>
      <w:sz w:val="28"/>
      <w:szCs w:val="28"/>
    </w:rPr>
  </w:style>
  <w:style w:type="paragraph" w:customStyle="1" w:styleId="Style2">
    <w:name w:val="Style2"/>
    <w:basedOn w:val="a"/>
    <w:uiPriority w:val="99"/>
    <w:rsid w:val="005E348E"/>
    <w:pPr>
      <w:widowControl w:val="0"/>
      <w:autoSpaceDE w:val="0"/>
      <w:autoSpaceDN w:val="0"/>
      <w:adjustRightInd w:val="0"/>
      <w:spacing w:line="326" w:lineRule="exact"/>
      <w:ind w:firstLine="984"/>
    </w:pPr>
    <w:rPr>
      <w:rFonts w:ascii="Century Schoolbook" w:hAnsi="Century Schoolbook"/>
    </w:rPr>
  </w:style>
  <w:style w:type="character" w:customStyle="1" w:styleId="FontStyle11">
    <w:name w:val="Font Style11"/>
    <w:basedOn w:val="a0"/>
    <w:uiPriority w:val="99"/>
    <w:rsid w:val="005E348E"/>
    <w:rPr>
      <w:rFonts w:ascii="Century Schoolbook" w:hAnsi="Century Schoolbook" w:cs="Century Schoolbook"/>
      <w:sz w:val="22"/>
      <w:szCs w:val="22"/>
    </w:rPr>
  </w:style>
  <w:style w:type="paragraph" w:customStyle="1" w:styleId="Style3">
    <w:name w:val="Style3"/>
    <w:basedOn w:val="a"/>
    <w:uiPriority w:val="99"/>
    <w:rsid w:val="005E348E"/>
    <w:pPr>
      <w:widowControl w:val="0"/>
      <w:autoSpaceDE w:val="0"/>
      <w:autoSpaceDN w:val="0"/>
      <w:adjustRightInd w:val="0"/>
      <w:spacing w:line="322" w:lineRule="exact"/>
      <w:ind w:firstLine="1066"/>
    </w:pPr>
    <w:rPr>
      <w:rFonts w:ascii="Century Schoolbook" w:hAnsi="Century Schoolbook"/>
    </w:rPr>
  </w:style>
  <w:style w:type="paragraph" w:customStyle="1" w:styleId="Style4">
    <w:name w:val="Style4"/>
    <w:basedOn w:val="a"/>
    <w:uiPriority w:val="99"/>
    <w:rsid w:val="005E348E"/>
    <w:pPr>
      <w:widowControl w:val="0"/>
      <w:autoSpaceDE w:val="0"/>
      <w:autoSpaceDN w:val="0"/>
      <w:adjustRightInd w:val="0"/>
      <w:spacing w:line="323" w:lineRule="exact"/>
      <w:ind w:firstLine="984"/>
    </w:pPr>
    <w:rPr>
      <w:rFonts w:ascii="Century Schoolbook" w:hAnsi="Century Schoolbook"/>
    </w:rPr>
  </w:style>
  <w:style w:type="paragraph" w:customStyle="1" w:styleId="Style5">
    <w:name w:val="Style5"/>
    <w:basedOn w:val="a"/>
    <w:uiPriority w:val="99"/>
    <w:rsid w:val="005E348E"/>
    <w:pPr>
      <w:widowControl w:val="0"/>
      <w:autoSpaceDE w:val="0"/>
      <w:autoSpaceDN w:val="0"/>
      <w:adjustRightInd w:val="0"/>
      <w:spacing w:line="324" w:lineRule="exact"/>
      <w:jc w:val="both"/>
    </w:pPr>
    <w:rPr>
      <w:rFonts w:ascii="Century Schoolbook" w:hAnsi="Century Schoolbook"/>
    </w:rPr>
  </w:style>
  <w:style w:type="character" w:customStyle="1" w:styleId="FontStyle12">
    <w:name w:val="Font Style12"/>
    <w:basedOn w:val="a0"/>
    <w:uiPriority w:val="99"/>
    <w:rsid w:val="005E348E"/>
    <w:rPr>
      <w:rFonts w:ascii="Century Schoolbook" w:hAnsi="Century Schoolbook" w:cs="Century Schoolbook"/>
      <w:sz w:val="24"/>
      <w:szCs w:val="24"/>
    </w:rPr>
  </w:style>
  <w:style w:type="paragraph" w:customStyle="1" w:styleId="Style7">
    <w:name w:val="Style7"/>
    <w:basedOn w:val="a"/>
    <w:uiPriority w:val="99"/>
    <w:rsid w:val="005E348E"/>
    <w:pPr>
      <w:widowControl w:val="0"/>
      <w:autoSpaceDE w:val="0"/>
      <w:autoSpaceDN w:val="0"/>
      <w:adjustRightInd w:val="0"/>
      <w:spacing w:line="319" w:lineRule="exact"/>
    </w:pPr>
    <w:rPr>
      <w:rFonts w:ascii="Century Schoolbook" w:hAnsi="Century Schoolbook"/>
    </w:rPr>
  </w:style>
  <w:style w:type="paragraph" w:customStyle="1" w:styleId="Style8">
    <w:name w:val="Style8"/>
    <w:basedOn w:val="a"/>
    <w:uiPriority w:val="99"/>
    <w:rsid w:val="005E348E"/>
    <w:pPr>
      <w:widowControl w:val="0"/>
      <w:autoSpaceDE w:val="0"/>
      <w:autoSpaceDN w:val="0"/>
      <w:adjustRightInd w:val="0"/>
      <w:spacing w:line="322" w:lineRule="exact"/>
      <w:ind w:firstLine="778"/>
    </w:pPr>
    <w:rPr>
      <w:rFonts w:ascii="Century Schoolbook" w:hAnsi="Century Schoolbook"/>
    </w:rPr>
  </w:style>
  <w:style w:type="paragraph" w:styleId="a8">
    <w:name w:val="List Paragraph"/>
    <w:basedOn w:val="a"/>
    <w:uiPriority w:val="34"/>
    <w:qFormat/>
    <w:rsid w:val="008D2703"/>
    <w:pPr>
      <w:ind w:left="720" w:firstLine="567"/>
      <w:contextualSpacing/>
    </w:pPr>
    <w:rPr>
      <w:rFonts w:ascii="Calibri" w:hAnsi="Calibri"/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rsid w:val="0041283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12839"/>
    <w:rPr>
      <w:rFonts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9F7CFF"/>
    <w:pPr>
      <w:widowControl w:val="0"/>
      <w:autoSpaceDE w:val="0"/>
      <w:autoSpaceDN w:val="0"/>
      <w:adjustRightInd w:val="0"/>
      <w:spacing w:line="320" w:lineRule="exact"/>
      <w:jc w:val="both"/>
    </w:pPr>
  </w:style>
  <w:style w:type="character" w:customStyle="1" w:styleId="FontStyle17">
    <w:name w:val="Font Style17"/>
    <w:basedOn w:val="a0"/>
    <w:uiPriority w:val="99"/>
    <w:rsid w:val="009F7CF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basedOn w:val="a0"/>
    <w:uiPriority w:val="99"/>
    <w:rsid w:val="009F7CF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0"/>
    <w:uiPriority w:val="99"/>
    <w:rsid w:val="009F7CFF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a0"/>
    <w:uiPriority w:val="99"/>
    <w:rsid w:val="009F7CFF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27">
    <w:name w:val="Font Style27"/>
    <w:basedOn w:val="a0"/>
    <w:uiPriority w:val="99"/>
    <w:rsid w:val="009F7CFF"/>
    <w:rPr>
      <w:rFonts w:ascii="Times New Roman" w:hAnsi="Times New Roman" w:cs="Times New Roman"/>
      <w:sz w:val="12"/>
      <w:szCs w:val="12"/>
    </w:rPr>
  </w:style>
  <w:style w:type="paragraph" w:customStyle="1" w:styleId="Style14">
    <w:name w:val="Style14"/>
    <w:basedOn w:val="a"/>
    <w:uiPriority w:val="99"/>
    <w:rsid w:val="009F7CFF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28">
    <w:name w:val="Font Style28"/>
    <w:basedOn w:val="a0"/>
    <w:uiPriority w:val="99"/>
    <w:rsid w:val="009F7CFF"/>
    <w:rPr>
      <w:rFonts w:ascii="Franklin Gothic Medium" w:hAnsi="Franklin Gothic Medium" w:cs="Franklin Gothic Medium"/>
      <w:sz w:val="20"/>
      <w:szCs w:val="20"/>
    </w:rPr>
  </w:style>
  <w:style w:type="paragraph" w:customStyle="1" w:styleId="Style10">
    <w:name w:val="Style10"/>
    <w:basedOn w:val="a"/>
    <w:uiPriority w:val="99"/>
    <w:rsid w:val="00A8054D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1">
    <w:name w:val="Font Style21"/>
    <w:basedOn w:val="a0"/>
    <w:uiPriority w:val="99"/>
    <w:rsid w:val="00A8054D"/>
    <w:rPr>
      <w:rFonts w:ascii="Times New Roman" w:hAnsi="Times New Roman" w:cs="Times New Roman"/>
      <w:b/>
      <w:bCs/>
      <w:i/>
      <w:iCs/>
      <w:spacing w:val="-10"/>
      <w:sz w:val="18"/>
      <w:szCs w:val="18"/>
    </w:rPr>
  </w:style>
  <w:style w:type="character" w:customStyle="1" w:styleId="FontStyle24">
    <w:name w:val="Font Style24"/>
    <w:basedOn w:val="a0"/>
    <w:uiPriority w:val="99"/>
    <w:rsid w:val="00A8054D"/>
    <w:rPr>
      <w:rFonts w:ascii="Times New Roman" w:hAnsi="Times New Roman" w:cs="Times New Roman"/>
      <w:i/>
      <w:iCs/>
      <w:spacing w:val="-10"/>
      <w:sz w:val="24"/>
      <w:szCs w:val="24"/>
    </w:rPr>
  </w:style>
  <w:style w:type="paragraph" w:styleId="a9">
    <w:name w:val="Body Text Indent"/>
    <w:basedOn w:val="a"/>
    <w:link w:val="aa"/>
    <w:uiPriority w:val="99"/>
    <w:rsid w:val="00986D3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986D30"/>
    <w:rPr>
      <w:rFonts w:cs="Times New Roman"/>
      <w:sz w:val="24"/>
      <w:szCs w:val="24"/>
    </w:rPr>
  </w:style>
  <w:style w:type="paragraph" w:styleId="ab">
    <w:name w:val="Plain Text"/>
    <w:basedOn w:val="a"/>
    <w:link w:val="ac"/>
    <w:uiPriority w:val="99"/>
    <w:rsid w:val="00986D30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locked/>
    <w:rsid w:val="00986D30"/>
    <w:rPr>
      <w:rFonts w:ascii="Courier New" w:hAnsi="Courier New" w:cs="Times New Roman"/>
    </w:rPr>
  </w:style>
  <w:style w:type="paragraph" w:styleId="ad">
    <w:name w:val="No Spacing"/>
    <w:uiPriority w:val="1"/>
    <w:qFormat/>
    <w:rsid w:val="007B79C9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7B79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7B79C9"/>
    <w:rPr>
      <w:rFonts w:cs="Times New Roman"/>
      <w:sz w:val="16"/>
      <w:szCs w:val="16"/>
    </w:rPr>
  </w:style>
  <w:style w:type="character" w:customStyle="1" w:styleId="FontStyle14">
    <w:name w:val="Font Style14"/>
    <w:basedOn w:val="a0"/>
    <w:rsid w:val="00FF6A2C"/>
    <w:rPr>
      <w:rFonts w:ascii="Times New Roman" w:hAnsi="Times New Roman" w:cs="Times New Roman"/>
      <w:b/>
      <w:bCs/>
      <w:sz w:val="26"/>
      <w:szCs w:val="26"/>
    </w:rPr>
  </w:style>
  <w:style w:type="paragraph" w:styleId="21">
    <w:name w:val="Body Text 2"/>
    <w:basedOn w:val="a"/>
    <w:link w:val="22"/>
    <w:rsid w:val="00BA4117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BA4117"/>
  </w:style>
  <w:style w:type="paragraph" w:styleId="31">
    <w:name w:val="Body Text 3"/>
    <w:basedOn w:val="a"/>
    <w:link w:val="32"/>
    <w:uiPriority w:val="99"/>
    <w:semiHidden/>
    <w:unhideWhenUsed/>
    <w:rsid w:val="006C32E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C32EC"/>
    <w:rPr>
      <w:sz w:val="16"/>
      <w:szCs w:val="16"/>
    </w:rPr>
  </w:style>
  <w:style w:type="paragraph" w:customStyle="1" w:styleId="ConsPlusTitle">
    <w:name w:val="ConsPlusTitle"/>
    <w:uiPriority w:val="99"/>
    <w:rsid w:val="0002296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3">
    <w:name w:val="Основной текст (2)"/>
    <w:basedOn w:val="a0"/>
    <w:uiPriority w:val="99"/>
    <w:rsid w:val="007A5BB2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single"/>
      <w:lang w:val="ru-RU" w:eastAsia="ru-RU"/>
    </w:rPr>
  </w:style>
  <w:style w:type="paragraph" w:styleId="ae">
    <w:name w:val="Normal (Web)"/>
    <w:basedOn w:val="a"/>
    <w:uiPriority w:val="99"/>
    <w:semiHidden/>
    <w:unhideWhenUsed/>
    <w:rsid w:val="00254DC1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F51C0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0">
    <w:name w:val="Верхний колонтитул Знак"/>
    <w:basedOn w:val="a0"/>
    <w:link w:val="af"/>
    <w:uiPriority w:val="99"/>
    <w:rsid w:val="00F51C0A"/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footer"/>
    <w:basedOn w:val="a"/>
    <w:link w:val="af2"/>
    <w:uiPriority w:val="99"/>
    <w:semiHidden/>
    <w:unhideWhenUsed/>
    <w:rsid w:val="00F51C0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F51C0A"/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17">
    <w:name w:val="Style17"/>
    <w:basedOn w:val="a"/>
    <w:uiPriority w:val="99"/>
    <w:rsid w:val="00141B29"/>
    <w:pPr>
      <w:widowControl w:val="0"/>
      <w:autoSpaceDE w:val="0"/>
      <w:autoSpaceDN w:val="0"/>
      <w:adjustRightInd w:val="0"/>
      <w:spacing w:line="264" w:lineRule="exact"/>
      <w:ind w:firstLine="739"/>
    </w:pPr>
    <w:rPr>
      <w:rFonts w:ascii="Arial" w:hAnsi="Arial" w:cs="Arial"/>
    </w:rPr>
  </w:style>
  <w:style w:type="paragraph" w:customStyle="1" w:styleId="Style20">
    <w:name w:val="Style20"/>
    <w:basedOn w:val="a"/>
    <w:uiPriority w:val="99"/>
    <w:rsid w:val="00141B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8">
    <w:name w:val="Font Style38"/>
    <w:basedOn w:val="a0"/>
    <w:uiPriority w:val="99"/>
    <w:rsid w:val="00141B29"/>
    <w:rPr>
      <w:rFonts w:ascii="Century Gothic" w:hAnsi="Century Gothic" w:cs="Century Gothic"/>
      <w:sz w:val="20"/>
      <w:szCs w:val="20"/>
    </w:rPr>
  </w:style>
  <w:style w:type="paragraph" w:customStyle="1" w:styleId="Style22">
    <w:name w:val="Style22"/>
    <w:basedOn w:val="a"/>
    <w:uiPriority w:val="99"/>
    <w:rsid w:val="00141B29"/>
    <w:pPr>
      <w:widowControl w:val="0"/>
      <w:autoSpaceDE w:val="0"/>
      <w:autoSpaceDN w:val="0"/>
      <w:adjustRightInd w:val="0"/>
      <w:spacing w:line="269" w:lineRule="exact"/>
      <w:ind w:firstLine="730"/>
      <w:jc w:val="both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571A1A"/>
  </w:style>
  <w:style w:type="paragraph" w:customStyle="1" w:styleId="11">
    <w:name w:val="Обычный1"/>
    <w:rsid w:val="00FD3A1B"/>
    <w:rPr>
      <w:snapToGrid w:val="0"/>
      <w:sz w:val="28"/>
    </w:rPr>
  </w:style>
  <w:style w:type="paragraph" w:customStyle="1" w:styleId="paragraph">
    <w:name w:val="paragraph"/>
    <w:basedOn w:val="a"/>
    <w:rsid w:val="00FD3A1B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FD3A1B"/>
  </w:style>
  <w:style w:type="character" w:customStyle="1" w:styleId="eop">
    <w:name w:val="eop"/>
    <w:basedOn w:val="a0"/>
    <w:rsid w:val="00FD3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6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40</Pages>
  <Words>12383</Words>
  <Characters>89256</Characters>
  <Application>Microsoft Office Word</Application>
  <DocSecurity>0</DocSecurity>
  <Lines>743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muslim</cp:lastModifiedBy>
  <cp:revision>5</cp:revision>
  <cp:lastPrinted>2016-03-03T10:09:00Z</cp:lastPrinted>
  <dcterms:created xsi:type="dcterms:W3CDTF">2017-02-02T07:56:00Z</dcterms:created>
  <dcterms:modified xsi:type="dcterms:W3CDTF">2017-02-08T06:33:00Z</dcterms:modified>
</cp:coreProperties>
</file>