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EF" w:rsidRDefault="00AC34EF" w:rsidP="00AC34EF">
      <w:pPr>
        <w:ind w:left="0"/>
        <w:jc w:val="center"/>
        <w:rPr>
          <w:lang w:val="en-US"/>
        </w:rPr>
      </w:pPr>
      <w:r>
        <w:rPr>
          <w:rFonts w:ascii="Times New Roman" w:eastAsia="Calibri" w:hAnsi="Times New Roman"/>
          <w:sz w:val="24"/>
          <w:szCs w:val="24"/>
        </w:rP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91.5pt" o:ole="">
            <v:imagedata r:id="rId4" o:title=""/>
          </v:shape>
          <o:OLEObject Type="Embed" ProgID="MSPhotoEd.3" ShapeID="_x0000_i1025" DrawAspect="Content" ObjectID="_1630220036" r:id="rId5"/>
        </w:object>
      </w:r>
    </w:p>
    <w:p w:rsidR="00AC34EF" w:rsidRDefault="00AC34EF" w:rsidP="00AC34EF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AC34EF" w:rsidRDefault="00AC34EF" w:rsidP="00AC34EF">
      <w:pPr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Унцукульский район</w:t>
      </w:r>
    </w:p>
    <w:p w:rsidR="00AC34EF" w:rsidRDefault="00AC34EF" w:rsidP="00AC34EF">
      <w:pPr>
        <w:pStyle w:val="1"/>
        <w:rPr>
          <w:sz w:val="32"/>
          <w:szCs w:val="32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AC34EF" w:rsidRDefault="00AC34EF" w:rsidP="00AC34EF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368950 Республика Дагестан Унцукульский район </w:t>
      </w:r>
      <w:proofErr w:type="spellStart"/>
      <w:r>
        <w:rPr>
          <w:b w:val="0"/>
          <w:sz w:val="20"/>
          <w:szCs w:val="20"/>
        </w:rPr>
        <w:t>пгт</w:t>
      </w:r>
      <w:proofErr w:type="spellEnd"/>
      <w:r>
        <w:rPr>
          <w:b w:val="0"/>
          <w:sz w:val="20"/>
          <w:szCs w:val="20"/>
        </w:rPr>
        <w:t xml:space="preserve">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ул.М.Дахадаева</w:t>
      </w:r>
      <w:proofErr w:type="spellEnd"/>
      <w:r>
        <w:rPr>
          <w:b w:val="0"/>
          <w:sz w:val="20"/>
          <w:szCs w:val="20"/>
        </w:rPr>
        <w:t xml:space="preserve"> 3, тел. 55-62-87</w:t>
      </w:r>
    </w:p>
    <w:p w:rsidR="00AC34EF" w:rsidRDefault="00AC34EF" w:rsidP="00AC34EF">
      <w:pPr>
        <w:pStyle w:val="1"/>
        <w:rPr>
          <w:b w:val="0"/>
          <w:sz w:val="20"/>
          <w:szCs w:val="20"/>
        </w:rPr>
      </w:pPr>
      <w:r>
        <w:pict>
          <v:line id="Прямая соединительная линия 2" o:spid="_x0000_s1026" style="position:absolute;left:0;text-align:left;z-index:251660288;visibility:visible" from="-18pt,6.35pt" to="4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" strokeweight="4.5pt">
            <v:stroke linestyle="thinThick"/>
          </v:line>
        </w:pict>
      </w:r>
    </w:p>
    <w:p w:rsidR="00AC34EF" w:rsidRDefault="00AC34EF" w:rsidP="00AC34EF">
      <w:pPr>
        <w:pStyle w:val="1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34EF" w:rsidRDefault="00AC34EF" w:rsidP="00AC34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AC34EF" w:rsidRDefault="00AC34EF" w:rsidP="00AC34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РЕШЕНИЕ</w:t>
      </w:r>
    </w:p>
    <w:p w:rsidR="00AC34EF" w:rsidRDefault="00AC34EF" w:rsidP="00AC34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Об утверждении структуры администрации</w:t>
      </w:r>
    </w:p>
    <w:p w:rsidR="00AC34EF" w:rsidRDefault="00AC34EF" w:rsidP="00AC34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муниципального района «Унцукульский район»</w:t>
      </w:r>
    </w:p>
    <w:p w:rsidR="00AC34EF" w:rsidRDefault="00AC34EF" w:rsidP="00AC34EF">
      <w:pPr>
        <w:pStyle w:val="a3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Принято Собранием депутатов                                 23 мая 2019 года №8</w:t>
      </w:r>
    </w:p>
    <w:p w:rsidR="00AC34EF" w:rsidRDefault="00AC34EF" w:rsidP="00AC34E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частью 8 статьи 37 Федерального закона от 06.03.2003 №131-ФЗ «Об общих  принципах  организации местного самоуправления в Российской Федерации и пунктом 1 статьи 33 Устава муниципального района «Унцукульский район»,  в целях совершенствования структуры администрации муниципального района «Унцукульский район», повышения эффективного управления деятельностью администрации, Собрание депутатов муниципального района</w:t>
      </w:r>
    </w:p>
    <w:p w:rsidR="00AC34EF" w:rsidRDefault="00AC34EF" w:rsidP="00AC34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 xml:space="preserve"> Утвердить структуру администрации муниципального района  «Унцукульский район» (прилагается).</w:t>
      </w: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Администрации муниципального района привести в установленном порядке нормативные правовые акты, регламентирующие ее деятельность, в соответствие с утвержденной структурой.</w:t>
      </w: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3.Настоящее решение опубликовать в средствах массовой информации и на официальном сайте администрации муниципального района «Унцукульский район».</w:t>
      </w: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4.Настоящее  решение вступает в силу со дня его подписания.  </w:t>
      </w: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 </w:t>
      </w:r>
      <w:proofErr w:type="gramStart"/>
      <w:r>
        <w:rPr>
          <w:rFonts w:ascii="Times New Roman" w:hAnsi="Times New Roman"/>
          <w:sz w:val="28"/>
          <w:szCs w:val="28"/>
        </w:rPr>
        <w:t>С момента вступления в силу настоящего решения  признать утратившим силу решение Собрания депутатов муниципального района от  29.12.2014 г.№135  о структуре администрации  МО «Унцукульский район», решение Собрания депутатов муниципального района от 18.01.2016 г.  о внесении изменений в структуру администрации МО «Унцукульский район», решение Собрания депутатов муниципального района от 29.12.2016 г.  №10  о внесении изменений в структуру  администрации  МО «Унцукульский район».</w:t>
      </w:r>
      <w:proofErr w:type="gramEnd"/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И.Нурмагомедов</w:t>
      </w:r>
      <w:proofErr w:type="spellEnd"/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C34EF" w:rsidRDefault="00AC34EF" w:rsidP="00AC34E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1577D" w:rsidRDefault="0091577D"/>
    <w:sectPr w:rsidR="0091577D" w:rsidSect="0091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4EF"/>
    <w:rsid w:val="006E4F8E"/>
    <w:rsid w:val="0091577D"/>
    <w:rsid w:val="00AC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EF"/>
    <w:pPr>
      <w:spacing w:after="120" w:line="240" w:lineRule="auto"/>
      <w:ind w:left="284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C34EF"/>
    <w:pPr>
      <w:keepNext/>
      <w:spacing w:after="0"/>
      <w:ind w:left="0"/>
      <w:jc w:val="center"/>
      <w:outlineLvl w:val="0"/>
    </w:pPr>
    <w:rPr>
      <w:rFonts w:ascii="Times New Roman" w:eastAsia="Calibri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4E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AC34EF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C34EF"/>
    <w:pPr>
      <w:spacing w:after="0" w:line="240" w:lineRule="auto"/>
      <w:ind w:left="284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2019-09-17T07:07:00Z</dcterms:created>
  <dcterms:modified xsi:type="dcterms:W3CDTF">2019-09-17T07:08:00Z</dcterms:modified>
</cp:coreProperties>
</file>