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C7" w:rsidRDefault="001829FD" w:rsidP="00143E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54" w:type="dxa"/>
        <w:jc w:val="center"/>
        <w:tblInd w:w="-23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1829FD" w:rsidRPr="00CD1443" w:rsidTr="008B2187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object w:dxaOrig="181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1.5pt" o:ole="">
                  <v:imagedata r:id="rId9" o:title=""/>
                </v:shape>
                <o:OLEObject Type="Embed" ProgID="MSPhotoEd.3" ShapeID="_x0000_i1025" DrawAspect="Content" ObjectID="_1693143066" r:id="rId10"/>
              </w:object>
            </w:r>
          </w:p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РЕСПУБЛИКА ДАГЕСТАН</w:t>
            </w:r>
          </w:p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1829FD" w:rsidRPr="00CD1443" w:rsidTr="008B2187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68950 Республика Дагестан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район, п.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Шамилькала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829FD" w:rsidRPr="00CD1443" w:rsidRDefault="001829FD" w:rsidP="008B21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ул.М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Дахадаева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 3, т. 55-62-87 </w:t>
            </w:r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CD144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uncuk</w:t>
            </w:r>
            <w:proofErr w:type="spellEnd"/>
            <w:r w:rsidRPr="00CD1443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proofErr w:type="spellStart"/>
            <w:r w:rsidRPr="00CD14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sobranie</w:t>
            </w:r>
            <w:proofErr w:type="spellEnd"/>
          </w:p>
        </w:tc>
      </w:tr>
    </w:tbl>
    <w:p w:rsidR="001829FD" w:rsidRPr="00CD1443" w:rsidRDefault="001829FD" w:rsidP="001829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29FD" w:rsidRPr="00CD1443" w:rsidRDefault="001829FD" w:rsidP="001829FD">
      <w:pPr>
        <w:pStyle w:val="a3"/>
        <w:rPr>
          <w:rFonts w:ascii="Times New Roman" w:hAnsi="Times New Roman"/>
          <w:b/>
          <w:sz w:val="28"/>
          <w:szCs w:val="28"/>
        </w:rPr>
      </w:pPr>
      <w:r w:rsidRPr="00CD14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A65F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1829FD" w:rsidRPr="00D72B86" w:rsidRDefault="001829FD" w:rsidP="001829FD">
      <w:pPr>
        <w:rPr>
          <w:rFonts w:ascii="Times New Roman" w:hAnsi="Times New Roman"/>
          <w:b/>
          <w:sz w:val="28"/>
          <w:szCs w:val="28"/>
        </w:rPr>
      </w:pPr>
      <w:r w:rsidRPr="00D72B8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72B86" w:rsidRDefault="00023CDA" w:rsidP="00D72B86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b/>
          <w:bCs/>
          <w:sz w:val="28"/>
          <w:szCs w:val="28"/>
          <w:lang w:val="ru" w:eastAsia="ru-RU"/>
        </w:rPr>
        <w:t>Об утверждении Положения об органи</w:t>
      </w:r>
      <w:r w:rsidR="001829FD" w:rsidRPr="00D72B86">
        <w:rPr>
          <w:rFonts w:ascii="Times New Roman" w:eastAsia="Times New Roman" w:hAnsi="Times New Roman"/>
          <w:b/>
          <w:bCs/>
          <w:sz w:val="28"/>
          <w:szCs w:val="28"/>
          <w:lang w:val="ru" w:eastAsia="ru-RU"/>
        </w:rPr>
        <w:t xml:space="preserve">зации и проведении общественных </w:t>
      </w:r>
      <w:r w:rsidRPr="00D72B86">
        <w:rPr>
          <w:rFonts w:ascii="Times New Roman" w:eastAsia="Times New Roman" w:hAnsi="Times New Roman"/>
          <w:b/>
          <w:bCs/>
          <w:sz w:val="28"/>
          <w:szCs w:val="28"/>
          <w:lang w:val="ru" w:eastAsia="ru-RU"/>
        </w:rPr>
        <w:t>обсуждений или публичных слушаний по вопросам градостроительной деятельности на территории</w:t>
      </w:r>
      <w:r w:rsidRPr="00D72B86">
        <w:rPr>
          <w:rFonts w:ascii="Times New Roman" w:eastAsia="Times New Roman" w:hAnsi="Times New Roman"/>
          <w:b/>
          <w:i/>
          <w:sz w:val="28"/>
          <w:szCs w:val="28"/>
          <w:lang w:val="ru" w:eastAsia="ru-RU"/>
        </w:rPr>
        <w:t xml:space="preserve"> </w:t>
      </w:r>
      <w:r w:rsidR="0085640C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муниципального образования «</w:t>
      </w:r>
      <w:proofErr w:type="spellStart"/>
      <w:r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>Унцукульск</w:t>
      </w:r>
      <w:r w:rsidR="0085640C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ий</w:t>
      </w:r>
      <w:proofErr w:type="spellEnd"/>
      <w:r w:rsidR="0085640C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район»</w:t>
      </w:r>
    </w:p>
    <w:p w:rsidR="000C04F8" w:rsidRPr="00D72B86" w:rsidRDefault="000C04F8" w:rsidP="00D72B86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</w:p>
    <w:p w:rsidR="00023CDA" w:rsidRPr="00D72B86" w:rsidRDefault="000C04F8" w:rsidP="000C04F8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" w:eastAsia="ru-RU"/>
        </w:rPr>
        <w:t>Принято Собранием депутатов                          2 сентября 2021 года №</w:t>
      </w:r>
      <w:r w:rsidR="00F87D10">
        <w:rPr>
          <w:rFonts w:ascii="Times New Roman" w:eastAsia="Times New Roman" w:hAnsi="Times New Roman"/>
          <w:b/>
          <w:sz w:val="28"/>
          <w:szCs w:val="28"/>
          <w:lang w:val="ru" w:eastAsia="ru-RU"/>
        </w:rPr>
        <w:t>80</w:t>
      </w:r>
      <w:r w:rsidR="00D72B86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 </w:t>
      </w:r>
    </w:p>
    <w:p w:rsidR="00023CDA" w:rsidRPr="00D72B86" w:rsidRDefault="00023CDA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, Собрание депутатов </w:t>
      </w:r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муниципального </w:t>
      </w:r>
      <w:r w:rsidR="00D72B86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района</w:t>
      </w:r>
    </w:p>
    <w:p w:rsidR="0085640C" w:rsidRPr="00D72B86" w:rsidRDefault="0085640C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</w:p>
    <w:p w:rsidR="00023CDA" w:rsidRDefault="00D72B86" w:rsidP="00D72B86">
      <w:pPr>
        <w:spacing w:after="0"/>
        <w:rPr>
          <w:rFonts w:ascii="Times New Roman" w:eastAsiaTheme="minorHAnsi" w:hAnsi="Times New Roman"/>
          <w:b/>
          <w:sz w:val="27"/>
          <w:szCs w:val="27"/>
          <w:lang w:val="ru"/>
        </w:rPr>
      </w:pPr>
      <w:r>
        <w:rPr>
          <w:rFonts w:ascii="Times New Roman" w:eastAsiaTheme="minorHAnsi" w:hAnsi="Times New Roman"/>
          <w:b/>
          <w:sz w:val="27"/>
          <w:szCs w:val="27"/>
          <w:lang w:val="ru"/>
        </w:rPr>
        <w:t xml:space="preserve">                                                        </w:t>
      </w:r>
      <w:r w:rsidR="00023CDA" w:rsidRPr="00023CDA">
        <w:rPr>
          <w:rFonts w:ascii="Times New Roman" w:eastAsiaTheme="minorHAnsi" w:hAnsi="Times New Roman"/>
          <w:b/>
          <w:sz w:val="27"/>
          <w:szCs w:val="27"/>
          <w:lang w:val="ru"/>
        </w:rPr>
        <w:t>РЕШ</w:t>
      </w:r>
      <w:r w:rsidR="001829FD">
        <w:rPr>
          <w:rFonts w:ascii="Times New Roman" w:eastAsiaTheme="minorHAnsi" w:hAnsi="Times New Roman"/>
          <w:b/>
          <w:sz w:val="27"/>
          <w:szCs w:val="27"/>
          <w:lang w:val="ru"/>
        </w:rPr>
        <w:t>АЕТ</w:t>
      </w:r>
      <w:r w:rsidR="00023CDA" w:rsidRPr="00023CDA">
        <w:rPr>
          <w:rFonts w:ascii="Times New Roman" w:eastAsiaTheme="minorHAnsi" w:hAnsi="Times New Roman"/>
          <w:b/>
          <w:sz w:val="27"/>
          <w:szCs w:val="27"/>
          <w:lang w:val="ru"/>
        </w:rPr>
        <w:t>:</w:t>
      </w:r>
    </w:p>
    <w:p w:rsidR="0085640C" w:rsidRPr="00D72B86" w:rsidRDefault="0085640C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1. Утвердить Положение о порядке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район» </w:t>
      </w:r>
      <w:r w:rsidR="00D72B86"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 </w:t>
      </w:r>
      <w:r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 согласно </w:t>
      </w:r>
      <w:r w:rsidR="00D72B86" w:rsidRPr="00D72B86">
        <w:rPr>
          <w:rFonts w:ascii="Times New Roman" w:eastAsiaTheme="minorHAnsi" w:hAnsi="Times New Roman"/>
          <w:sz w:val="28"/>
          <w:szCs w:val="28"/>
          <w:lang w:val="ru"/>
        </w:rPr>
        <w:t>п</w:t>
      </w:r>
      <w:r w:rsidRPr="00D72B86">
        <w:rPr>
          <w:rFonts w:ascii="Times New Roman" w:eastAsiaTheme="minorHAnsi" w:hAnsi="Times New Roman"/>
          <w:sz w:val="28"/>
          <w:szCs w:val="28"/>
          <w:lang w:val="ru"/>
        </w:rPr>
        <w:t>риложению.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 Настоящее решение опубликовать на официальном сайте администрации</w:t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proofErr w:type="spellStart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район</w:t>
      </w:r>
      <w:proofErr w:type="gramStart"/>
      <w:r w:rsidR="0085640C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»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</w:t>
      </w:r>
      <w:proofErr w:type="spellEnd"/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информационно-телекоммуникационной сети «Интернет» и</w:t>
      </w:r>
      <w:r w:rsidR="0085640C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районной газете «Садовод»</w:t>
      </w:r>
      <w:r w:rsidRPr="00D72B8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Решение вступает в силу со дня его официального опубликования.</w:t>
      </w:r>
    </w:p>
    <w:p w:rsidR="00D72B86" w:rsidRPr="00D72B86" w:rsidRDefault="00D72B86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D72B86" w:rsidRPr="00D72B86" w:rsidRDefault="00D72B86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023CDA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ru" w:eastAsia="ru-RU"/>
        </w:rPr>
      </w:pPr>
    </w:p>
    <w:p w:rsidR="00023CDA" w:rsidRPr="00D72B86" w:rsidRDefault="00023CDA" w:rsidP="00023CDA">
      <w:pPr>
        <w:tabs>
          <w:tab w:val="left" w:pos="7321"/>
        </w:tabs>
        <w:spacing w:after="550" w:line="260" w:lineRule="exact"/>
        <w:ind w:left="2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Глава</w:t>
      </w:r>
      <w:r w:rsidRPr="00D72B8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ru" w:eastAsia="ru-RU"/>
        </w:rPr>
        <w:t xml:space="preserve"> </w:t>
      </w:r>
      <w:r w:rsidR="00D72B86" w:rsidRPr="00D72B86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" w:eastAsia="ru-RU"/>
        </w:rPr>
        <w:t>муниципального района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  <w:r w:rsidR="000B6ED1" w:rsidRPr="00D72B86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И. </w:t>
      </w:r>
      <w:proofErr w:type="spellStart"/>
      <w:r w:rsidR="00D72B86" w:rsidRPr="00D72B86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М.</w:t>
      </w:r>
      <w:r w:rsidR="000B6ED1" w:rsidRPr="00D72B86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Нурмагомедов</w:t>
      </w:r>
      <w:proofErr w:type="spellEnd"/>
    </w:p>
    <w:p w:rsidR="000B6ED1" w:rsidRPr="00D72B86" w:rsidRDefault="00D72B86" w:rsidP="00023CDA">
      <w:pPr>
        <w:tabs>
          <w:tab w:val="left" w:pos="7321"/>
        </w:tabs>
        <w:spacing w:after="550" w:line="260" w:lineRule="exact"/>
        <w:ind w:left="2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</w:t>
      </w:r>
    </w:p>
    <w:p w:rsidR="00023CDA" w:rsidRPr="00D72B86" w:rsidRDefault="000B6ED1" w:rsidP="00023CDA">
      <w:pPr>
        <w:spacing w:after="0"/>
        <w:ind w:left="0" w:firstLine="5670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lastRenderedPageBreak/>
        <w:t>Утвержден</w:t>
      </w:r>
      <w:r w:rsidR="00D72B86" w:rsidRPr="00D72B86">
        <w:rPr>
          <w:rFonts w:ascii="Times New Roman" w:eastAsiaTheme="minorHAnsi" w:hAnsi="Times New Roman"/>
          <w:sz w:val="28"/>
          <w:szCs w:val="28"/>
          <w:lang w:val="ru"/>
        </w:rPr>
        <w:t>о</w:t>
      </w:r>
      <w:r w:rsidR="00023CDA" w:rsidRPr="00D72B86">
        <w:rPr>
          <w:rFonts w:ascii="Times New Roman" w:eastAsiaTheme="minorHAnsi" w:hAnsi="Times New Roman"/>
          <w:sz w:val="28"/>
          <w:szCs w:val="28"/>
          <w:lang w:val="ru"/>
        </w:rPr>
        <w:t xml:space="preserve"> </w:t>
      </w:r>
    </w:p>
    <w:p w:rsidR="000B6ED1" w:rsidRPr="00D72B86" w:rsidRDefault="00023CDA" w:rsidP="000B6ED1">
      <w:pPr>
        <w:spacing w:after="0"/>
        <w:ind w:left="0" w:firstLine="5670"/>
        <w:rPr>
          <w:rFonts w:ascii="Times New Roman" w:eastAsiaTheme="minorHAnsi" w:hAnsi="Times New Roman"/>
          <w:iCs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решени</w:t>
      </w:r>
      <w:r w:rsidR="000B6ED1" w:rsidRPr="00D72B86">
        <w:rPr>
          <w:rFonts w:ascii="Times New Roman" w:eastAsiaTheme="minorHAnsi" w:hAnsi="Times New Roman"/>
          <w:sz w:val="28"/>
          <w:szCs w:val="28"/>
          <w:lang w:val="ru"/>
        </w:rPr>
        <w:t>ем</w:t>
      </w:r>
      <w:r w:rsidRPr="00D72B86">
        <w:rPr>
          <w:rFonts w:ascii="Times New Roman" w:eastAsiaTheme="minorHAnsi" w:hAnsi="Times New Roman"/>
          <w:iCs/>
          <w:sz w:val="28"/>
          <w:szCs w:val="28"/>
          <w:lang w:val="ru"/>
        </w:rPr>
        <w:t xml:space="preserve"> Собрания депутатов </w:t>
      </w:r>
      <w:r w:rsidR="00D72B86" w:rsidRPr="00D72B86">
        <w:rPr>
          <w:rFonts w:ascii="Times New Roman" w:eastAsiaTheme="minorHAnsi" w:hAnsi="Times New Roman"/>
          <w:iCs/>
          <w:sz w:val="28"/>
          <w:szCs w:val="28"/>
          <w:lang w:val="ru"/>
        </w:rPr>
        <w:t xml:space="preserve"> </w:t>
      </w:r>
    </w:p>
    <w:p w:rsidR="00023CDA" w:rsidRPr="00D72B86" w:rsidRDefault="00D72B86" w:rsidP="000B6ED1">
      <w:pPr>
        <w:spacing w:after="0"/>
        <w:ind w:left="0" w:firstLine="5670"/>
        <w:rPr>
          <w:rFonts w:ascii="Times New Roman" w:eastAsiaTheme="minorHAnsi" w:hAnsi="Times New Roman"/>
          <w:iCs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iCs/>
          <w:sz w:val="28"/>
          <w:szCs w:val="28"/>
          <w:lang w:val="ru"/>
        </w:rPr>
        <w:t xml:space="preserve">муниципального района </w:t>
      </w:r>
    </w:p>
    <w:p w:rsidR="00023CDA" w:rsidRPr="00D72B86" w:rsidRDefault="00023CDA" w:rsidP="00023CDA">
      <w:pPr>
        <w:tabs>
          <w:tab w:val="left" w:leader="underscore" w:pos="6374"/>
          <w:tab w:val="left" w:leader="underscore" w:pos="7854"/>
          <w:tab w:val="left" w:leader="underscore" w:pos="8818"/>
        </w:tabs>
        <w:spacing w:after="587" w:line="260" w:lineRule="exact"/>
        <w:ind w:left="0" w:firstLine="567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от </w:t>
      </w:r>
      <w:r w:rsidR="00D72B86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02.09.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2021 г. №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80</w:t>
      </w:r>
    </w:p>
    <w:p w:rsidR="00023CDA" w:rsidRPr="00D72B86" w:rsidRDefault="00023CDA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b/>
          <w:sz w:val="28"/>
          <w:szCs w:val="28"/>
          <w:lang w:val="ru"/>
        </w:rPr>
        <w:t>Положение</w:t>
      </w:r>
    </w:p>
    <w:p w:rsidR="000B6ED1" w:rsidRPr="00D72B86" w:rsidRDefault="00023CDA" w:rsidP="000B6ED1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 w:rsidRPr="00D72B86">
        <w:rPr>
          <w:rFonts w:ascii="Times New Roman" w:eastAsiaTheme="minorHAnsi" w:hAnsi="Times New Roman"/>
          <w:b/>
          <w:sz w:val="28"/>
          <w:szCs w:val="28"/>
          <w:lang w:val="ru"/>
        </w:rPr>
        <w:t xml:space="preserve">о порядке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0B6ED1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район»</w:t>
      </w:r>
    </w:p>
    <w:p w:rsidR="000B6ED1" w:rsidRPr="00D72B86" w:rsidRDefault="000B6ED1" w:rsidP="000B6ED1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 </w:t>
      </w:r>
      <w:r w:rsidR="00D72B86" w:rsidRPr="00D72B86">
        <w:rPr>
          <w:rFonts w:ascii="Times New Roman" w:eastAsia="Times New Roman" w:hAnsi="Times New Roman"/>
          <w:b/>
          <w:sz w:val="28"/>
          <w:szCs w:val="28"/>
          <w:lang w:val="ru" w:eastAsia="ru-RU"/>
        </w:rPr>
        <w:t xml:space="preserve"> </w:t>
      </w:r>
    </w:p>
    <w:p w:rsidR="00023CDA" w:rsidRPr="00F87D10" w:rsidRDefault="00023CDA" w:rsidP="00023CDA">
      <w:pPr>
        <w:spacing w:after="253" w:line="260" w:lineRule="exact"/>
        <w:ind w:left="330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I. Общие положения</w:t>
      </w:r>
    </w:p>
    <w:p w:rsidR="00023CDA" w:rsidRPr="00D72B86" w:rsidRDefault="00023CDA" w:rsidP="000B6ED1">
      <w:pPr>
        <w:spacing w:after="0" w:line="302" w:lineRule="exact"/>
        <w:ind w:left="40" w:right="4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1.1 Настоящее Положение в соответствии с Градостроительным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на территории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</w:t>
      </w:r>
      <w:r w:rsidR="00AF417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бразования «</w:t>
      </w:r>
      <w:proofErr w:type="spellStart"/>
      <w:r w:rsidR="00AF417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AF417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B6ED1">
      <w:pPr>
        <w:widowControl w:val="0"/>
        <w:numPr>
          <w:ilvl w:val="0"/>
          <w:numId w:val="1"/>
        </w:numPr>
        <w:tabs>
          <w:tab w:val="left" w:pos="1498"/>
        </w:tabs>
        <w:autoSpaceDE w:val="0"/>
        <w:autoSpaceDN w:val="0"/>
        <w:adjustRightInd w:val="0"/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23CDA" w:rsidRPr="00D72B86" w:rsidRDefault="00023CDA" w:rsidP="000B6ED1">
      <w:pPr>
        <w:widowControl w:val="0"/>
        <w:numPr>
          <w:ilvl w:val="0"/>
          <w:numId w:val="1"/>
        </w:numPr>
        <w:tabs>
          <w:tab w:val="left" w:pos="1178"/>
        </w:tabs>
        <w:autoSpaceDE w:val="0"/>
        <w:autoSpaceDN w:val="0"/>
        <w:adjustRightInd w:val="0"/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1.4 настоящего Положения.</w:t>
      </w:r>
    </w:p>
    <w:p w:rsidR="00023CDA" w:rsidRPr="00D72B86" w:rsidRDefault="00023CDA" w:rsidP="00023CDA">
      <w:pPr>
        <w:spacing w:after="0" w:line="302" w:lineRule="exact"/>
        <w:ind w:left="40" w:firstLine="62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1.4. На публичные слушания выносятся: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897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генерального плана и проекты, предусматривающие внесение изменений в утвержденный генеральный план;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правил землепользования и застройки и проекты, предусматривающие внесение изменений в утвержденные правила землепользования и застройки;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планировки территории и проекты, предусматривающие внесение изменений в утвержденную документацию по планировке территории;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1016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межевания территории и проекты, предусматривающие внесение изменений в утвержденную документацию по межеванию территории;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999"/>
        </w:tabs>
        <w:autoSpaceDE w:val="0"/>
        <w:autoSpaceDN w:val="0"/>
        <w:adjustRightInd w:val="0"/>
        <w:spacing w:after="0" w:line="295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правил благоустройства территорий, а также проекты, предусматривающие внесение изменений в утвержденные правила благоустройства территории;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1032"/>
        </w:tabs>
        <w:autoSpaceDE w:val="0"/>
        <w:autoSpaceDN w:val="0"/>
        <w:adjustRightInd w:val="0"/>
        <w:spacing w:after="0" w:line="295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23CDA" w:rsidRPr="00D72B86" w:rsidRDefault="00023CDA" w:rsidP="00023CDA">
      <w:pPr>
        <w:widowControl w:val="0"/>
        <w:numPr>
          <w:ilvl w:val="1"/>
          <w:numId w:val="1"/>
        </w:numPr>
        <w:tabs>
          <w:tab w:val="left" w:pos="970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23CDA" w:rsidRPr="00D72B86" w:rsidRDefault="00023CDA" w:rsidP="00023CDA">
      <w:pPr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Перечень общественных обсуждений и (или) публичных слушаний размещается на официальном сайте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</w:t>
      </w:r>
      <w:r w:rsidR="00AF417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й</w:t>
      </w:r>
      <w:proofErr w:type="spellEnd"/>
      <w:r w:rsidR="00AF417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23CDA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Общественные обсуждения могут проводиться посредством информационно-телекоммуникационной сети Интернет.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</w:p>
    <w:p w:rsidR="00023CDA" w:rsidRPr="00F87D10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val="ru"/>
        </w:rPr>
      </w:pPr>
      <w:r w:rsidRPr="00F87D10">
        <w:rPr>
          <w:rFonts w:ascii="Times New Roman" w:eastAsiaTheme="minorHAnsi" w:hAnsi="Times New Roman"/>
          <w:b/>
          <w:sz w:val="28"/>
          <w:szCs w:val="28"/>
          <w:lang w:val="ru"/>
        </w:rPr>
        <w:t>2. Участники общественных обсуждений или публичных слушаний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2.1. Участие в общественных обсуждениях или публичных слушаниях является свободным и добровольным. Участники общественных обсуждений или публичных слушаний имеют право участвовать в обсуждении проектов, вынесенных на общественные обсуждения или публичные слушания, выражать свое мнение, вносить свои предложения и замечания.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2.2.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являются: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граждане, постоянно проживающие на территории, в отношении которой подготовлены данные проекты;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помещений, являющихся частью указанных объектов капитального строительства.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2.3.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таких земельных участков или расположенных на них объектов капитального строительства;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023CDA" w:rsidRPr="00D72B86" w:rsidRDefault="00023CDA" w:rsidP="00023CDA">
      <w:p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D72B86">
        <w:rPr>
          <w:rFonts w:ascii="Times New Roman" w:eastAsiaTheme="minorHAnsi" w:hAnsi="Times New Roman"/>
          <w:sz w:val="28"/>
          <w:szCs w:val="28"/>
          <w:lang w:val="ru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2.4. В целях идентификации участники общественных обсуждений или публичных слушаний представляют следующие сведения с приложением документов, их подтверждающих:</w:t>
      </w:r>
    </w:p>
    <w:p w:rsidR="00023CDA" w:rsidRPr="00D72B86" w:rsidRDefault="00023CDA" w:rsidP="00023CDA">
      <w:pPr>
        <w:tabs>
          <w:tab w:val="left" w:pos="1023"/>
        </w:tabs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а)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023CDA" w:rsidRPr="00D72B86" w:rsidRDefault="00023CDA" w:rsidP="00023CDA">
      <w:pPr>
        <w:tabs>
          <w:tab w:val="left" w:pos="1066"/>
        </w:tabs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б)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для юридических лиц - наименование, основной государственный регистрационный номер, место нахождения и адрес.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Физические лица, действующие от имени юридического лица, обязаны представить документ, подтверждающий их полномочия действовать от имени юридического лица.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Не требуется представление документов, указанных в части 12 статьи 5.1 Градостроительного кодекса Российской Федерации,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023CDA" w:rsidRPr="00D72B86" w:rsidRDefault="00023CDA" w:rsidP="00023CDA">
      <w:pPr>
        <w:spacing w:after="0" w:line="310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При этом для подтверждения сведений, указанных в части 12 статьи 5.1 Градостроительного кодекса Российской Федерации, используется единая система идентификац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ии и ау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тентификации.</w:t>
      </w:r>
    </w:p>
    <w:p w:rsidR="00023CDA" w:rsidRPr="00D72B86" w:rsidRDefault="00023CDA" w:rsidP="00023CDA">
      <w:pPr>
        <w:tabs>
          <w:tab w:val="left" w:pos="1235"/>
        </w:tabs>
        <w:spacing w:after="0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2.5.Участники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3CDA" w:rsidRPr="00D72B86" w:rsidRDefault="00023CDA" w:rsidP="00D377FC">
      <w:pPr>
        <w:tabs>
          <w:tab w:val="left" w:pos="1185"/>
        </w:tabs>
        <w:spacing w:after="0" w:line="302" w:lineRule="exact"/>
        <w:ind w:left="720" w:right="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2.6.Участниками общественных обсуждений или публичных слушаний считаются</w:t>
      </w:r>
      <w:r w:rsidR="00D377FC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лица, указанные в пунктах 2.2, 2.3, прошедшие идентификацию в соответствии с п.2.4 настоящего Положения.</w:t>
      </w:r>
    </w:p>
    <w:p w:rsidR="00023CDA" w:rsidRDefault="00023CDA" w:rsidP="00023CDA">
      <w:pPr>
        <w:tabs>
          <w:tab w:val="left" w:pos="1368"/>
        </w:tabs>
        <w:spacing w:after="274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2.7.Обработка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377FC" w:rsidRPr="00D72B86" w:rsidRDefault="00D377FC" w:rsidP="00023CDA">
      <w:pPr>
        <w:tabs>
          <w:tab w:val="left" w:pos="1368"/>
        </w:tabs>
        <w:spacing w:after="274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F87D10" w:rsidRDefault="00023CDA" w:rsidP="00023CDA">
      <w:pPr>
        <w:spacing w:after="247" w:line="260" w:lineRule="exact"/>
        <w:ind w:left="10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3. Порядок организации и проведения публичных слушаний</w:t>
      </w:r>
    </w:p>
    <w:p w:rsidR="00023CDA" w:rsidRPr="00D72B86" w:rsidRDefault="00023CDA" w:rsidP="00023CDA">
      <w:pPr>
        <w:spacing w:after="0" w:line="306" w:lineRule="exact"/>
        <w:ind w:left="40" w:right="6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3.1. Уставом муниципального образования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D377FC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 основании положений пункта 24 статьи 5.1 Градостроительного Кодекса Российской Федерации определяются: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904"/>
        </w:tabs>
        <w:autoSpaceDE w:val="0"/>
        <w:autoSpaceDN w:val="0"/>
        <w:adjustRightInd w:val="0"/>
        <w:spacing w:after="0" w:line="306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порядок организации и проведения общественных обсуждений или публичных слушаний по проектам;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908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организатор общественных обсуждений или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1044"/>
        </w:tabs>
        <w:autoSpaceDE w:val="0"/>
        <w:autoSpaceDN w:val="0"/>
        <w:adjustRightInd w:val="0"/>
        <w:spacing w:after="0" w:line="306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срок проведения общественных обсуждений или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912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официальный сайт и (или) информационные системы;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911"/>
        </w:tabs>
        <w:autoSpaceDE w:val="0"/>
        <w:autoSpaceDN w:val="0"/>
        <w:adjustRightInd w:val="0"/>
        <w:spacing w:after="0" w:line="306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3"/>
        </w:numPr>
        <w:tabs>
          <w:tab w:val="left" w:pos="1019"/>
        </w:tabs>
        <w:autoSpaceDE w:val="0"/>
        <w:autoSpaceDN w:val="0"/>
        <w:adjustRightInd w:val="0"/>
        <w:spacing w:after="0" w:line="306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023CDA" w:rsidRPr="00D72B86" w:rsidRDefault="00023CDA" w:rsidP="00F87D10">
      <w:pPr>
        <w:tabs>
          <w:tab w:val="left" w:pos="861"/>
        </w:tabs>
        <w:spacing w:after="0" w:line="281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7)порядок проведения экспозиции проекта, подлежащего рассмотрению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</w:t>
      </w:r>
      <w:proofErr w:type="gramEnd"/>
    </w:p>
    <w:p w:rsidR="00023CDA" w:rsidRPr="00D72B86" w:rsidRDefault="00023CDA" w:rsidP="00023CDA">
      <w:pPr>
        <w:tabs>
          <w:tab w:val="left" w:pos="861"/>
        </w:tabs>
        <w:spacing w:after="0" w:line="281" w:lineRule="exact"/>
        <w:ind w:left="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общественных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обсуждениях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023CDA" w:rsidRPr="00D72B86" w:rsidRDefault="00023CDA" w:rsidP="00023CDA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adjustRightInd w:val="0"/>
        <w:spacing w:after="0" w:line="281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Процедура проведения публичных слушаний состоит из следующих этапов: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279"/>
        </w:tabs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оповещение о начале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размещение и обнародование проекта, подлежащего рассмотрению на публичных слушаниях и информационных материалов к нему на официальном сайте в информационно-телекоммуникационной сети «Интернет» (далее — официальный сайт), на досках объявлений администрации села, школ, клуба, библиотек, ФАП и открытие экспозиции или экспозиций такого проекта;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556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проведение экспозиции или экспозиций проекта, подлежащего рассмотрению на публичных слушаниях;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312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проведение собрания или собраний участников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304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подготовка и оформление протокола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4"/>
        </w:numPr>
        <w:tabs>
          <w:tab w:val="left" w:pos="445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подготовка и опубликование заключения о результатах публичных слушаний.</w:t>
      </w:r>
    </w:p>
    <w:p w:rsidR="00023CDA" w:rsidRPr="00D72B86" w:rsidRDefault="00023CDA" w:rsidP="00023CDA">
      <w:pPr>
        <w:tabs>
          <w:tab w:val="left" w:pos="1237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3.3.Оповещение о начале публичных слушаний составляется по форме согласно приложению № 1 к настоящему Положению и должно содержать:</w:t>
      </w:r>
    </w:p>
    <w:p w:rsidR="00023CDA" w:rsidRPr="00D72B86" w:rsidRDefault="00023CDA" w:rsidP="00023CDA">
      <w:pPr>
        <w:widowControl w:val="0"/>
        <w:tabs>
          <w:tab w:val="left" w:pos="448"/>
        </w:tabs>
        <w:autoSpaceDE w:val="0"/>
        <w:autoSpaceDN w:val="0"/>
        <w:adjustRightInd w:val="0"/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1)информацию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023CDA" w:rsidRPr="00D72B86" w:rsidRDefault="00023CDA" w:rsidP="00023CDA">
      <w:pPr>
        <w:tabs>
          <w:tab w:val="left" w:pos="430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2)информацию о порядке и сроках проведения публичных слушаний по проекту, подлежащему рассмотрению на публичных слушаниях;</w:t>
      </w:r>
    </w:p>
    <w:p w:rsidR="00023CDA" w:rsidRPr="00D72B86" w:rsidRDefault="00023CDA" w:rsidP="00023CDA">
      <w:pPr>
        <w:tabs>
          <w:tab w:val="left" w:pos="333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3)информацию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23CDA" w:rsidRPr="00D72B86" w:rsidRDefault="00023CDA" w:rsidP="00023CDA">
      <w:pPr>
        <w:tabs>
          <w:tab w:val="left" w:pos="330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4)информацию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023CDA" w:rsidRPr="00D72B86" w:rsidRDefault="00023CDA" w:rsidP="00023CDA">
      <w:pPr>
        <w:tabs>
          <w:tab w:val="left" w:pos="132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3.4.Оповещение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23CDA" w:rsidRPr="00D72B86" w:rsidRDefault="00023CDA" w:rsidP="00023CDA">
      <w:pPr>
        <w:tabs>
          <w:tab w:val="left" w:pos="1449"/>
          <w:tab w:val="left" w:pos="276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3.5.Оповещение о начале публичных слушаний подлежит обнародованию в порядке, установленном для официального обнародования муниципальных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правовых актов в соответствии с Уставом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proofErr w:type="gram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iCs/>
          <w:color w:val="000000"/>
          <w:sz w:val="28"/>
          <w:szCs w:val="28"/>
          <w:lang w:val="ru" w:eastAsia="ru-RU"/>
        </w:rPr>
        <w:t>,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распространяется на информационных стендах, в местах массового скопления граждан и в иных местах, расположенных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обеспечивающими доступ участников публичных слушаний к указанной информации в сроки, предусмотренные статьей 5.1 Градостроительного кодекса Российской Федерации.</w:t>
      </w:r>
    </w:p>
    <w:p w:rsidR="00023CDA" w:rsidRPr="00D72B86" w:rsidRDefault="00023CDA" w:rsidP="00023CDA">
      <w:pPr>
        <w:tabs>
          <w:tab w:val="left" w:pos="1345"/>
        </w:tabs>
        <w:spacing w:after="0" w:line="310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3.6.Участники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бразования «</w:t>
      </w:r>
      <w:proofErr w:type="spellStart"/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23CDA">
      <w:pPr>
        <w:tabs>
          <w:tab w:val="left" w:pos="124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3.7.Решение о проведении публичных слушаний или общественных обсуждений о начале публичных слушаний или общественных обсуждений принимается главой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и подлежит опубликованию вместе с прилагаемым оповещением в средствах массовой информации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в порядке, установленном для официального опубликования муниципальных правовых актов, не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позднее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чем за 7 дней до дня размещения проекта на официальном сайте или информационном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ресурсе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23CDA">
      <w:pPr>
        <w:tabs>
          <w:tab w:val="left" w:pos="1512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3.8.Проекты правовых актов по вопросам, выносимым на общественные обсуждения или публичные слушания, размещаются на официальном сайте администрации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</w:t>
      </w:r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бразования «</w:t>
      </w:r>
      <w:proofErr w:type="spellStart"/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23CDA">
      <w:pPr>
        <w:tabs>
          <w:tab w:val="left" w:pos="130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3.9.В течение всего периода размещения на официальном сайте администрации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023CDA" w:rsidRPr="00D72B86" w:rsidRDefault="00023CDA" w:rsidP="00023CDA">
      <w:pPr>
        <w:spacing w:after="577" w:line="306" w:lineRule="exact"/>
        <w:ind w:left="40" w:right="40" w:firstLine="6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3.10.Проведение экспозиции проекта, выносимого на общественные обсуждения, осуществляется в электронном виде с использованием информационного ресурса. 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023CDA" w:rsidRPr="00F87D10" w:rsidRDefault="00023CDA" w:rsidP="00023CDA">
      <w:pPr>
        <w:spacing w:after="260" w:line="260" w:lineRule="exact"/>
        <w:ind w:left="212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4. Срок проведения публичных слушаний</w:t>
      </w:r>
    </w:p>
    <w:p w:rsidR="00023CDA" w:rsidRPr="00D72B86" w:rsidRDefault="00023CDA" w:rsidP="00023CDA">
      <w:pPr>
        <w:tabs>
          <w:tab w:val="left" w:pos="1170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4.1.Срок проведения общественных обсуждений или публичных слушаний по проектам правил благоустройства территорий и изменений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более трех месяцев.</w:t>
      </w:r>
    </w:p>
    <w:p w:rsidR="00023CDA" w:rsidRPr="00D72B86" w:rsidRDefault="00023CDA" w:rsidP="00023CDA">
      <w:pPr>
        <w:tabs>
          <w:tab w:val="left" w:pos="1088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4.2.В случае, если для реализации решения о комплексном развитии территории требуется внесение изменений в генеральный план, по решению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главы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и по проекту документации по планировке территории, подлежащей комплексному развитию.</w:t>
      </w:r>
      <w:proofErr w:type="gramEnd"/>
    </w:p>
    <w:p w:rsidR="00023CDA" w:rsidRPr="00D72B86" w:rsidRDefault="00023CDA" w:rsidP="00023CDA">
      <w:pPr>
        <w:tabs>
          <w:tab w:val="left" w:pos="1192"/>
        </w:tabs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4.3.Срок проведения общественных обсуждений или публичных слушаний с момента оповещения жителей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iCs/>
          <w:color w:val="000000"/>
          <w:sz w:val="28"/>
          <w:szCs w:val="28"/>
          <w:lang w:val="ru" w:eastAsia="ru-RU"/>
        </w:rPr>
        <w:t xml:space="preserve"> поселения  </w:t>
      </w:r>
      <w:proofErr w:type="spellStart"/>
      <w:r w:rsidRPr="00D72B86">
        <w:rPr>
          <w:rFonts w:ascii="Times New Roman" w:eastAsia="Times New Roman" w:hAnsi="Times New Roman"/>
          <w:iCs/>
          <w:color w:val="000000"/>
          <w:sz w:val="28"/>
          <w:szCs w:val="28"/>
          <w:lang w:val="ru" w:eastAsia="ru-RU"/>
        </w:rPr>
        <w:t>Унцукульского</w:t>
      </w:r>
      <w:proofErr w:type="spellEnd"/>
      <w:r w:rsidRPr="00D72B86">
        <w:rPr>
          <w:rFonts w:ascii="Times New Roman" w:eastAsia="Times New Roman" w:hAnsi="Times New Roman"/>
          <w:iCs/>
          <w:color w:val="000000"/>
          <w:sz w:val="28"/>
          <w:szCs w:val="28"/>
          <w:lang w:val="ru" w:eastAsia="ru-RU"/>
        </w:rPr>
        <w:t xml:space="preserve"> района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023CDA" w:rsidRPr="00D72B86" w:rsidRDefault="00023CDA" w:rsidP="00023CDA">
      <w:pPr>
        <w:tabs>
          <w:tab w:val="left" w:pos="1113"/>
        </w:tabs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4.4.В случае, указанном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) нормативным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023CDA" w:rsidRPr="00D72B86" w:rsidRDefault="00023CDA" w:rsidP="00023CDA">
      <w:pPr>
        <w:spacing w:after="0" w:line="306" w:lineRule="exact"/>
        <w:ind w:left="40" w:right="6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4.5. Глава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 xml:space="preserve"> </w:t>
      </w:r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B6ED1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023CDA" w:rsidRPr="00D72B86" w:rsidRDefault="00023CDA" w:rsidP="00023CDA">
      <w:pPr>
        <w:tabs>
          <w:tab w:val="left" w:pos="1102"/>
        </w:tabs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4.6.Общественные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статьями 5.1 и 28, а также с частями 13 и 14 статьи 31 Градостроительного кодекса Российской Федерации.</w:t>
      </w:r>
    </w:p>
    <w:p w:rsidR="00023CDA" w:rsidRPr="00D72B86" w:rsidRDefault="00023CDA" w:rsidP="00023CDA">
      <w:pPr>
        <w:widowControl w:val="0"/>
        <w:tabs>
          <w:tab w:val="left" w:pos="1145"/>
        </w:tabs>
        <w:autoSpaceDE w:val="0"/>
        <w:autoSpaceDN w:val="0"/>
        <w:adjustRightInd w:val="0"/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4.7.Продолжительность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023CDA" w:rsidRPr="00D72B86" w:rsidRDefault="00023CDA" w:rsidP="00023CDA">
      <w:pPr>
        <w:tabs>
          <w:tab w:val="left" w:pos="1160"/>
        </w:tabs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4.8.В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023CDA" w:rsidRPr="00D72B86" w:rsidRDefault="00023CDA" w:rsidP="00023CDA">
      <w:pPr>
        <w:tabs>
          <w:tab w:val="left" w:pos="116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4.9.После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023CDA" w:rsidRPr="00D72B86" w:rsidRDefault="00023CDA" w:rsidP="00023CDA">
      <w:pPr>
        <w:tabs>
          <w:tab w:val="left" w:pos="1289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4.10.Глава местной администрации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023CDA" w:rsidRPr="00D72B86" w:rsidRDefault="00023CDA" w:rsidP="00023CDA">
      <w:pPr>
        <w:tabs>
          <w:tab w:val="left" w:pos="130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4.11.Срок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023CDA" w:rsidRPr="00D72B86" w:rsidRDefault="00023CDA" w:rsidP="00023CDA">
      <w:pPr>
        <w:tabs>
          <w:tab w:val="left" w:pos="125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4.12.Орган местного самоуправления </w:t>
      </w:r>
      <w:r w:rsidR="00381E17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381E17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381E17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части 4 статьи 46 Градостроительного кодекса Российской Федерации.</w:t>
      </w:r>
    </w:p>
    <w:p w:rsidR="00023CDA" w:rsidRPr="00D72B86" w:rsidRDefault="00023CDA" w:rsidP="00023CDA">
      <w:pPr>
        <w:tabs>
          <w:tab w:val="left" w:pos="125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F87D10" w:rsidRDefault="00023CDA" w:rsidP="00023CDA">
      <w:pPr>
        <w:spacing w:after="268" w:line="260" w:lineRule="exact"/>
        <w:ind w:left="40" w:firstLine="6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5. Процедура проведения собрания участников публичных слушаний</w:t>
      </w:r>
    </w:p>
    <w:p w:rsidR="00023CDA" w:rsidRPr="00D72B86" w:rsidRDefault="00023CDA" w:rsidP="00023CDA">
      <w:pPr>
        <w:tabs>
          <w:tab w:val="left" w:pos="148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5.1.Собрание участников публичных слушаний проводится организатором публичных слушаний. Председателем собрания участников публичных слушаний является лицо, уполномоченное организатором публичных слушаний (далее - председатель публичных слушаний).</w:t>
      </w:r>
    </w:p>
    <w:p w:rsidR="00023CDA" w:rsidRPr="00D72B86" w:rsidRDefault="00023CDA" w:rsidP="00023CDA">
      <w:pPr>
        <w:tabs>
          <w:tab w:val="left" w:pos="138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5.2.К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:rsidR="00023CDA" w:rsidRPr="00D72B86" w:rsidRDefault="00023CDA" w:rsidP="00023CDA">
      <w:pPr>
        <w:tabs>
          <w:tab w:val="left" w:pos="1365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5.3.Перед началом собрания участников публичных слушаний организатор публичных слушаний осуществляет регистрацию лиц, участвующих в собрании.</w:t>
      </w:r>
    </w:p>
    <w:p w:rsidR="00023CDA" w:rsidRPr="00D72B86" w:rsidRDefault="00023CDA" w:rsidP="00023CDA">
      <w:pPr>
        <w:tabs>
          <w:tab w:val="left" w:pos="134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5.4.Лица, не прошедшие регистрацию, к участию в собрании участников публичных слушаниях не допускаются.</w:t>
      </w:r>
    </w:p>
    <w:p w:rsidR="00023CDA" w:rsidRPr="00D72B86" w:rsidRDefault="00023CDA" w:rsidP="00023CDA">
      <w:pPr>
        <w:tabs>
          <w:tab w:val="left" w:pos="1473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5.5.Участники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</w:t>
      </w:r>
    </w:p>
    <w:p w:rsidR="00023CDA" w:rsidRPr="00D72B86" w:rsidRDefault="00023CDA" w:rsidP="00023CDA">
      <w:pPr>
        <w:tabs>
          <w:tab w:val="left" w:pos="128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5.6.Председатель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наименование проекта, подлежащего обсуждению на публичных слушаниях;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5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порядок и последовательность проведения публичных слушаний;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состав приглашенных лиц, информацию о количестве участников публичных слушаний;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1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докладчиков с указанием времени, отведенного на их выступления;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1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поступившие предложения и замечания по предмету публичных слушаний;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8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иную информацию, необходимую для проведения публичных слушаний.</w:t>
      </w:r>
    </w:p>
    <w:p w:rsidR="00023CDA" w:rsidRPr="00D72B86" w:rsidRDefault="00023CDA" w:rsidP="00023CDA">
      <w:pPr>
        <w:tabs>
          <w:tab w:val="left" w:pos="144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5.7.Председатель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Председатель публичных слушаний предоставляет слово участникам публичных слушаний, зарегистрированным в качестве выступающих в порядке очередности.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Председатель публичных слушаний имеет право на внеочередное выступление.</w:t>
      </w:r>
    </w:p>
    <w:p w:rsidR="00023CDA" w:rsidRPr="00D72B86" w:rsidRDefault="00023CDA" w:rsidP="00023CDA">
      <w:pPr>
        <w:spacing w:after="0" w:line="324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Участники публичных слушаний выступают только с разрешения председателя публичных слушаний.</w:t>
      </w:r>
    </w:p>
    <w:p w:rsidR="00023CDA" w:rsidRPr="00D72B86" w:rsidRDefault="00023CDA" w:rsidP="00023CDA">
      <w:pPr>
        <w:tabs>
          <w:tab w:val="left" w:pos="1322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5.8.Выступающие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023CDA" w:rsidRPr="00D72B86" w:rsidRDefault="00023CDA" w:rsidP="00023CDA">
      <w:pPr>
        <w:spacing w:after="0" w:line="306" w:lineRule="exact"/>
        <w:ind w:left="40" w:right="4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Выступления на публичных слушаниях должны быть связаны с предметом публичных слушаний.</w:t>
      </w:r>
    </w:p>
    <w:p w:rsidR="00023CDA" w:rsidRPr="00D72B86" w:rsidRDefault="00023CDA" w:rsidP="00023CDA">
      <w:pPr>
        <w:tabs>
          <w:tab w:val="left" w:pos="1088"/>
        </w:tabs>
        <w:spacing w:after="0" w:line="31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5.9.Для выступления на публичных слушаниях отводится: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8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 доклад представителя организатора публичных слушаний - до 20 минут;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198"/>
        </w:tabs>
        <w:autoSpaceDE w:val="0"/>
        <w:autoSpaceDN w:val="0"/>
        <w:adjustRightInd w:val="0"/>
        <w:spacing w:after="0" w:line="310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 вопросы к докладчику (содокладчику), представителям уполномоченного органа и ответы на них - до 5 минут на один вопрос;</w:t>
      </w:r>
    </w:p>
    <w:p w:rsidR="00023CDA" w:rsidRPr="00D72B86" w:rsidRDefault="00023CDA" w:rsidP="00023CDA">
      <w:pPr>
        <w:widowControl w:val="0"/>
        <w:numPr>
          <w:ilvl w:val="0"/>
          <w:numId w:val="5"/>
        </w:numPr>
        <w:tabs>
          <w:tab w:val="left" w:pos="242"/>
        </w:tabs>
        <w:autoSpaceDE w:val="0"/>
        <w:autoSpaceDN w:val="0"/>
        <w:adjustRightInd w:val="0"/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 выступление участников публичных слушаний, - до 10 минут на одно выступление.</w:t>
      </w:r>
    </w:p>
    <w:p w:rsidR="00023CDA" w:rsidRPr="00D72B86" w:rsidRDefault="00023CDA" w:rsidP="00023CDA">
      <w:pPr>
        <w:tabs>
          <w:tab w:val="left" w:pos="1368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5.10.Участники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023CDA" w:rsidRPr="00D72B86" w:rsidRDefault="00023CDA" w:rsidP="00023CDA">
      <w:pPr>
        <w:spacing w:after="0" w:line="306" w:lineRule="exact"/>
        <w:ind w:left="40" w:right="40"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При несоблюдении порядка, установленного настоящим Положением, участники публичных слушаний удаляются из помещения, являющегося местом проведения публичных слушаний по требованию Председателя публичных слушаний.</w:t>
      </w:r>
    </w:p>
    <w:p w:rsidR="00023CDA" w:rsidRPr="00D72B86" w:rsidRDefault="00023CDA" w:rsidP="00023CDA">
      <w:pPr>
        <w:tabs>
          <w:tab w:val="left" w:pos="1408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5.11.По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</w:t>
      </w:r>
    </w:p>
    <w:p w:rsidR="00023CDA" w:rsidRPr="00D72B86" w:rsidRDefault="00023CDA" w:rsidP="00023CDA">
      <w:pPr>
        <w:tabs>
          <w:tab w:val="left" w:pos="1365"/>
        </w:tabs>
        <w:spacing w:after="234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5.12.Организатор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023CDA" w:rsidRPr="00F87D10" w:rsidRDefault="00023CDA" w:rsidP="00023CDA">
      <w:pPr>
        <w:spacing w:after="249" w:line="313" w:lineRule="exact"/>
        <w:ind w:left="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6. Предложения и замечания к проекту, выносимому на публичные слушания или общественные обсуждения</w:t>
      </w:r>
    </w:p>
    <w:p w:rsidR="00023CDA" w:rsidRPr="00D72B86" w:rsidRDefault="00023CDA" w:rsidP="00023CDA">
      <w:pPr>
        <w:tabs>
          <w:tab w:val="left" w:pos="994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6.1.В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2.4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023CDA" w:rsidRPr="00D72B86" w:rsidRDefault="00023CDA" w:rsidP="00023CDA">
      <w:pPr>
        <w:widowControl w:val="0"/>
        <w:numPr>
          <w:ilvl w:val="1"/>
          <w:numId w:val="6"/>
        </w:numPr>
        <w:tabs>
          <w:tab w:val="left" w:pos="911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посредством официального сайта или информационного ресурса (в случае проведения общественных обсуждений);</w:t>
      </w:r>
    </w:p>
    <w:p w:rsidR="00023CDA" w:rsidRPr="00D72B86" w:rsidRDefault="00023CDA" w:rsidP="00023CDA">
      <w:pPr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23CDA" w:rsidRPr="00D72B86" w:rsidRDefault="00023CDA" w:rsidP="00023CDA">
      <w:pPr>
        <w:widowControl w:val="0"/>
        <w:numPr>
          <w:ilvl w:val="1"/>
          <w:numId w:val="6"/>
        </w:numPr>
        <w:tabs>
          <w:tab w:val="left" w:pos="807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письменной форме в адрес организатора общественных обсуждений или публичных слушаний;</w:t>
      </w:r>
    </w:p>
    <w:p w:rsidR="00023CDA" w:rsidRPr="00D72B86" w:rsidRDefault="00023CDA" w:rsidP="00023CDA">
      <w:pPr>
        <w:widowControl w:val="0"/>
        <w:numPr>
          <w:ilvl w:val="1"/>
          <w:numId w:val="6"/>
        </w:numPr>
        <w:tabs>
          <w:tab w:val="left" w:pos="818"/>
        </w:tabs>
        <w:autoSpaceDE w:val="0"/>
        <w:autoSpaceDN w:val="0"/>
        <w:adjustRightInd w:val="0"/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23CDA" w:rsidRPr="00D72B86" w:rsidRDefault="00023CDA" w:rsidP="00023CDA">
      <w:pPr>
        <w:tabs>
          <w:tab w:val="left" w:pos="990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6.2.Предложения и замечания, внесенные в соответствии с пунктом 6.1 настоящего Положения,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023CDA" w:rsidRPr="00D72B86" w:rsidRDefault="00023CDA" w:rsidP="00023CDA">
      <w:pPr>
        <w:spacing w:after="237" w:line="302" w:lineRule="exact"/>
        <w:ind w:left="40" w:right="6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6.3. 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023CDA" w:rsidRPr="00F87D10" w:rsidRDefault="00023CDA" w:rsidP="00023CDA">
      <w:pPr>
        <w:spacing w:after="243" w:line="306" w:lineRule="exact"/>
        <w:ind w:left="1240" w:right="60" w:hanging="7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7. Порядок оформления результатов обсуждения вопросов, вынесенных на общественные обсуждения или публичные слушания.</w:t>
      </w:r>
    </w:p>
    <w:p w:rsidR="00023CDA" w:rsidRPr="00D72B86" w:rsidRDefault="00023CDA" w:rsidP="00023CDA">
      <w:pPr>
        <w:tabs>
          <w:tab w:val="left" w:pos="972"/>
        </w:tabs>
        <w:spacing w:after="0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7.1.Ход публичных слушаний и выступления общественных обсуждений протоколируются. К протоколу прилагаются письменные предложения и замечания заинтересованных лиц.</w:t>
      </w:r>
    </w:p>
    <w:p w:rsidR="00023CDA" w:rsidRPr="00D72B86" w:rsidRDefault="00023CDA" w:rsidP="00023CDA">
      <w:pPr>
        <w:tabs>
          <w:tab w:val="left" w:pos="1012"/>
        </w:tabs>
        <w:spacing w:after="0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7.2.Председательствующий вправе в любой момент объявить перерыв в публичных слушаниях с указанием времени перерыва.</w:t>
      </w:r>
    </w:p>
    <w:p w:rsidR="00023CDA" w:rsidRPr="00D72B86" w:rsidRDefault="00023CDA" w:rsidP="00023CDA">
      <w:pPr>
        <w:tabs>
          <w:tab w:val="left" w:pos="1026"/>
        </w:tabs>
        <w:spacing w:after="0" w:line="302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7.3.Организатор публичных слушаний или общественных обсуждений в течение 10 рабочих дней до дня окончания периода размещения проекта нормативного правого акта, вынесенного на обсуждение, подготавливает и оформляет протокол публичных слушаний или общественных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обсуждений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котором указываются:</w:t>
      </w:r>
    </w:p>
    <w:p w:rsidR="00023CDA" w:rsidRPr="00D72B86" w:rsidRDefault="00023CDA" w:rsidP="00023CDA">
      <w:pPr>
        <w:widowControl w:val="0"/>
        <w:numPr>
          <w:ilvl w:val="1"/>
          <w:numId w:val="7"/>
        </w:numPr>
        <w:tabs>
          <w:tab w:val="left" w:pos="422"/>
          <w:tab w:val="left" w:pos="2643"/>
        </w:tabs>
        <w:autoSpaceDE w:val="0"/>
        <w:autoSpaceDN w:val="0"/>
        <w:adjustRightInd w:val="0"/>
        <w:spacing w:after="0" w:line="302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дата оформления протокола публичных слушаний или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общественных обсуждений;</w:t>
      </w:r>
    </w:p>
    <w:p w:rsidR="00023CDA" w:rsidRPr="00D72B86" w:rsidRDefault="00023CDA" w:rsidP="00023CDA">
      <w:pPr>
        <w:widowControl w:val="0"/>
        <w:numPr>
          <w:ilvl w:val="1"/>
          <w:numId w:val="7"/>
        </w:numPr>
        <w:tabs>
          <w:tab w:val="left" w:pos="404"/>
        </w:tabs>
        <w:autoSpaceDE w:val="0"/>
        <w:autoSpaceDN w:val="0"/>
        <w:adjustRightInd w:val="0"/>
        <w:spacing w:after="0" w:line="302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информация об организаторе публичных слушаний или общественных обсуждений;</w:t>
      </w:r>
    </w:p>
    <w:p w:rsidR="00023CDA" w:rsidRPr="00D72B86" w:rsidRDefault="00023CDA" w:rsidP="00023CDA">
      <w:pPr>
        <w:widowControl w:val="0"/>
        <w:numPr>
          <w:ilvl w:val="1"/>
          <w:numId w:val="7"/>
        </w:numPr>
        <w:tabs>
          <w:tab w:val="left" w:pos="440"/>
        </w:tabs>
        <w:autoSpaceDE w:val="0"/>
        <w:autoSpaceDN w:val="0"/>
        <w:adjustRightInd w:val="0"/>
        <w:spacing w:after="0" w:line="302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023CDA" w:rsidRPr="00D72B86" w:rsidRDefault="00023CDA" w:rsidP="00023CDA">
      <w:pPr>
        <w:widowControl w:val="0"/>
        <w:numPr>
          <w:ilvl w:val="1"/>
          <w:numId w:val="7"/>
        </w:numPr>
        <w:tabs>
          <w:tab w:val="left" w:pos="440"/>
        </w:tabs>
        <w:autoSpaceDE w:val="0"/>
        <w:autoSpaceDN w:val="0"/>
        <w:adjustRightInd w:val="0"/>
        <w:spacing w:after="0" w:line="302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023CDA" w:rsidRPr="00D72B86" w:rsidRDefault="00023CDA" w:rsidP="00023CDA">
      <w:pPr>
        <w:widowControl w:val="0"/>
        <w:numPr>
          <w:ilvl w:val="1"/>
          <w:numId w:val="7"/>
        </w:numPr>
        <w:tabs>
          <w:tab w:val="left" w:pos="432"/>
        </w:tabs>
        <w:autoSpaceDE w:val="0"/>
        <w:autoSpaceDN w:val="0"/>
        <w:adjustRightInd w:val="0"/>
        <w:spacing w:after="0" w:line="302" w:lineRule="exact"/>
        <w:ind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9F1A06" w:rsidRPr="00D72B86" w:rsidRDefault="00023CDA" w:rsidP="008E3298">
      <w:pPr>
        <w:spacing w:after="0" w:line="302" w:lineRule="exact"/>
        <w:ind w:left="40" w:right="6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7.4.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</w:t>
      </w:r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9F1A06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9F1A06" w:rsidRPr="00D72B86" w:rsidRDefault="009F1A06" w:rsidP="009F1A06">
      <w:pPr>
        <w:spacing w:after="0" w:line="306" w:lineRule="exact"/>
        <w:ind w:left="0" w:right="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7.5.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9F1A06" w:rsidRDefault="009F1A06" w:rsidP="00023CDA">
      <w:pPr>
        <w:spacing w:after="0" w:line="302" w:lineRule="exact"/>
        <w:ind w:left="40" w:right="6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8E3298" w:rsidRPr="00F87D10" w:rsidRDefault="008E3298" w:rsidP="008E3298">
      <w:pPr>
        <w:spacing w:after="518" w:line="284" w:lineRule="exact"/>
        <w:ind w:left="0" w:right="12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F87D10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8. Заключение о результатах публичных слушаний или общественных обсуждений и </w:t>
      </w:r>
    </w:p>
    <w:p w:rsidR="008E3298" w:rsidRPr="00D72B86" w:rsidRDefault="008E3298" w:rsidP="008E3298">
      <w:pPr>
        <w:spacing w:after="0" w:line="306" w:lineRule="exact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8.1. На основании протокола 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 даты оформления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протокола публичных слушаний.</w:t>
      </w:r>
    </w:p>
    <w:p w:rsidR="008E3298" w:rsidRPr="00D72B86" w:rsidRDefault="008E3298" w:rsidP="008E32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8.2. В заключении о результатах публичных слушаний или общественных обсуждений указываются:</w:t>
      </w:r>
    </w:p>
    <w:p w:rsidR="008E3298" w:rsidRPr="00D72B86" w:rsidRDefault="008E3298" w:rsidP="008E32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1)дата оформления заключения о результатах публичных слушаний или общественных обсуждений;</w:t>
      </w:r>
    </w:p>
    <w:p w:rsidR="008E3298" w:rsidRPr="00D72B86" w:rsidRDefault="008E3298" w:rsidP="008E3298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2)наименование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8E3298" w:rsidRPr="00D72B86" w:rsidRDefault="008E3298" w:rsidP="00023CDA">
      <w:pPr>
        <w:spacing w:after="0" w:line="302" w:lineRule="exact"/>
        <w:ind w:left="40" w:right="6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sectPr w:rsidR="008E3298" w:rsidRPr="00D72B86" w:rsidSect="00D72B86">
          <w:headerReference w:type="default" r:id="rId11"/>
          <w:pgSz w:w="11905" w:h="16837"/>
          <w:pgMar w:top="709" w:right="567" w:bottom="1134" w:left="1418" w:header="0" w:footer="6" w:gutter="0"/>
          <w:cols w:space="720"/>
          <w:noEndnote/>
          <w:titlePg/>
          <w:docGrid w:linePitch="360"/>
        </w:sectPr>
      </w:pPr>
    </w:p>
    <w:p w:rsidR="00023CDA" w:rsidRPr="00D72B86" w:rsidRDefault="00023CDA" w:rsidP="00023CD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3)реквизиты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023CDA" w:rsidRPr="00D72B86" w:rsidRDefault="00023CDA" w:rsidP="00023CD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4)содержание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 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случае внесения несколькими участниками публичных слушаний или общественных  обсуждений одинаковых  предложений и замечаний допускается обобщение таких предложений и замечаний;  </w:t>
      </w:r>
    </w:p>
    <w:p w:rsidR="00023CDA" w:rsidRPr="00D72B86" w:rsidRDefault="00023CDA" w:rsidP="00023CD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5)аргументированные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023CDA" w:rsidRPr="00D72B86" w:rsidRDefault="00023CDA" w:rsidP="00023CD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8.3.Заключение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№ 2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023CDA" w:rsidRPr="00D72B86" w:rsidRDefault="00023CDA" w:rsidP="00023CDA">
      <w:pPr>
        <w:tabs>
          <w:tab w:val="left" w:pos="1172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8.4.Заключение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официальном сайте </w:t>
      </w:r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ский</w:t>
      </w:r>
      <w:proofErr w:type="spellEnd"/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Pr="00D72B8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  <w:t>.</w:t>
      </w:r>
    </w:p>
    <w:p w:rsidR="00023CDA" w:rsidRPr="00D72B86" w:rsidRDefault="00023CDA" w:rsidP="00023CDA">
      <w:pPr>
        <w:tabs>
          <w:tab w:val="left" w:pos="1168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8.5.Заключение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.</w:t>
      </w:r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F87D10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</w:p>
    <w:p w:rsidR="00023CDA" w:rsidRPr="00D72B86" w:rsidRDefault="00023CDA" w:rsidP="00023CDA">
      <w:pPr>
        <w:tabs>
          <w:tab w:val="left" w:pos="1201"/>
        </w:tabs>
        <w:spacing w:after="937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8.6.Результаты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023CDA" w:rsidRPr="00D72B86" w:rsidRDefault="00023CDA" w:rsidP="00023CDA">
      <w:pPr>
        <w:spacing w:after="0" w:line="260" w:lineRule="exact"/>
        <w:ind w:left="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</w:pPr>
    </w:p>
    <w:p w:rsidR="002C26A5" w:rsidRPr="00D72B86" w:rsidRDefault="002C26A5" w:rsidP="00023CDA">
      <w:pPr>
        <w:spacing w:after="0" w:line="260" w:lineRule="exact"/>
        <w:ind w:left="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</w:pPr>
    </w:p>
    <w:p w:rsidR="002C26A5" w:rsidRPr="00D72B86" w:rsidRDefault="002C26A5" w:rsidP="00023CDA">
      <w:pPr>
        <w:spacing w:after="0" w:line="260" w:lineRule="exact"/>
        <w:ind w:left="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" w:eastAsia="ru-RU"/>
        </w:rPr>
      </w:pPr>
    </w:p>
    <w:p w:rsidR="002C26A5" w:rsidRPr="00D72B86" w:rsidRDefault="002C26A5" w:rsidP="002C26A5">
      <w:pPr>
        <w:spacing w:after="0"/>
        <w:ind w:left="0" w:firstLine="4820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lastRenderedPageBreak/>
        <w:t xml:space="preserve">             </w:t>
      </w:r>
      <w:r w:rsidR="00023CDA"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 Приложение № 1</w:t>
      </w:r>
    </w:p>
    <w:p w:rsidR="00023CDA" w:rsidRPr="00D72B86" w:rsidRDefault="00023CDA" w:rsidP="002C26A5">
      <w:pPr>
        <w:spacing w:after="0"/>
        <w:ind w:left="0" w:firstLine="3686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>к положению о порядке организации и проведения</w:t>
      </w:r>
    </w:p>
    <w:p w:rsidR="00023CDA" w:rsidRPr="00D72B86" w:rsidRDefault="00023CDA" w:rsidP="002C26A5">
      <w:pPr>
        <w:spacing w:after="0"/>
        <w:ind w:left="0" w:firstLine="3686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публичных слушаний по вопросам </w:t>
      </w:r>
      <w:proofErr w:type="gramStart"/>
      <w:r w:rsidRPr="00D72B86">
        <w:rPr>
          <w:rFonts w:ascii="Times New Roman" w:eastAsiaTheme="minorHAnsi" w:hAnsi="Times New Roman"/>
          <w:sz w:val="24"/>
          <w:szCs w:val="24"/>
          <w:lang w:val="ru"/>
        </w:rPr>
        <w:t>градостроительной</w:t>
      </w:r>
      <w:proofErr w:type="gramEnd"/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 </w:t>
      </w:r>
    </w:p>
    <w:p w:rsidR="00D72B86" w:rsidRDefault="00023CDA" w:rsidP="002C26A5">
      <w:pPr>
        <w:spacing w:after="0"/>
        <w:ind w:left="0" w:firstLine="3686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деятельности на территории </w:t>
      </w:r>
      <w:proofErr w:type="gramStart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муниципального</w:t>
      </w:r>
      <w:proofErr w:type="gramEnd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</w:t>
      </w:r>
      <w:r w:rsid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</w:t>
      </w:r>
    </w:p>
    <w:p w:rsidR="00023CDA" w:rsidRPr="00D72B86" w:rsidRDefault="00D72B86" w:rsidP="002C26A5">
      <w:pPr>
        <w:spacing w:after="0"/>
        <w:ind w:left="0" w:firstLine="3686"/>
        <w:rPr>
          <w:rFonts w:ascii="Times New Roman" w:eastAsiaTheme="minorHAnsi" w:hAnsi="Times New Roman"/>
          <w:iCs/>
          <w:sz w:val="24"/>
          <w:szCs w:val="24"/>
          <w:lang w:val="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образования   </w:t>
      </w:r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«</w:t>
      </w:r>
      <w:proofErr w:type="spellStart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Унцукульский</w:t>
      </w:r>
      <w:proofErr w:type="spellEnd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район» 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</w:t>
      </w:r>
    </w:p>
    <w:p w:rsidR="00023CDA" w:rsidRPr="00D72B86" w:rsidRDefault="00023CDA" w:rsidP="00023CDA">
      <w:pPr>
        <w:spacing w:after="0"/>
        <w:ind w:left="0" w:firstLine="4820"/>
        <w:rPr>
          <w:rFonts w:ascii="Times New Roman" w:eastAsiaTheme="minorHAnsi" w:hAnsi="Times New Roman"/>
          <w:iCs/>
          <w:sz w:val="24"/>
          <w:szCs w:val="24"/>
          <w:lang w:val="ru"/>
        </w:rPr>
      </w:pPr>
    </w:p>
    <w:p w:rsidR="00023CDA" w:rsidRPr="00D72B86" w:rsidRDefault="00023CDA" w:rsidP="00023CDA">
      <w:pPr>
        <w:spacing w:after="0"/>
        <w:ind w:left="0" w:firstLine="4820"/>
        <w:rPr>
          <w:rFonts w:ascii="Times New Roman" w:eastAsiaTheme="minorHAnsi" w:hAnsi="Times New Roman"/>
          <w:sz w:val="24"/>
          <w:szCs w:val="24"/>
          <w:lang w:val="ru"/>
        </w:rPr>
      </w:pPr>
    </w:p>
    <w:p w:rsidR="00023CDA" w:rsidRPr="00D72B86" w:rsidRDefault="00023CDA" w:rsidP="00023CDA">
      <w:pPr>
        <w:spacing w:after="249" w:line="250" w:lineRule="exact"/>
        <w:ind w:left="180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bookmarkStart w:id="0" w:name="bookmark2"/>
      <w:r w:rsidRPr="00D72B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Оповещение о начале публичных слушаний</w:t>
      </w:r>
      <w:bookmarkEnd w:id="0"/>
    </w:p>
    <w:p w:rsidR="00023CDA" w:rsidRPr="00D72B86" w:rsidRDefault="00023CDA" w:rsidP="00023CDA">
      <w:pPr>
        <w:spacing w:after="297" w:line="306" w:lineRule="exact"/>
        <w:ind w:left="40" w:right="3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В соответствии с постановлением главы </w:t>
      </w:r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2C26A5"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 </w:t>
      </w:r>
      <w:r w:rsidR="007A65FF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bookmarkStart w:id="1" w:name="_GoBack"/>
      <w:bookmarkEnd w:id="1"/>
    </w:p>
    <w:p w:rsidR="00023CDA" w:rsidRPr="00D72B86" w:rsidRDefault="00023CDA" w:rsidP="00023CDA">
      <w:pPr>
        <w:tabs>
          <w:tab w:val="left" w:leader="underscore" w:pos="2218"/>
          <w:tab w:val="left" w:leader="underscore" w:pos="2952"/>
        </w:tabs>
        <w:spacing w:after="185" w:line="2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от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№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назначении публичных слушаний по проекту:</w:t>
      </w:r>
    </w:p>
    <w:p w:rsidR="00023CDA" w:rsidRPr="00D72B86" w:rsidRDefault="00023CDA" w:rsidP="00023CDA">
      <w:pPr>
        <w:spacing w:after="63" w:line="306" w:lineRule="exact"/>
        <w:ind w:left="40" w:right="32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информация о проекте, подлежащем рассмотрению на публичных слушаниях, перечень информационных материалов к такому проекту</w:t>
      </w:r>
    </w:p>
    <w:p w:rsidR="00023CDA" w:rsidRPr="00D72B86" w:rsidRDefault="00023CDA" w:rsidP="00023CDA">
      <w:pPr>
        <w:tabs>
          <w:tab w:val="left" w:leader="underscore" w:pos="6844"/>
          <w:tab w:val="left" w:leader="underscore" w:pos="7784"/>
          <w:tab w:val="right" w:leader="underscore" w:pos="8871"/>
        </w:tabs>
        <w:spacing w:after="0" w:line="302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fldChar w:fldCharType="begin"/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instrText xml:space="preserve"> TOC \o "1-3" \h \z </w:instrTex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fldChar w:fldCharType="separate"/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(далее - проект) проводятся публичные слушания с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до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ч. «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»</w:t>
      </w:r>
    </w:p>
    <w:p w:rsidR="00023CDA" w:rsidRPr="00D72B86" w:rsidRDefault="00023CDA" w:rsidP="00023CDA">
      <w:pPr>
        <w:tabs>
          <w:tab w:val="left" w:leader="underscore" w:pos="980"/>
          <w:tab w:val="left" w:leader="underscore" w:pos="2045"/>
          <w:tab w:val="left" w:leader="underscore" w:pos="6549"/>
        </w:tabs>
        <w:spacing w:after="0" w:line="302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20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г. в здании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, расположенном по</w:t>
      </w:r>
    </w:p>
    <w:p w:rsidR="00023CDA" w:rsidRPr="00D72B86" w:rsidRDefault="00023CDA" w:rsidP="00023CDA">
      <w:pPr>
        <w:tabs>
          <w:tab w:val="right" w:leader="underscore" w:pos="4014"/>
        </w:tabs>
        <w:spacing w:after="357" w:line="302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адресу: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.</w:t>
      </w:r>
    </w:p>
    <w:p w:rsidR="00023CDA" w:rsidRPr="00D72B86" w:rsidRDefault="00023CDA" w:rsidP="00023CDA">
      <w:pPr>
        <w:tabs>
          <w:tab w:val="left" w:leader="underscore" w:pos="2560"/>
          <w:tab w:val="left" w:leader="underscore" w:pos="7758"/>
          <w:tab w:val="right" w:leader="underscore" w:pos="8871"/>
        </w:tabs>
        <w:spacing w:after="0" w:line="306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в здании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, расположенном по адресу: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с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tabs>
          <w:tab w:val="left" w:leader="underscore" w:pos="846"/>
          <w:tab w:val="left" w:leader="underscore" w:pos="1656"/>
          <w:tab w:val="left" w:leader="underscore" w:pos="2787"/>
          <w:tab w:val="right" w:leader="underscore" w:pos="4014"/>
        </w:tabs>
        <w:spacing w:after="0" w:line="306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до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ч. «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»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20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г.;</w:t>
      </w:r>
    </w:p>
    <w:p w:rsidR="00023CDA" w:rsidRPr="00D72B86" w:rsidRDefault="00023CDA" w:rsidP="00023CDA">
      <w:pPr>
        <w:tabs>
          <w:tab w:val="left" w:leader="underscore" w:pos="2553"/>
          <w:tab w:val="left" w:leader="underscore" w:pos="7755"/>
          <w:tab w:val="right" w:leader="underscore" w:pos="8871"/>
        </w:tabs>
        <w:spacing w:after="0" w:line="306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в здании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, расположенном по адресу: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 xml:space="preserve"> с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tabs>
          <w:tab w:val="left" w:leader="underscore" w:pos="843"/>
          <w:tab w:val="left" w:leader="underscore" w:pos="1725"/>
          <w:tab w:val="left" w:leader="underscore" w:pos="2855"/>
          <w:tab w:val="right" w:leader="underscore" w:pos="4014"/>
        </w:tabs>
        <w:spacing w:after="0" w:line="306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до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ч. «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»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20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г..</w:t>
      </w:r>
    </w:p>
    <w:p w:rsidR="00023CDA" w:rsidRPr="00D72B86" w:rsidRDefault="00023CDA" w:rsidP="00023CDA">
      <w:pPr>
        <w:spacing w:after="127" w:line="1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(прописывается если организатором принято решение о разделении населенного пункта на части)</w:t>
      </w:r>
    </w:p>
    <w:p w:rsidR="00023CDA" w:rsidRPr="00D72B86" w:rsidRDefault="00023CDA" w:rsidP="00023CDA">
      <w:pPr>
        <w:spacing w:after="302" w:line="2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Организатором публичных слушаний является</w:t>
      </w:r>
    </w:p>
    <w:p w:rsidR="00023CDA" w:rsidRPr="00D72B86" w:rsidRDefault="00023CDA" w:rsidP="00023CDA">
      <w:pPr>
        <w:spacing w:after="387" w:line="1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указывается организатор публичных слушаний</w:t>
      </w:r>
    </w:p>
    <w:p w:rsidR="00023CDA" w:rsidRPr="00D72B86" w:rsidRDefault="00023CDA" w:rsidP="00023CDA">
      <w:pPr>
        <w:tabs>
          <w:tab w:val="left" w:leader="underscore" w:pos="2168"/>
          <w:tab w:val="left" w:leader="underscore" w:pos="4731"/>
          <w:tab w:val="left" w:leader="underscore" w:pos="6437"/>
          <w:tab w:val="right" w:leader="underscore" w:pos="8871"/>
        </w:tabs>
        <w:spacing w:after="0" w:line="306" w:lineRule="exact"/>
        <w:ind w:left="40" w:right="32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Проект представлен на экспозиции. Экспозиция проекта проходит: в здании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адресу: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;</w:t>
      </w:r>
    </w:p>
    <w:p w:rsidR="00023CDA" w:rsidRPr="00D72B86" w:rsidRDefault="00023CDA" w:rsidP="00023CDA">
      <w:pPr>
        <w:spacing w:after="150" w:line="1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дата открытия экспозиции дата закрытия экспозиции</w:t>
      </w:r>
    </w:p>
    <w:p w:rsidR="00023CDA" w:rsidRPr="00D72B86" w:rsidRDefault="00023CDA" w:rsidP="00023CDA">
      <w:pPr>
        <w:spacing w:after="106" w:line="16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(прописывается если организовано несколько экспозиций рассматриваемого проекта)</w:t>
      </w:r>
    </w:p>
    <w:p w:rsidR="00023CDA" w:rsidRPr="00D72B86" w:rsidRDefault="00023CDA" w:rsidP="00023CDA">
      <w:pPr>
        <w:tabs>
          <w:tab w:val="left" w:leader="underscore" w:pos="2826"/>
          <w:tab w:val="left" w:leader="underscore" w:pos="5775"/>
          <w:tab w:val="left" w:leader="underscore" w:pos="6826"/>
          <w:tab w:val="right" w:leader="underscore" w:pos="8454"/>
        </w:tabs>
        <w:spacing w:after="0" w:line="302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здании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;</w:t>
      </w:r>
    </w:p>
    <w:p w:rsidR="00023CDA" w:rsidRPr="00D72B86" w:rsidRDefault="00023CDA" w:rsidP="00023CDA">
      <w:pPr>
        <w:tabs>
          <w:tab w:val="left" w:leader="underscore" w:pos="2826"/>
          <w:tab w:val="left" w:leader="underscore" w:pos="5775"/>
          <w:tab w:val="left" w:leader="underscore" w:pos="6830"/>
          <w:tab w:val="right" w:leader="underscore" w:pos="8454"/>
        </w:tabs>
        <w:spacing w:after="0" w:line="302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здании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.</w:t>
      </w:r>
    </w:p>
    <w:p w:rsidR="00023CDA" w:rsidRPr="00D72B86" w:rsidRDefault="00023CDA" w:rsidP="00023CDA">
      <w:pPr>
        <w:tabs>
          <w:tab w:val="left" w:leader="underscore" w:pos="4524"/>
          <w:tab w:val="left" w:leader="underscore" w:pos="5539"/>
          <w:tab w:val="left" w:leader="underscore" w:pos="5611"/>
          <w:tab w:val="left" w:leader="underscore" w:pos="6187"/>
        </w:tabs>
        <w:spacing w:after="0" w:line="302" w:lineRule="exact"/>
        <w:ind w:left="4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Часы работы экспозиции: 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.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fldChar w:fldCharType="end"/>
      </w:r>
    </w:p>
    <w:p w:rsidR="00023CDA" w:rsidRPr="00D72B86" w:rsidRDefault="00023CDA" w:rsidP="00023CDA">
      <w:pPr>
        <w:spacing w:after="0" w:line="302" w:lineRule="exact"/>
        <w:ind w:left="40" w:right="3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023CDA" w:rsidRPr="00D72B86" w:rsidRDefault="00023CDA" w:rsidP="00023CDA">
      <w:pPr>
        <w:tabs>
          <w:tab w:val="left" w:leader="underscore" w:pos="2326"/>
        </w:tabs>
        <w:spacing w:after="0" w:line="302" w:lineRule="exact"/>
        <w:ind w:left="40" w:right="2080" w:firstLine="700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Собрание участников публичных слушаний состоится 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адресу:</w:t>
      </w:r>
    </w:p>
    <w:p w:rsidR="00023CDA" w:rsidRPr="00D72B86" w:rsidRDefault="00023CDA" w:rsidP="00023CDA">
      <w:pPr>
        <w:spacing w:after="86" w:line="1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(дата, время)</w:t>
      </w:r>
    </w:p>
    <w:p w:rsidR="00023CDA" w:rsidRPr="00D72B86" w:rsidRDefault="00023CDA" w:rsidP="00023CDA">
      <w:pPr>
        <w:spacing w:after="190" w:line="1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(прописывается в случае проведения нескольких собраний участников публичных слушаний)</w:t>
      </w:r>
    </w:p>
    <w:p w:rsidR="00023CDA" w:rsidRPr="00D72B86" w:rsidRDefault="00023CDA" w:rsidP="00023CDA">
      <w:pPr>
        <w:tabs>
          <w:tab w:val="left" w:leader="underscore" w:pos="2456"/>
        </w:tabs>
        <w:spacing w:after="235" w:line="2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адресу:</w:t>
      </w:r>
    </w:p>
    <w:p w:rsidR="00023CDA" w:rsidRPr="00D72B86" w:rsidRDefault="00023CDA" w:rsidP="00023CDA">
      <w:pPr>
        <w:spacing w:after="193" w:line="1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(дата, время)</w:t>
      </w:r>
    </w:p>
    <w:p w:rsidR="00023CDA" w:rsidRPr="00D72B86" w:rsidRDefault="00023CDA" w:rsidP="00023CDA">
      <w:pPr>
        <w:tabs>
          <w:tab w:val="left" w:leader="underscore" w:pos="2456"/>
        </w:tabs>
        <w:spacing w:after="228" w:line="2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 адресу:</w:t>
      </w:r>
    </w:p>
    <w:p w:rsidR="00023CDA" w:rsidRPr="00D72B86" w:rsidRDefault="00023CDA" w:rsidP="00023CDA">
      <w:pPr>
        <w:spacing w:after="400" w:line="16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(дата, время</w:t>
      </w:r>
      <w:proofErr w:type="gramEnd"/>
    </w:p>
    <w:p w:rsidR="00023CDA" w:rsidRPr="00D72B86" w:rsidRDefault="00023CDA" w:rsidP="00023CDA">
      <w:pPr>
        <w:spacing w:after="0" w:line="302" w:lineRule="exact"/>
        <w:ind w:left="4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lastRenderedPageBreak/>
        <w:t>Предложения и замечания, касающиеся проекта, можно подавать:</w:t>
      </w:r>
    </w:p>
    <w:p w:rsidR="00023CDA" w:rsidRPr="00D72B86" w:rsidRDefault="00023CDA" w:rsidP="00023CDA">
      <w:pPr>
        <w:widowControl w:val="0"/>
        <w:numPr>
          <w:ilvl w:val="0"/>
          <w:numId w:val="8"/>
        </w:numPr>
        <w:tabs>
          <w:tab w:val="left" w:pos="263"/>
        </w:tabs>
        <w:autoSpaceDE w:val="0"/>
        <w:autoSpaceDN w:val="0"/>
        <w:adjustRightInd w:val="0"/>
        <w:spacing w:after="0" w:line="302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устной и письменной форме в ходе проведения собрания участников публичных слушаний;</w:t>
      </w:r>
    </w:p>
    <w:p w:rsidR="00023CDA" w:rsidRPr="00D72B86" w:rsidRDefault="00023CDA" w:rsidP="00023CDA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письменной форме - в адрес организатора публичных слушаний</w:t>
      </w:r>
    </w:p>
    <w:p w:rsidR="00023CDA" w:rsidRPr="00D72B86" w:rsidRDefault="00023CDA" w:rsidP="00023CDA">
      <w:pPr>
        <w:tabs>
          <w:tab w:val="left" w:leader="underscore" w:pos="767"/>
          <w:tab w:val="left" w:leader="underscore" w:pos="1901"/>
          <w:tab w:val="left" w:leader="underscore" w:pos="4324"/>
          <w:tab w:val="left" w:leader="underscore" w:pos="6009"/>
          <w:tab w:val="left" w:leader="underscore" w:pos="8558"/>
        </w:tabs>
        <w:spacing w:after="0" w:line="302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в будние дни с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часов по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часов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здании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по</w:t>
      </w:r>
    </w:p>
    <w:p w:rsidR="00023CDA" w:rsidRPr="00D72B86" w:rsidRDefault="00023CDA" w:rsidP="00023CDA">
      <w:pPr>
        <w:tabs>
          <w:tab w:val="left" w:leader="underscore" w:pos="8244"/>
        </w:tabs>
        <w:spacing w:after="0" w:line="302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адресу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: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  <w:t>;</w:t>
      </w:r>
      <w:proofErr w:type="gramEnd"/>
    </w:p>
    <w:p w:rsidR="00023CDA" w:rsidRPr="00D72B86" w:rsidRDefault="00023CDA" w:rsidP="00023CDA">
      <w:pPr>
        <w:widowControl w:val="0"/>
        <w:numPr>
          <w:ilvl w:val="0"/>
          <w:numId w:val="8"/>
        </w:numPr>
        <w:tabs>
          <w:tab w:val="left" w:pos="281"/>
        </w:tabs>
        <w:autoSpaceDE w:val="0"/>
        <w:autoSpaceDN w:val="0"/>
        <w:adjustRightInd w:val="0"/>
        <w:spacing w:after="0" w:line="302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023CDA" w:rsidRPr="00D72B86" w:rsidRDefault="00023CDA" w:rsidP="00023CDA">
      <w:pPr>
        <w:spacing w:after="0" w:line="302" w:lineRule="exact"/>
        <w:ind w:left="4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Проект и информационные материалы к нему размещены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на</w:t>
      </w:r>
      <w:proofErr w:type="gramEnd"/>
    </w:p>
    <w:p w:rsidR="00023CDA" w:rsidRPr="00D72B86" w:rsidRDefault="00023CDA" w:rsidP="00023CDA">
      <w:pPr>
        <w:tabs>
          <w:tab w:val="left" w:leader="underscore" w:pos="8489"/>
        </w:tabs>
        <w:spacing w:after="0" w:line="302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официальном </w:t>
      </w: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сайте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по адресу:</w:t>
      </w: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spacing w:after="0" w:line="302" w:lineRule="exact"/>
        <w:ind w:left="4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При подаче предложений и замечаний в ходе проведения собрания участников публичных слушаний при себе необходимо иметь:</w:t>
      </w:r>
    </w:p>
    <w:p w:rsidR="00023CDA" w:rsidRPr="00D72B86" w:rsidRDefault="00023CDA" w:rsidP="00023CDA">
      <w:pPr>
        <w:widowControl w:val="0"/>
        <w:numPr>
          <w:ilvl w:val="0"/>
          <w:numId w:val="8"/>
        </w:numPr>
        <w:tabs>
          <w:tab w:val="left" w:pos="871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физическим лицам - паспорт,</w:t>
      </w:r>
    </w:p>
    <w:p w:rsidR="00023CDA" w:rsidRPr="00D72B86" w:rsidRDefault="00023CDA" w:rsidP="00023CDA">
      <w:pPr>
        <w:widowControl w:val="0"/>
        <w:numPr>
          <w:ilvl w:val="0"/>
          <w:numId w:val="8"/>
        </w:numPr>
        <w:tabs>
          <w:tab w:val="left" w:pos="893"/>
        </w:tabs>
        <w:autoSpaceDE w:val="0"/>
        <w:autoSpaceDN w:val="0"/>
        <w:adjustRightInd w:val="0"/>
        <w:spacing w:after="0" w:line="302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proofErr w:type="gramStart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юридическим лицам -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</w:t>
      </w:r>
      <w:proofErr w:type="gramEnd"/>
      <w:r w:rsidRPr="00D72B86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023CDA" w:rsidP="00023CDA">
      <w:pPr>
        <w:spacing w:after="634" w:line="302" w:lineRule="exact"/>
        <w:ind w:left="40" w:right="60"/>
        <w:jc w:val="right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D72B86" w:rsidRDefault="002C26A5" w:rsidP="00023CDA">
      <w:pPr>
        <w:spacing w:after="0"/>
        <w:ind w:left="0" w:firstLine="4820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lastRenderedPageBreak/>
        <w:t xml:space="preserve">           </w:t>
      </w:r>
      <w:r w:rsidR="00023CDA"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Приложение № 2 </w:t>
      </w:r>
    </w:p>
    <w:p w:rsidR="00023CDA" w:rsidRPr="00D72B86" w:rsidRDefault="00023CDA" w:rsidP="002C26A5">
      <w:pPr>
        <w:spacing w:after="0"/>
        <w:ind w:left="0" w:firstLine="3686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>к положению о порядке организации и проведения</w:t>
      </w:r>
    </w:p>
    <w:p w:rsidR="00023CDA" w:rsidRPr="00D72B86" w:rsidRDefault="00023CDA" w:rsidP="002C26A5">
      <w:pPr>
        <w:spacing w:after="0"/>
        <w:ind w:left="0" w:firstLine="3686"/>
        <w:rPr>
          <w:rFonts w:ascii="Times New Roman" w:eastAsiaTheme="minorHAnsi" w:hAnsi="Times New Roman"/>
          <w:sz w:val="24"/>
          <w:szCs w:val="24"/>
          <w:lang w:val="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публичных слушаний по вопросам </w:t>
      </w:r>
      <w:proofErr w:type="gramStart"/>
      <w:r w:rsidRPr="00D72B86">
        <w:rPr>
          <w:rFonts w:ascii="Times New Roman" w:eastAsiaTheme="minorHAnsi" w:hAnsi="Times New Roman"/>
          <w:sz w:val="24"/>
          <w:szCs w:val="24"/>
          <w:lang w:val="ru"/>
        </w:rPr>
        <w:t>градостроительной</w:t>
      </w:r>
      <w:proofErr w:type="gramEnd"/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 </w:t>
      </w:r>
    </w:p>
    <w:p w:rsidR="002C26A5" w:rsidRDefault="00023CDA" w:rsidP="002C26A5">
      <w:pPr>
        <w:spacing w:after="0"/>
        <w:ind w:left="0" w:firstLine="3686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 w:rsidRPr="00D72B86">
        <w:rPr>
          <w:rFonts w:ascii="Times New Roman" w:eastAsiaTheme="minorHAnsi" w:hAnsi="Times New Roman"/>
          <w:sz w:val="24"/>
          <w:szCs w:val="24"/>
          <w:lang w:val="ru"/>
        </w:rPr>
        <w:t xml:space="preserve">деятельности на территории </w:t>
      </w:r>
      <w:proofErr w:type="gramStart"/>
      <w:r w:rsid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муниципального</w:t>
      </w:r>
      <w:proofErr w:type="gramEnd"/>
      <w:r w:rsid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</w:t>
      </w:r>
    </w:p>
    <w:p w:rsidR="00023CDA" w:rsidRPr="00D72B86" w:rsidRDefault="00D72B86" w:rsidP="002C26A5">
      <w:pPr>
        <w:spacing w:after="0"/>
        <w:ind w:left="0" w:firstLine="3686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образования </w:t>
      </w:r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«</w:t>
      </w:r>
      <w:proofErr w:type="spellStart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>Унцукульский</w:t>
      </w:r>
      <w:proofErr w:type="spellEnd"/>
      <w:r w:rsidR="002C26A5" w:rsidRPr="00D72B86"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район» </w:t>
      </w:r>
      <w:r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  <w:t xml:space="preserve"> </w:t>
      </w:r>
    </w:p>
    <w:p w:rsidR="002C26A5" w:rsidRPr="00D72B86" w:rsidRDefault="002C26A5" w:rsidP="002C26A5">
      <w:pPr>
        <w:spacing w:after="0"/>
        <w:ind w:left="0" w:firstLine="3686"/>
        <w:rPr>
          <w:rFonts w:ascii="Times New Roman" w:eastAsiaTheme="minorHAnsi" w:hAnsi="Times New Roman"/>
          <w:iCs/>
          <w:color w:val="000000"/>
          <w:sz w:val="24"/>
          <w:szCs w:val="24"/>
          <w:lang w:val="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 w:firstLine="6237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                УТВЕРЖДАЮ</w:t>
      </w:r>
    </w:p>
    <w:p w:rsidR="00023CDA" w:rsidRPr="00D72B86" w:rsidRDefault="002C26A5" w:rsidP="002C26A5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                                                                                                                </w:t>
      </w:r>
      <w:r w:rsidR="00023CDA"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</w:t>
      </w:r>
    </w:p>
    <w:p w:rsidR="00023CDA" w:rsidRPr="00D72B86" w:rsidRDefault="00023CDA" w:rsidP="002C26A5">
      <w:pPr>
        <w:widowControl w:val="0"/>
        <w:autoSpaceDE w:val="0"/>
        <w:autoSpaceDN w:val="0"/>
        <w:adjustRightInd w:val="0"/>
        <w:spacing w:after="0"/>
        <w:ind w:left="0" w:firstLine="567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</w:t>
      </w:r>
    </w:p>
    <w:p w:rsidR="00023CDA" w:rsidRPr="00D72B86" w:rsidRDefault="00023CDA" w:rsidP="002C26A5">
      <w:pPr>
        <w:widowControl w:val="0"/>
        <w:autoSpaceDE w:val="0"/>
        <w:autoSpaceDN w:val="0"/>
        <w:adjustRightInd w:val="0"/>
        <w:spacing w:after="0"/>
        <w:ind w:left="0" w:firstLine="567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</w:t>
      </w:r>
    </w:p>
    <w:p w:rsidR="002C26A5" w:rsidRPr="00D72B86" w:rsidRDefault="00023CDA" w:rsidP="002C26A5">
      <w:pPr>
        <w:widowControl w:val="0"/>
        <w:autoSpaceDE w:val="0"/>
        <w:autoSpaceDN w:val="0"/>
        <w:adjustRightInd w:val="0"/>
        <w:spacing w:after="0"/>
        <w:ind w:left="0" w:firstLine="567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</w:t>
      </w:r>
    </w:p>
    <w:p w:rsidR="00023CDA" w:rsidRPr="00D72B86" w:rsidRDefault="00023CDA" w:rsidP="002C26A5">
      <w:pPr>
        <w:widowControl w:val="0"/>
        <w:autoSpaceDE w:val="0"/>
        <w:autoSpaceDN w:val="0"/>
        <w:adjustRightInd w:val="0"/>
        <w:spacing w:after="0"/>
        <w:ind w:left="0" w:firstLine="567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(должность, Ф.И.О., подпись, дата)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 w:firstLine="6237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 w:firstLine="6237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ЗАКЛЮЧЕНИЕ ПО РЕЗУЛЬТАТАМ ПУБЛИЧНЫХ СЛУШАНИЙ </w:t>
      </w:r>
      <w:proofErr w:type="gramStart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ПО</w:t>
      </w:r>
      <w:proofErr w:type="gramEnd"/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ПРОЕКТУ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____________________________________________________________________________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  <w:t>(наименование проекта)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1. Общие сведения о проекте, представленном на публичные слушания: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3. Организация разработчик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__________________________________________________________________________</w:t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            (наименование, юридический адрес, телефон, адрес электронной почты) 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4. Сроки проведения публичных слушаний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_________________________________________________________________________</w:t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5. Формы оповещения о начале публичных слушаний (название, номер, дата печатных изданий и др. формы)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lastRenderedPageBreak/>
        <w:t xml:space="preserve">6. </w:t>
      </w:r>
      <w:proofErr w:type="gramStart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Сведения о проведении экспозиции по материалам (где и когда проведена,</w:t>
      </w:r>
      <w:proofErr w:type="gramEnd"/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количество предложений и замечаний)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7. </w:t>
      </w:r>
      <w:proofErr w:type="gramStart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Сведения о проведении собрания участников публичных слушаний (где и когда проведено, состав и количество участников, количество предложений и</w:t>
      </w:r>
      <w:proofErr w:type="gramEnd"/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замечаний)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8. Сведения о протоколе публичных слушаний (когда </w:t>
      </w:r>
      <w:proofErr w:type="gramStart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подписан</w:t>
      </w:r>
      <w:proofErr w:type="gramEnd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)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9. </w:t>
      </w:r>
      <w:proofErr w:type="gramStart"/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</w:t>
      </w:r>
      <w:proofErr w:type="gramEnd"/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публичных слушаний): ____________________</w:t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  <w:t>Подписи членов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                                      _____________________уполномоченного органа</w:t>
      </w: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ab/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D72B86">
        <w:rPr>
          <w:rFonts w:ascii="Times New Roman" w:eastAsia="Times New Roman" w:hAnsi="Times New Roman"/>
          <w:sz w:val="28"/>
          <w:szCs w:val="28"/>
          <w:lang w:val="ru" w:eastAsia="ru-RU"/>
        </w:rPr>
        <w:t>Предложения и замечания участников публичных слушаний</w:t>
      </w:r>
    </w:p>
    <w:p w:rsidR="00023CDA" w:rsidRPr="00D72B86" w:rsidRDefault="00023CDA" w:rsidP="00023CDA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91577D" w:rsidRPr="00D72B86" w:rsidRDefault="0091577D" w:rsidP="00023CDA">
      <w:pPr>
        <w:pStyle w:val="a3"/>
        <w:rPr>
          <w:rFonts w:ascii="Times New Roman" w:hAnsi="Times New Roman"/>
          <w:sz w:val="28"/>
          <w:szCs w:val="28"/>
          <w:lang w:val="ru"/>
        </w:rPr>
      </w:pPr>
    </w:p>
    <w:sectPr w:rsidR="0091577D" w:rsidRPr="00D72B86" w:rsidSect="0091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10" w:rsidRDefault="003C4910" w:rsidP="000B6ED1">
      <w:pPr>
        <w:spacing w:after="0"/>
      </w:pPr>
      <w:r>
        <w:separator/>
      </w:r>
    </w:p>
  </w:endnote>
  <w:endnote w:type="continuationSeparator" w:id="0">
    <w:p w:rsidR="003C4910" w:rsidRDefault="003C4910" w:rsidP="000B6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10" w:rsidRDefault="003C4910" w:rsidP="000B6ED1">
      <w:pPr>
        <w:spacing w:after="0"/>
      </w:pPr>
      <w:r>
        <w:separator/>
      </w:r>
    </w:p>
  </w:footnote>
  <w:footnote w:type="continuationSeparator" w:id="0">
    <w:p w:rsidR="003C4910" w:rsidRDefault="003C4910" w:rsidP="000B6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1" w:rsidRDefault="003C4910">
    <w:pPr>
      <w:pStyle w:val="a6"/>
      <w:framePr w:w="11894" w:h="140" w:wrap="none" w:vAnchor="text" w:hAnchor="page" w:x="6" w:y="1188"/>
      <w:shd w:val="clear" w:color="auto" w:fill="auto"/>
      <w:ind w:left="67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E74"/>
    <w:multiLevelType w:val="multilevel"/>
    <w:tmpl w:val="6D7EF68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C4BC9"/>
    <w:multiLevelType w:val="multilevel"/>
    <w:tmpl w:val="2830446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B7F1B"/>
    <w:multiLevelType w:val="multilevel"/>
    <w:tmpl w:val="F9FE44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A109F"/>
    <w:multiLevelType w:val="multilevel"/>
    <w:tmpl w:val="B27A745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862C9"/>
    <w:multiLevelType w:val="multilevel"/>
    <w:tmpl w:val="F6BE73E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C0A81"/>
    <w:multiLevelType w:val="multilevel"/>
    <w:tmpl w:val="64C656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17A9E"/>
    <w:multiLevelType w:val="multilevel"/>
    <w:tmpl w:val="BC02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A4C41"/>
    <w:multiLevelType w:val="multilevel"/>
    <w:tmpl w:val="23FCD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7"/>
    <w:rsid w:val="00023CDA"/>
    <w:rsid w:val="000B6ED1"/>
    <w:rsid w:val="000C04F8"/>
    <w:rsid w:val="00143EC7"/>
    <w:rsid w:val="00166A21"/>
    <w:rsid w:val="0017334C"/>
    <w:rsid w:val="001829FD"/>
    <w:rsid w:val="002C26A5"/>
    <w:rsid w:val="00381E17"/>
    <w:rsid w:val="003C4910"/>
    <w:rsid w:val="00556DBD"/>
    <w:rsid w:val="006D133E"/>
    <w:rsid w:val="007A65FF"/>
    <w:rsid w:val="00803B47"/>
    <w:rsid w:val="0085640C"/>
    <w:rsid w:val="008E3298"/>
    <w:rsid w:val="0091577D"/>
    <w:rsid w:val="009C30CD"/>
    <w:rsid w:val="009F1A06"/>
    <w:rsid w:val="00AF4176"/>
    <w:rsid w:val="00CB52D0"/>
    <w:rsid w:val="00D377FC"/>
    <w:rsid w:val="00D72B86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5">
    <w:name w:val="Колонтитул_"/>
    <w:basedOn w:val="a0"/>
    <w:link w:val="a6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5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B6E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B6ED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29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5">
    <w:name w:val="Колонтитул_"/>
    <w:basedOn w:val="a0"/>
    <w:link w:val="a6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5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B6E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B6ED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29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EAD6-6A1D-4838-A8B5-AB96494C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ASIYA</cp:lastModifiedBy>
  <cp:revision>12</cp:revision>
  <cp:lastPrinted>2021-07-17T08:41:00Z</cp:lastPrinted>
  <dcterms:created xsi:type="dcterms:W3CDTF">2021-07-17T08:42:00Z</dcterms:created>
  <dcterms:modified xsi:type="dcterms:W3CDTF">2021-09-14T13:45:00Z</dcterms:modified>
</cp:coreProperties>
</file>