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EDC" w:rsidRPr="00033EDC" w:rsidRDefault="00033EDC" w:rsidP="00033ED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Вебинары</w:t>
      </w:r>
      <w:bookmarkStart w:id="0" w:name="_GoBack"/>
      <w:bookmarkEnd w:id="0"/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д</w:t>
      </w:r>
      <w:r w:rsidRPr="00033EDC">
        <w:rPr>
          <w:rFonts w:ascii="Times New Roman" w:hAnsi="Times New Roman" w:cs="Times New Roman"/>
          <w:b/>
          <w:sz w:val="32"/>
          <w:szCs w:val="32"/>
        </w:rPr>
        <w:t>ля предпринимателей</w:t>
      </w:r>
      <w:r>
        <w:rPr>
          <w:rFonts w:ascii="Times New Roman" w:hAnsi="Times New Roman" w:cs="Times New Roman"/>
          <w:b/>
          <w:sz w:val="32"/>
          <w:szCs w:val="32"/>
        </w:rPr>
        <w:t xml:space="preserve"> по маркировке товаров</w:t>
      </w:r>
      <w:r w:rsidRPr="00033EDC">
        <w:rPr>
          <w:rFonts w:ascii="Times New Roman" w:hAnsi="Times New Roman" w:cs="Times New Roman"/>
          <w:b/>
          <w:sz w:val="32"/>
          <w:szCs w:val="32"/>
        </w:rPr>
        <w:t>!</w:t>
      </w:r>
    </w:p>
    <w:p w:rsidR="00033EDC" w:rsidRDefault="00033EDC" w:rsidP="00033EDC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033EDC" w:rsidRPr="00033EDC" w:rsidRDefault="00033EDC" w:rsidP="00033ED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033EDC">
        <w:rPr>
          <w:rFonts w:ascii="Times New Roman" w:hAnsi="Times New Roman" w:cs="Times New Roman"/>
          <w:sz w:val="32"/>
          <w:szCs w:val="32"/>
        </w:rPr>
        <w:t>Министерство промышленности и торговли Республики Дагестан сообщает,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33EDC">
        <w:rPr>
          <w:rFonts w:ascii="Times New Roman" w:hAnsi="Times New Roman" w:cs="Times New Roman"/>
          <w:sz w:val="32"/>
          <w:szCs w:val="32"/>
        </w:rPr>
        <w:t>что ООО «Оператор-ЦРПТ», являющееся в соответствии с распоряжением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33EDC">
        <w:rPr>
          <w:rFonts w:ascii="Times New Roman" w:hAnsi="Times New Roman" w:cs="Times New Roman"/>
          <w:sz w:val="32"/>
          <w:szCs w:val="32"/>
        </w:rPr>
        <w:t>Правительства Российской Федерации от 3 апреля 2019 г. № 620-р оператором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33EDC">
        <w:rPr>
          <w:rFonts w:ascii="Times New Roman" w:hAnsi="Times New Roman" w:cs="Times New Roman"/>
          <w:sz w:val="32"/>
          <w:szCs w:val="32"/>
        </w:rPr>
        <w:t xml:space="preserve">информационной системы </w:t>
      </w:r>
      <w:r>
        <w:rPr>
          <w:rFonts w:ascii="Times New Roman" w:hAnsi="Times New Roman" w:cs="Times New Roman"/>
          <w:sz w:val="32"/>
          <w:szCs w:val="32"/>
        </w:rPr>
        <w:t>м</w:t>
      </w:r>
      <w:r w:rsidRPr="00033EDC">
        <w:rPr>
          <w:rFonts w:ascii="Times New Roman" w:hAnsi="Times New Roman" w:cs="Times New Roman"/>
          <w:sz w:val="32"/>
          <w:szCs w:val="32"/>
        </w:rPr>
        <w:t>ониторинга «Честный знак», в целях всестороннего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33EDC">
        <w:rPr>
          <w:rFonts w:ascii="Times New Roman" w:hAnsi="Times New Roman" w:cs="Times New Roman"/>
          <w:sz w:val="32"/>
          <w:szCs w:val="32"/>
        </w:rPr>
        <w:t>рассмотрения актуальных вопросов участников оборота товаров о требованиях,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33EDC">
        <w:rPr>
          <w:rFonts w:ascii="Times New Roman" w:hAnsi="Times New Roman" w:cs="Times New Roman"/>
          <w:sz w:val="32"/>
          <w:szCs w:val="32"/>
        </w:rPr>
        <w:t>предусмотренных постановлением Правительства Российской Федерации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33EDC">
        <w:rPr>
          <w:rFonts w:ascii="Times New Roman" w:hAnsi="Times New Roman" w:cs="Times New Roman"/>
          <w:sz w:val="32"/>
          <w:szCs w:val="32"/>
        </w:rPr>
        <w:t>от 21 ноября 2023 года № 1944 проводит в октябре 2024 года (3, 10, 17, 24, 31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33EDC">
        <w:rPr>
          <w:rFonts w:ascii="Times New Roman" w:hAnsi="Times New Roman" w:cs="Times New Roman"/>
          <w:sz w:val="32"/>
          <w:szCs w:val="32"/>
        </w:rPr>
        <w:t xml:space="preserve">октября 2024 г.) серию </w:t>
      </w:r>
      <w:proofErr w:type="spellStart"/>
      <w:r w:rsidRPr="00033EDC">
        <w:rPr>
          <w:rFonts w:ascii="Times New Roman" w:hAnsi="Times New Roman" w:cs="Times New Roman"/>
          <w:sz w:val="32"/>
          <w:szCs w:val="32"/>
        </w:rPr>
        <w:t>вебинаров</w:t>
      </w:r>
      <w:proofErr w:type="spellEnd"/>
      <w:r w:rsidRPr="00033EDC">
        <w:rPr>
          <w:rFonts w:ascii="Times New Roman" w:hAnsi="Times New Roman" w:cs="Times New Roman"/>
          <w:sz w:val="32"/>
          <w:szCs w:val="32"/>
        </w:rPr>
        <w:t xml:space="preserve"> на тему: «Разрешительный режим.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33EDC">
        <w:rPr>
          <w:rFonts w:ascii="Times New Roman" w:hAnsi="Times New Roman" w:cs="Times New Roman"/>
          <w:sz w:val="32"/>
          <w:szCs w:val="32"/>
        </w:rPr>
        <w:t>Вопросы и ответы».</w:t>
      </w:r>
    </w:p>
    <w:p w:rsidR="00033EDC" w:rsidRPr="00033EDC" w:rsidRDefault="00033EDC" w:rsidP="00033ED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033EDC">
        <w:rPr>
          <w:rFonts w:ascii="Times New Roman" w:hAnsi="Times New Roman" w:cs="Times New Roman"/>
          <w:sz w:val="32"/>
          <w:szCs w:val="32"/>
        </w:rPr>
        <w:t xml:space="preserve">Для регистрации в </w:t>
      </w:r>
      <w:proofErr w:type="spellStart"/>
      <w:r w:rsidRPr="00033EDC">
        <w:rPr>
          <w:rFonts w:ascii="Times New Roman" w:hAnsi="Times New Roman" w:cs="Times New Roman"/>
          <w:sz w:val="32"/>
          <w:szCs w:val="32"/>
        </w:rPr>
        <w:t>вебинарах</w:t>
      </w:r>
      <w:proofErr w:type="spellEnd"/>
      <w:r w:rsidRPr="00033EDC">
        <w:rPr>
          <w:rFonts w:ascii="Times New Roman" w:hAnsi="Times New Roman" w:cs="Times New Roman"/>
          <w:sz w:val="32"/>
          <w:szCs w:val="32"/>
        </w:rPr>
        <w:t xml:space="preserve"> необходимо пройти регистрацию по адресам:</w:t>
      </w:r>
    </w:p>
    <w:p w:rsidR="00033EDC" w:rsidRPr="00033EDC" w:rsidRDefault="00033EDC" w:rsidP="00033ED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proofErr w:type="gramStart"/>
      <w:r w:rsidRPr="00033EDC">
        <w:rPr>
          <w:rFonts w:ascii="Times New Roman" w:hAnsi="Times New Roman" w:cs="Times New Roman"/>
          <w:color w:val="0070C0"/>
          <w:sz w:val="32"/>
          <w:szCs w:val="32"/>
        </w:rPr>
        <w:t>честныйзнак</w:t>
      </w:r>
      <w:proofErr w:type="spellEnd"/>
      <w:r w:rsidRPr="00033EDC">
        <w:rPr>
          <w:rFonts w:ascii="Times New Roman" w:hAnsi="Times New Roman" w:cs="Times New Roman"/>
          <w:color w:val="0070C0"/>
          <w:sz w:val="32"/>
          <w:szCs w:val="32"/>
          <w:lang w:val="en-US"/>
        </w:rPr>
        <w:t>.</w:t>
      </w:r>
      <w:proofErr w:type="spellStart"/>
      <w:r w:rsidRPr="00033EDC">
        <w:rPr>
          <w:rFonts w:ascii="Times New Roman" w:hAnsi="Times New Roman" w:cs="Times New Roman"/>
          <w:color w:val="0070C0"/>
          <w:sz w:val="32"/>
          <w:szCs w:val="32"/>
        </w:rPr>
        <w:t>рф</w:t>
      </w:r>
      <w:proofErr w:type="spellEnd"/>
      <w:proofErr w:type="gramEnd"/>
      <w:r w:rsidRPr="00033EDC">
        <w:rPr>
          <w:rFonts w:ascii="Times New Roman" w:hAnsi="Times New Roman" w:cs="Times New Roman"/>
          <w:color w:val="0070C0"/>
          <w:sz w:val="32"/>
          <w:szCs w:val="32"/>
          <w:lang w:val="en-US"/>
        </w:rPr>
        <w:t>/lectures/</w:t>
      </w:r>
      <w:proofErr w:type="spellStart"/>
      <w:r w:rsidRPr="00033EDC">
        <w:rPr>
          <w:rFonts w:ascii="Times New Roman" w:hAnsi="Times New Roman" w:cs="Times New Roman"/>
          <w:color w:val="0070C0"/>
          <w:sz w:val="32"/>
          <w:szCs w:val="32"/>
          <w:lang w:val="en-US"/>
        </w:rPr>
        <w:t>vebinary</w:t>
      </w:r>
      <w:proofErr w:type="spellEnd"/>
      <w:r w:rsidRPr="00033EDC">
        <w:rPr>
          <w:rFonts w:ascii="Times New Roman" w:hAnsi="Times New Roman" w:cs="Times New Roman"/>
          <w:color w:val="0070C0"/>
          <w:sz w:val="32"/>
          <w:szCs w:val="32"/>
          <w:lang w:val="en-US"/>
        </w:rPr>
        <w:t>/?ELEMENT_ID=441914</w:t>
      </w:r>
      <w:r w:rsidRPr="00033EDC">
        <w:rPr>
          <w:rFonts w:ascii="Times New Roman" w:hAnsi="Times New Roman" w:cs="Times New Roman"/>
          <w:color w:val="0070C0"/>
          <w:sz w:val="32"/>
          <w:szCs w:val="32"/>
          <w:lang w:val="en-US"/>
        </w:rPr>
        <w:t xml:space="preserve"> </w:t>
      </w:r>
      <w:r w:rsidRPr="00033ED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033EDC" w:rsidRPr="00033EDC" w:rsidRDefault="00033EDC" w:rsidP="00033ED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033EDC">
        <w:rPr>
          <w:rFonts w:ascii="Times New Roman" w:hAnsi="Times New Roman" w:cs="Times New Roman"/>
          <w:sz w:val="32"/>
          <w:szCs w:val="32"/>
        </w:rPr>
        <w:t xml:space="preserve">(регистрация на </w:t>
      </w:r>
      <w:proofErr w:type="spellStart"/>
      <w:r w:rsidRPr="00033EDC">
        <w:rPr>
          <w:rFonts w:ascii="Times New Roman" w:hAnsi="Times New Roman" w:cs="Times New Roman"/>
          <w:sz w:val="32"/>
          <w:szCs w:val="32"/>
        </w:rPr>
        <w:t>вебинар</w:t>
      </w:r>
      <w:proofErr w:type="spellEnd"/>
      <w:r w:rsidRPr="00033EDC">
        <w:rPr>
          <w:rFonts w:ascii="Times New Roman" w:hAnsi="Times New Roman" w:cs="Times New Roman"/>
          <w:sz w:val="32"/>
          <w:szCs w:val="32"/>
        </w:rPr>
        <w:t>, запланированный З октября 2024 г. в 12:00 по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33EDC">
        <w:rPr>
          <w:rFonts w:ascii="Times New Roman" w:hAnsi="Times New Roman" w:cs="Times New Roman"/>
          <w:sz w:val="32"/>
          <w:szCs w:val="32"/>
        </w:rPr>
        <w:t>московскому времени);</w:t>
      </w:r>
    </w:p>
    <w:p w:rsidR="00033EDC" w:rsidRPr="00033EDC" w:rsidRDefault="00033EDC" w:rsidP="00033ED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033EDC">
        <w:rPr>
          <w:rFonts w:ascii="Times New Roman" w:hAnsi="Times New Roman" w:cs="Times New Roman"/>
          <w:color w:val="0070C0"/>
          <w:sz w:val="32"/>
          <w:szCs w:val="32"/>
        </w:rPr>
        <w:t>честныйзнак.рф</w:t>
      </w:r>
      <w:proofErr w:type="spellEnd"/>
      <w:proofErr w:type="gramEnd"/>
      <w:r w:rsidRPr="00033EDC">
        <w:rPr>
          <w:rFonts w:ascii="Times New Roman" w:hAnsi="Times New Roman" w:cs="Times New Roman"/>
          <w:color w:val="0070C0"/>
          <w:sz w:val="32"/>
          <w:szCs w:val="32"/>
        </w:rPr>
        <w:t>/</w:t>
      </w:r>
      <w:proofErr w:type="spellStart"/>
      <w:r w:rsidRPr="00033EDC">
        <w:rPr>
          <w:rFonts w:ascii="Times New Roman" w:hAnsi="Times New Roman" w:cs="Times New Roman"/>
          <w:color w:val="0070C0"/>
          <w:sz w:val="32"/>
          <w:szCs w:val="32"/>
        </w:rPr>
        <w:t>lectures</w:t>
      </w:r>
      <w:proofErr w:type="spellEnd"/>
      <w:r w:rsidRPr="00033EDC">
        <w:rPr>
          <w:rFonts w:ascii="Times New Roman" w:hAnsi="Times New Roman" w:cs="Times New Roman"/>
          <w:color w:val="0070C0"/>
          <w:sz w:val="32"/>
          <w:szCs w:val="32"/>
        </w:rPr>
        <w:t>/</w:t>
      </w:r>
      <w:proofErr w:type="spellStart"/>
      <w:r w:rsidRPr="00033EDC">
        <w:rPr>
          <w:rFonts w:ascii="Times New Roman" w:hAnsi="Times New Roman" w:cs="Times New Roman"/>
          <w:color w:val="0070C0"/>
          <w:sz w:val="32"/>
          <w:szCs w:val="32"/>
        </w:rPr>
        <w:t>vebinary</w:t>
      </w:r>
      <w:proofErr w:type="spellEnd"/>
      <w:r w:rsidRPr="00033EDC">
        <w:rPr>
          <w:rFonts w:ascii="Times New Roman" w:hAnsi="Times New Roman" w:cs="Times New Roman"/>
          <w:color w:val="0070C0"/>
          <w:sz w:val="32"/>
          <w:szCs w:val="32"/>
        </w:rPr>
        <w:t>/?ELEMENT_ID=441918</w:t>
      </w:r>
    </w:p>
    <w:p w:rsidR="00033EDC" w:rsidRPr="00033EDC" w:rsidRDefault="00033EDC" w:rsidP="00033ED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033EDC">
        <w:rPr>
          <w:rFonts w:ascii="Times New Roman" w:hAnsi="Times New Roman" w:cs="Times New Roman"/>
          <w:sz w:val="32"/>
          <w:szCs w:val="32"/>
        </w:rPr>
        <w:t xml:space="preserve">(регистрация на </w:t>
      </w:r>
      <w:proofErr w:type="spellStart"/>
      <w:r w:rsidRPr="00033EDC">
        <w:rPr>
          <w:rFonts w:ascii="Times New Roman" w:hAnsi="Times New Roman" w:cs="Times New Roman"/>
          <w:sz w:val="32"/>
          <w:szCs w:val="32"/>
        </w:rPr>
        <w:t>вебинар</w:t>
      </w:r>
      <w:proofErr w:type="spellEnd"/>
      <w:r w:rsidRPr="00033EDC">
        <w:rPr>
          <w:rFonts w:ascii="Times New Roman" w:hAnsi="Times New Roman" w:cs="Times New Roman"/>
          <w:sz w:val="32"/>
          <w:szCs w:val="32"/>
        </w:rPr>
        <w:t>, запланированный 10 октября 2024 г. в 10:00 по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33EDC">
        <w:rPr>
          <w:rFonts w:ascii="Times New Roman" w:hAnsi="Times New Roman" w:cs="Times New Roman"/>
          <w:sz w:val="32"/>
          <w:szCs w:val="32"/>
        </w:rPr>
        <w:t>московскому времени);</w:t>
      </w:r>
    </w:p>
    <w:p w:rsidR="00033EDC" w:rsidRPr="00033EDC" w:rsidRDefault="00033EDC" w:rsidP="00033ED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033EDC">
        <w:rPr>
          <w:rFonts w:ascii="Times New Roman" w:hAnsi="Times New Roman" w:cs="Times New Roman"/>
          <w:color w:val="0070C0"/>
          <w:sz w:val="32"/>
          <w:szCs w:val="32"/>
        </w:rPr>
        <w:t>честныйзнак.рф</w:t>
      </w:r>
      <w:proofErr w:type="spellEnd"/>
      <w:proofErr w:type="gramEnd"/>
      <w:r w:rsidRPr="00033EDC">
        <w:rPr>
          <w:rFonts w:ascii="Times New Roman" w:hAnsi="Times New Roman" w:cs="Times New Roman"/>
          <w:color w:val="0070C0"/>
          <w:sz w:val="32"/>
          <w:szCs w:val="32"/>
        </w:rPr>
        <w:t>/</w:t>
      </w:r>
      <w:proofErr w:type="spellStart"/>
      <w:r w:rsidRPr="00033EDC">
        <w:rPr>
          <w:rFonts w:ascii="Times New Roman" w:hAnsi="Times New Roman" w:cs="Times New Roman"/>
          <w:color w:val="0070C0"/>
          <w:sz w:val="32"/>
          <w:szCs w:val="32"/>
        </w:rPr>
        <w:t>lectures</w:t>
      </w:r>
      <w:proofErr w:type="spellEnd"/>
      <w:r w:rsidRPr="00033EDC">
        <w:rPr>
          <w:rFonts w:ascii="Times New Roman" w:hAnsi="Times New Roman" w:cs="Times New Roman"/>
          <w:color w:val="0070C0"/>
          <w:sz w:val="32"/>
          <w:szCs w:val="32"/>
        </w:rPr>
        <w:t>/</w:t>
      </w:r>
      <w:proofErr w:type="spellStart"/>
      <w:r w:rsidRPr="00033EDC">
        <w:rPr>
          <w:rFonts w:ascii="Times New Roman" w:hAnsi="Times New Roman" w:cs="Times New Roman"/>
          <w:color w:val="0070C0"/>
          <w:sz w:val="32"/>
          <w:szCs w:val="32"/>
        </w:rPr>
        <w:t>vebinary</w:t>
      </w:r>
      <w:proofErr w:type="spellEnd"/>
      <w:r w:rsidRPr="00033EDC">
        <w:rPr>
          <w:rFonts w:ascii="Times New Roman" w:hAnsi="Times New Roman" w:cs="Times New Roman"/>
          <w:color w:val="0070C0"/>
          <w:sz w:val="32"/>
          <w:szCs w:val="32"/>
        </w:rPr>
        <w:t>/?ELEMENT_ID=441922</w:t>
      </w:r>
    </w:p>
    <w:p w:rsidR="00033EDC" w:rsidRPr="00033EDC" w:rsidRDefault="00033EDC" w:rsidP="00033ED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033EDC">
        <w:rPr>
          <w:rFonts w:ascii="Times New Roman" w:hAnsi="Times New Roman" w:cs="Times New Roman"/>
          <w:sz w:val="32"/>
          <w:szCs w:val="32"/>
        </w:rPr>
        <w:t xml:space="preserve">(регистрация на </w:t>
      </w:r>
      <w:proofErr w:type="spellStart"/>
      <w:r w:rsidRPr="00033EDC">
        <w:rPr>
          <w:rFonts w:ascii="Times New Roman" w:hAnsi="Times New Roman" w:cs="Times New Roman"/>
          <w:sz w:val="32"/>
          <w:szCs w:val="32"/>
        </w:rPr>
        <w:t>вебинар</w:t>
      </w:r>
      <w:proofErr w:type="spellEnd"/>
      <w:r w:rsidRPr="00033EDC">
        <w:rPr>
          <w:rFonts w:ascii="Times New Roman" w:hAnsi="Times New Roman" w:cs="Times New Roman"/>
          <w:sz w:val="32"/>
          <w:szCs w:val="32"/>
        </w:rPr>
        <w:t>, запланированный 17 октября 2024 г. в 12:00 по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33EDC">
        <w:rPr>
          <w:rFonts w:ascii="Times New Roman" w:hAnsi="Times New Roman" w:cs="Times New Roman"/>
          <w:sz w:val="32"/>
          <w:szCs w:val="32"/>
        </w:rPr>
        <w:t>московскому времени);</w:t>
      </w:r>
    </w:p>
    <w:p w:rsidR="00033EDC" w:rsidRPr="00033EDC" w:rsidRDefault="00033EDC" w:rsidP="00033ED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proofErr w:type="spellStart"/>
      <w:proofErr w:type="gramStart"/>
      <w:r w:rsidRPr="00033EDC">
        <w:rPr>
          <w:rFonts w:ascii="Times New Roman" w:hAnsi="Times New Roman" w:cs="Times New Roman"/>
          <w:color w:val="0070C0"/>
          <w:sz w:val="32"/>
          <w:szCs w:val="32"/>
        </w:rPr>
        <w:t>честныйзнак.рф</w:t>
      </w:r>
      <w:proofErr w:type="spellEnd"/>
      <w:proofErr w:type="gramEnd"/>
      <w:r w:rsidRPr="00033EDC">
        <w:rPr>
          <w:rFonts w:ascii="Times New Roman" w:hAnsi="Times New Roman" w:cs="Times New Roman"/>
          <w:color w:val="0070C0"/>
          <w:sz w:val="32"/>
          <w:szCs w:val="32"/>
        </w:rPr>
        <w:t>/</w:t>
      </w:r>
      <w:proofErr w:type="spellStart"/>
      <w:r w:rsidRPr="00033EDC">
        <w:rPr>
          <w:rFonts w:ascii="Times New Roman" w:hAnsi="Times New Roman" w:cs="Times New Roman"/>
          <w:color w:val="0070C0"/>
          <w:sz w:val="32"/>
          <w:szCs w:val="32"/>
        </w:rPr>
        <w:t>lectures</w:t>
      </w:r>
      <w:proofErr w:type="spellEnd"/>
      <w:r w:rsidRPr="00033EDC">
        <w:rPr>
          <w:rFonts w:ascii="Times New Roman" w:hAnsi="Times New Roman" w:cs="Times New Roman"/>
          <w:color w:val="0070C0"/>
          <w:sz w:val="32"/>
          <w:szCs w:val="32"/>
        </w:rPr>
        <w:t>/</w:t>
      </w:r>
      <w:proofErr w:type="spellStart"/>
      <w:r w:rsidRPr="00033EDC">
        <w:rPr>
          <w:rFonts w:ascii="Times New Roman" w:hAnsi="Times New Roman" w:cs="Times New Roman"/>
          <w:color w:val="0070C0"/>
          <w:sz w:val="32"/>
          <w:szCs w:val="32"/>
        </w:rPr>
        <w:t>vebinary</w:t>
      </w:r>
      <w:proofErr w:type="spellEnd"/>
      <w:r w:rsidRPr="00033EDC">
        <w:rPr>
          <w:rFonts w:ascii="Times New Roman" w:hAnsi="Times New Roman" w:cs="Times New Roman"/>
          <w:color w:val="0070C0"/>
          <w:sz w:val="32"/>
          <w:szCs w:val="32"/>
        </w:rPr>
        <w:t>/?ELEMENT_ID=441926</w:t>
      </w:r>
    </w:p>
    <w:p w:rsidR="00033EDC" w:rsidRPr="00033EDC" w:rsidRDefault="00033EDC" w:rsidP="00033ED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033EDC">
        <w:rPr>
          <w:rFonts w:ascii="Times New Roman" w:hAnsi="Times New Roman" w:cs="Times New Roman"/>
          <w:sz w:val="32"/>
          <w:szCs w:val="32"/>
        </w:rPr>
        <w:t xml:space="preserve">(регистрация на </w:t>
      </w:r>
      <w:proofErr w:type="spellStart"/>
      <w:r w:rsidRPr="00033EDC">
        <w:rPr>
          <w:rFonts w:ascii="Times New Roman" w:hAnsi="Times New Roman" w:cs="Times New Roman"/>
          <w:sz w:val="32"/>
          <w:szCs w:val="32"/>
        </w:rPr>
        <w:t>вебинар</w:t>
      </w:r>
      <w:proofErr w:type="spellEnd"/>
      <w:r w:rsidRPr="00033EDC">
        <w:rPr>
          <w:rFonts w:ascii="Times New Roman" w:hAnsi="Times New Roman" w:cs="Times New Roman"/>
          <w:sz w:val="32"/>
          <w:szCs w:val="32"/>
        </w:rPr>
        <w:t>, запланированный 24 октября 2024 г. в 12:00 по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33EDC">
        <w:rPr>
          <w:rFonts w:ascii="Times New Roman" w:hAnsi="Times New Roman" w:cs="Times New Roman"/>
          <w:sz w:val="32"/>
          <w:szCs w:val="32"/>
        </w:rPr>
        <w:t>московскому времени);</w:t>
      </w:r>
    </w:p>
    <w:p w:rsidR="00033EDC" w:rsidRPr="00033EDC" w:rsidRDefault="00033EDC" w:rsidP="00033ED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033EDC">
        <w:rPr>
          <w:rFonts w:ascii="Times New Roman" w:hAnsi="Times New Roman" w:cs="Times New Roman"/>
          <w:color w:val="0070C0"/>
          <w:sz w:val="32"/>
          <w:szCs w:val="32"/>
        </w:rPr>
        <w:t>честныйзнак.рф</w:t>
      </w:r>
      <w:proofErr w:type="spellEnd"/>
      <w:proofErr w:type="gramEnd"/>
      <w:r w:rsidRPr="00033EDC">
        <w:rPr>
          <w:rFonts w:ascii="Times New Roman" w:hAnsi="Times New Roman" w:cs="Times New Roman"/>
          <w:color w:val="0070C0"/>
          <w:sz w:val="32"/>
          <w:szCs w:val="32"/>
        </w:rPr>
        <w:t>/</w:t>
      </w:r>
      <w:proofErr w:type="spellStart"/>
      <w:r w:rsidRPr="00033EDC">
        <w:rPr>
          <w:rFonts w:ascii="Times New Roman" w:hAnsi="Times New Roman" w:cs="Times New Roman"/>
          <w:color w:val="0070C0"/>
          <w:sz w:val="32"/>
          <w:szCs w:val="32"/>
        </w:rPr>
        <w:t>lectures</w:t>
      </w:r>
      <w:proofErr w:type="spellEnd"/>
      <w:r w:rsidRPr="00033EDC">
        <w:rPr>
          <w:rFonts w:ascii="Times New Roman" w:hAnsi="Times New Roman" w:cs="Times New Roman"/>
          <w:color w:val="0070C0"/>
          <w:sz w:val="32"/>
          <w:szCs w:val="32"/>
        </w:rPr>
        <w:t>/</w:t>
      </w:r>
      <w:proofErr w:type="spellStart"/>
      <w:r w:rsidRPr="00033EDC">
        <w:rPr>
          <w:rFonts w:ascii="Times New Roman" w:hAnsi="Times New Roman" w:cs="Times New Roman"/>
          <w:color w:val="0070C0"/>
          <w:sz w:val="32"/>
          <w:szCs w:val="32"/>
        </w:rPr>
        <w:t>vebinary</w:t>
      </w:r>
      <w:proofErr w:type="spellEnd"/>
      <w:r w:rsidRPr="00033EDC">
        <w:rPr>
          <w:rFonts w:ascii="Times New Roman" w:hAnsi="Times New Roman" w:cs="Times New Roman"/>
          <w:color w:val="0070C0"/>
          <w:sz w:val="32"/>
          <w:szCs w:val="32"/>
        </w:rPr>
        <w:t>/?ELEMENT_ID=441930</w:t>
      </w:r>
    </w:p>
    <w:p w:rsidR="00033EDC" w:rsidRPr="00033EDC" w:rsidRDefault="00033EDC" w:rsidP="00033ED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033EDC">
        <w:rPr>
          <w:rFonts w:ascii="Times New Roman" w:hAnsi="Times New Roman" w:cs="Times New Roman"/>
          <w:sz w:val="32"/>
          <w:szCs w:val="32"/>
        </w:rPr>
        <w:t xml:space="preserve">(регистрация на </w:t>
      </w:r>
      <w:proofErr w:type="spellStart"/>
      <w:r w:rsidRPr="00033EDC">
        <w:rPr>
          <w:rFonts w:ascii="Times New Roman" w:hAnsi="Times New Roman" w:cs="Times New Roman"/>
          <w:sz w:val="32"/>
          <w:szCs w:val="32"/>
        </w:rPr>
        <w:t>вебинар</w:t>
      </w:r>
      <w:proofErr w:type="spellEnd"/>
      <w:r w:rsidRPr="00033EDC">
        <w:rPr>
          <w:rFonts w:ascii="Times New Roman" w:hAnsi="Times New Roman" w:cs="Times New Roman"/>
          <w:sz w:val="32"/>
          <w:szCs w:val="32"/>
        </w:rPr>
        <w:t>, запланированный 31 октября 2024 г. в 12:00 по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33EDC">
        <w:rPr>
          <w:rFonts w:ascii="Times New Roman" w:hAnsi="Times New Roman" w:cs="Times New Roman"/>
          <w:sz w:val="32"/>
          <w:szCs w:val="32"/>
        </w:rPr>
        <w:t>московскому времени).</w:t>
      </w:r>
    </w:p>
    <w:p w:rsidR="00033EDC" w:rsidRPr="00033EDC" w:rsidRDefault="00033EDC" w:rsidP="00033ED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033EDC">
        <w:rPr>
          <w:rFonts w:ascii="Times New Roman" w:hAnsi="Times New Roman" w:cs="Times New Roman"/>
          <w:sz w:val="32"/>
          <w:szCs w:val="32"/>
        </w:rPr>
        <w:t>Исполнитель: Ф.Г. Магомедова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033EDC">
        <w:rPr>
          <w:rFonts w:ascii="Times New Roman" w:hAnsi="Times New Roman" w:cs="Times New Roman"/>
          <w:sz w:val="32"/>
          <w:szCs w:val="32"/>
        </w:rPr>
        <w:t>67-96-64</w:t>
      </w:r>
    </w:p>
    <w:p w:rsidR="00033EDC" w:rsidRPr="00033EDC" w:rsidRDefault="00033EDC" w:rsidP="00033ED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033EDC">
        <w:rPr>
          <w:rFonts w:ascii="Times New Roman" w:hAnsi="Times New Roman" w:cs="Times New Roman"/>
          <w:sz w:val="32"/>
          <w:szCs w:val="32"/>
        </w:rPr>
        <w:t>Учитывая изложенное, просим:</w:t>
      </w:r>
    </w:p>
    <w:p w:rsidR="00033EDC" w:rsidRPr="00033EDC" w:rsidRDefault="00033EDC" w:rsidP="00033ED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033EDC">
        <w:rPr>
          <w:rFonts w:ascii="Times New Roman" w:hAnsi="Times New Roman" w:cs="Times New Roman"/>
          <w:sz w:val="32"/>
          <w:szCs w:val="32"/>
        </w:rPr>
        <w:t>- оказать содействие в информировании заинтересованных участников</w:t>
      </w:r>
    </w:p>
    <w:p w:rsidR="004F7770" w:rsidRPr="00033EDC" w:rsidRDefault="00033EDC" w:rsidP="00033ED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033EDC">
        <w:rPr>
          <w:rFonts w:ascii="Times New Roman" w:hAnsi="Times New Roman" w:cs="Times New Roman"/>
          <w:sz w:val="32"/>
          <w:szCs w:val="32"/>
        </w:rPr>
        <w:t xml:space="preserve">оборота товаров и в их привлечении к участию в запланированных </w:t>
      </w:r>
      <w:proofErr w:type="spellStart"/>
      <w:r w:rsidRPr="00033EDC">
        <w:rPr>
          <w:rFonts w:ascii="Times New Roman" w:hAnsi="Times New Roman" w:cs="Times New Roman"/>
          <w:sz w:val="32"/>
          <w:szCs w:val="32"/>
        </w:rPr>
        <w:t>вебинарах</w:t>
      </w:r>
      <w:proofErr w:type="spellEnd"/>
      <w:r w:rsidRPr="00033EDC">
        <w:rPr>
          <w:rFonts w:ascii="Times New Roman" w:hAnsi="Times New Roman" w:cs="Times New Roman"/>
          <w:sz w:val="32"/>
          <w:szCs w:val="32"/>
        </w:rPr>
        <w:t>;</w:t>
      </w:r>
    </w:p>
    <w:sectPr w:rsidR="004F7770" w:rsidRPr="00033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EDC"/>
    <w:rsid w:val="00033EDC"/>
    <w:rsid w:val="004F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ADFEA"/>
  <w15:chartTrackingRefBased/>
  <w15:docId w15:val="{1429E31D-0110-459C-ABE0-AB9BE1213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2024-10-03T09:53:00Z</dcterms:created>
  <dcterms:modified xsi:type="dcterms:W3CDTF">2024-10-03T10:02:00Z</dcterms:modified>
</cp:coreProperties>
</file>