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5B" w:rsidRDefault="0023265B" w:rsidP="0023265B">
      <w:pPr>
        <w:jc w:val="right"/>
      </w:pPr>
      <w:r>
        <w:t>ПРОЕКТ</w:t>
      </w:r>
    </w:p>
    <w:p w:rsidR="006879ED" w:rsidRDefault="006879ED" w:rsidP="006879ED">
      <w:pPr>
        <w:jc w:val="center"/>
      </w:pPr>
      <w:r>
        <w:rPr>
          <w:noProof/>
        </w:rPr>
        <w:drawing>
          <wp:inline distT="0" distB="0" distL="0" distR="0" wp14:anchorId="1FEBADA2" wp14:editId="2F70D7C0">
            <wp:extent cx="1555750" cy="1160145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6879ED" w:rsidRDefault="006879ED" w:rsidP="006879ED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4B4D2E">
        <w:rPr>
          <w:sz w:val="32"/>
          <w:szCs w:val="32"/>
        </w:rPr>
        <w:t>АДМИНИСТРАЦИЯ</w:t>
      </w:r>
      <w:r>
        <w:rPr>
          <w:sz w:val="32"/>
          <w:szCs w:val="32"/>
        </w:rPr>
        <w:t xml:space="preserve"> МУНИЦИПАЛЬНОГО ОБРАЗОВАНИЯ «УНЦУКУЛЬСКИЙ РАЙОН»</w:t>
      </w:r>
    </w:p>
    <w:p w:rsidR="006879ED" w:rsidRPr="00733B93" w:rsidRDefault="007C1280" w:rsidP="006879ED">
      <w:pPr>
        <w:pStyle w:val="1"/>
        <w:tabs>
          <w:tab w:val="left" w:pos="1540"/>
          <w:tab w:val="center" w:pos="4677"/>
        </w:tabs>
        <w:rPr>
          <w:b w:val="0"/>
          <w:sz w:val="20"/>
          <w:szCs w:val="20"/>
        </w:rPr>
      </w:pPr>
      <w:r>
        <w:rPr>
          <w:sz w:val="16"/>
          <w:szCs w:val="16"/>
        </w:rPr>
        <w:t>Индекс 368950  РД,</w:t>
      </w:r>
      <w:r>
        <w:rPr>
          <w:b w:val="0"/>
          <w:sz w:val="16"/>
          <w:szCs w:val="16"/>
        </w:rPr>
        <w:t xml:space="preserve"> Унцукульский район,</w:t>
      </w:r>
      <w:r>
        <w:rPr>
          <w:sz w:val="16"/>
          <w:szCs w:val="16"/>
        </w:rPr>
        <w:t xml:space="preserve"> пос. Шамилькала, ул. М. Дахадаева, 3  тел. 55-64-85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>
        <w:rPr>
          <w:sz w:val="16"/>
          <w:szCs w:val="16"/>
          <w:lang w:val="en-US"/>
        </w:rPr>
        <w:t>mo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uncuk</w:t>
      </w:r>
      <w:r>
        <w:rPr>
          <w:sz w:val="16"/>
          <w:szCs w:val="16"/>
        </w:rPr>
        <w:t>_</w:t>
      </w:r>
      <w:r>
        <w:rPr>
          <w:sz w:val="16"/>
          <w:szCs w:val="16"/>
          <w:lang w:val="en-US"/>
        </w:rPr>
        <w:t>raion</w:t>
      </w:r>
      <w:r>
        <w:rPr>
          <w:sz w:val="16"/>
          <w:szCs w:val="16"/>
        </w:rPr>
        <w:t>@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ru</w:t>
      </w:r>
    </w:p>
    <w:p w:rsidR="006879ED" w:rsidRPr="00733B93" w:rsidRDefault="006879ED" w:rsidP="006879ED">
      <w:pPr>
        <w:pStyle w:val="1"/>
        <w:jc w:val="left"/>
        <w:rPr>
          <w:b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11A78F" wp14:editId="1B55E56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46355</wp:posOffset>
                </wp:positionV>
                <wp:extent cx="6515100" cy="0"/>
                <wp:effectExtent l="28575" t="36830" r="28575" b="2984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078ABAA"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" strokeweight="4.5pt">
                <v:stroke linestyle="thinThick"/>
              </v:line>
            </w:pict>
          </mc:Fallback>
        </mc:AlternateContent>
      </w:r>
    </w:p>
    <w:p w:rsidR="0058412A" w:rsidRDefault="0058412A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</w:p>
    <w:p w:rsidR="00986B98" w:rsidRDefault="00986B98" w:rsidP="009439FA">
      <w:pPr>
        <w:tabs>
          <w:tab w:val="left" w:pos="360"/>
          <w:tab w:val="left" w:pos="1160"/>
          <w:tab w:val="center" w:pos="5102"/>
        </w:tabs>
        <w:jc w:val="center"/>
        <w:rPr>
          <w:b/>
          <w:sz w:val="28"/>
          <w:szCs w:val="28"/>
        </w:rPr>
      </w:pPr>
      <w:r w:rsidRPr="00E63628">
        <w:rPr>
          <w:b/>
          <w:sz w:val="28"/>
          <w:szCs w:val="28"/>
        </w:rPr>
        <w:t>П О С Т А Н О В Л Е Н И Е</w:t>
      </w:r>
    </w:p>
    <w:p w:rsidR="0058412A" w:rsidRPr="0058412A" w:rsidRDefault="0058412A" w:rsidP="0058412A"/>
    <w:p w:rsidR="00986B98" w:rsidRPr="00691782" w:rsidRDefault="00986B98" w:rsidP="002934DF">
      <w:pPr>
        <w:pStyle w:val="1"/>
        <w:tabs>
          <w:tab w:val="left" w:pos="360"/>
        </w:tabs>
        <w:rPr>
          <w:szCs w:val="28"/>
        </w:rPr>
      </w:pPr>
      <w:r w:rsidRPr="00691782">
        <w:rPr>
          <w:szCs w:val="28"/>
        </w:rPr>
        <w:t>от «</w:t>
      </w:r>
      <w:r w:rsidR="002D10EF">
        <w:rPr>
          <w:szCs w:val="28"/>
        </w:rPr>
        <w:t>___</w:t>
      </w:r>
      <w:r w:rsidRPr="00691782">
        <w:rPr>
          <w:szCs w:val="28"/>
        </w:rPr>
        <w:t>»</w:t>
      </w:r>
      <w:r w:rsidR="00006FFA">
        <w:rPr>
          <w:szCs w:val="28"/>
        </w:rPr>
        <w:t xml:space="preserve"> </w:t>
      </w:r>
      <w:r w:rsidR="002D10EF">
        <w:rPr>
          <w:szCs w:val="28"/>
        </w:rPr>
        <w:t>___________</w:t>
      </w:r>
      <w:r w:rsidR="000C5EA0" w:rsidRPr="00691782">
        <w:rPr>
          <w:szCs w:val="28"/>
        </w:rPr>
        <w:t xml:space="preserve"> </w:t>
      </w:r>
      <w:r w:rsidRPr="00691782">
        <w:rPr>
          <w:szCs w:val="28"/>
        </w:rPr>
        <w:t>20</w:t>
      </w:r>
      <w:r w:rsidR="005779C2">
        <w:rPr>
          <w:szCs w:val="28"/>
        </w:rPr>
        <w:t>2</w:t>
      </w:r>
      <w:r w:rsidR="00F23D6E">
        <w:rPr>
          <w:szCs w:val="28"/>
        </w:rPr>
        <w:t>5</w:t>
      </w:r>
      <w:r w:rsidRPr="00691782">
        <w:rPr>
          <w:szCs w:val="28"/>
        </w:rPr>
        <w:t xml:space="preserve"> г. №</w:t>
      </w:r>
      <w:r w:rsidR="00A426D1">
        <w:rPr>
          <w:szCs w:val="28"/>
        </w:rPr>
        <w:t>_</w:t>
      </w:r>
      <w:r w:rsidR="00006FFA">
        <w:rPr>
          <w:szCs w:val="28"/>
        </w:rPr>
        <w:t>__</w:t>
      </w:r>
      <w:r w:rsidR="00A426D1">
        <w:rPr>
          <w:szCs w:val="28"/>
        </w:rPr>
        <w:t>___</w:t>
      </w:r>
    </w:p>
    <w:p w:rsidR="00986B98" w:rsidRDefault="00986B98" w:rsidP="009439FA">
      <w:pPr>
        <w:tabs>
          <w:tab w:val="left" w:pos="360"/>
        </w:tabs>
        <w:jc w:val="center"/>
        <w:rPr>
          <w:sz w:val="28"/>
          <w:szCs w:val="28"/>
        </w:rPr>
      </w:pPr>
    </w:p>
    <w:p w:rsidR="002934DF" w:rsidRPr="00043BF1" w:rsidRDefault="002934DF" w:rsidP="002934DF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043BF1">
        <w:rPr>
          <w:b/>
          <w:sz w:val="28"/>
          <w:szCs w:val="28"/>
        </w:rPr>
        <w:t>Об утверждении Плана мероприятий («дорожной карты») по снижению рисков нарушения антимонопольного законодательства на 2025 год и Карты рисков нарушения антимонопольного законодательства на 2025 год</w:t>
      </w:r>
    </w:p>
    <w:p w:rsidR="002934DF" w:rsidRPr="00043BF1" w:rsidRDefault="002934DF" w:rsidP="002934D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934DF" w:rsidRDefault="002934DF" w:rsidP="0023265B">
      <w:pPr>
        <w:ind w:firstLine="709"/>
        <w:jc w:val="both"/>
        <w:rPr>
          <w:bCs/>
          <w:sz w:val="8"/>
          <w:szCs w:val="8"/>
        </w:rPr>
      </w:pPr>
      <w:r w:rsidRPr="00043BF1">
        <w:rPr>
          <w:bCs/>
          <w:sz w:val="28"/>
          <w:szCs w:val="28"/>
        </w:rPr>
        <w:t>Во исполнение Указа Президента Российской Федерации от 21 декабря 2017 года №618 «Об основных направлени</w:t>
      </w:r>
      <w:r w:rsidR="0023265B">
        <w:rPr>
          <w:bCs/>
          <w:sz w:val="28"/>
          <w:szCs w:val="28"/>
        </w:rPr>
        <w:t>ях</w:t>
      </w:r>
      <w:r w:rsidRPr="00043BF1">
        <w:rPr>
          <w:bCs/>
          <w:sz w:val="28"/>
          <w:szCs w:val="28"/>
        </w:rPr>
        <w:t xml:space="preserve"> государственной политики по развитию конкуренции»</w:t>
      </w:r>
      <w:r>
        <w:rPr>
          <w:bCs/>
          <w:sz w:val="28"/>
          <w:szCs w:val="28"/>
        </w:rPr>
        <w:t xml:space="preserve">, </w:t>
      </w:r>
      <w:r w:rsidRPr="0023265B">
        <w:rPr>
          <w:sz w:val="28"/>
          <w:szCs w:val="28"/>
        </w:rPr>
        <w:t>Федерального закона от 26 июля 2006 года № 135-ФЗ «О защите конкуренции»</w:t>
      </w:r>
      <w:r>
        <w:rPr>
          <w:color w:val="333333"/>
          <w:sz w:val="28"/>
          <w:szCs w:val="28"/>
          <w:shd w:val="clear" w:color="auto" w:fill="FFFFFF"/>
        </w:rPr>
        <w:t>,</w:t>
      </w:r>
      <w:r w:rsidR="0023265B" w:rsidRPr="00043BF1">
        <w:rPr>
          <w:bCs/>
          <w:sz w:val="28"/>
          <w:szCs w:val="28"/>
        </w:rPr>
        <w:t xml:space="preserve"> в соответствии </w:t>
      </w:r>
      <w:r w:rsidRPr="00043BF1">
        <w:rPr>
          <w:bCs/>
          <w:sz w:val="28"/>
          <w:szCs w:val="28"/>
        </w:rPr>
        <w:t xml:space="preserve">с </w:t>
      </w:r>
      <w:r>
        <w:rPr>
          <w:bCs/>
          <w:sz w:val="28"/>
          <w:szCs w:val="28"/>
        </w:rPr>
        <w:t xml:space="preserve">разъяснением Федеральной антимонопольной службы </w:t>
      </w:r>
      <w:r w:rsidR="0058412A">
        <w:rPr>
          <w:bCs/>
          <w:sz w:val="28"/>
          <w:szCs w:val="28"/>
        </w:rPr>
        <w:t>России №20 от 02</w:t>
      </w:r>
      <w:r w:rsidR="0023265B">
        <w:rPr>
          <w:bCs/>
          <w:sz w:val="28"/>
          <w:szCs w:val="28"/>
        </w:rPr>
        <w:t xml:space="preserve"> июля </w:t>
      </w:r>
      <w:r w:rsidR="0058412A">
        <w:rPr>
          <w:bCs/>
          <w:sz w:val="28"/>
          <w:szCs w:val="28"/>
        </w:rPr>
        <w:t>2021 г.</w:t>
      </w:r>
      <w:r w:rsidR="0023265B">
        <w:rPr>
          <w:bCs/>
          <w:sz w:val="28"/>
          <w:szCs w:val="28"/>
        </w:rPr>
        <w:t xml:space="preserve"> «О</w:t>
      </w:r>
      <w:r w:rsidR="0023265B" w:rsidRPr="0023265B">
        <w:rPr>
          <w:bCs/>
          <w:sz w:val="28"/>
          <w:szCs w:val="28"/>
        </w:rPr>
        <w:t xml:space="preserve"> системе</w:t>
      </w:r>
      <w:r w:rsidR="0023265B">
        <w:rPr>
          <w:bCs/>
          <w:sz w:val="28"/>
          <w:szCs w:val="28"/>
        </w:rPr>
        <w:t xml:space="preserve"> </w:t>
      </w:r>
      <w:r w:rsidR="0023265B" w:rsidRPr="0023265B">
        <w:rPr>
          <w:bCs/>
          <w:sz w:val="28"/>
          <w:szCs w:val="28"/>
        </w:rPr>
        <w:t>внутреннего обеспечения соответствия требованиям</w:t>
      </w:r>
      <w:r w:rsidR="0023265B">
        <w:rPr>
          <w:bCs/>
          <w:sz w:val="28"/>
          <w:szCs w:val="28"/>
        </w:rPr>
        <w:t xml:space="preserve"> </w:t>
      </w:r>
      <w:r w:rsidR="0023265B" w:rsidRPr="0023265B">
        <w:rPr>
          <w:bCs/>
          <w:sz w:val="28"/>
          <w:szCs w:val="28"/>
        </w:rPr>
        <w:t>антимонопольного законодательства</w:t>
      </w:r>
      <w:r w:rsidR="0058412A">
        <w:rPr>
          <w:bCs/>
          <w:sz w:val="28"/>
          <w:szCs w:val="28"/>
        </w:rPr>
        <w:t xml:space="preserve">, </w:t>
      </w:r>
      <w:r w:rsidRPr="00043BF1">
        <w:rPr>
          <w:bCs/>
          <w:sz w:val="28"/>
          <w:szCs w:val="28"/>
        </w:rPr>
        <w:t>с приказом Министерств</w:t>
      </w:r>
      <w:r w:rsidR="0058412A">
        <w:rPr>
          <w:bCs/>
          <w:sz w:val="28"/>
          <w:szCs w:val="28"/>
        </w:rPr>
        <w:t>а</w:t>
      </w:r>
      <w:r w:rsidRPr="00043BF1">
        <w:rPr>
          <w:bCs/>
          <w:sz w:val="28"/>
          <w:szCs w:val="28"/>
        </w:rPr>
        <w:t xml:space="preserve"> экономики и территориального развития Республики Дагестан от 22 октября 2024г №133-од «Об утверждении плана мероприятий («дорожной карты») по снижению рисков нарушения антимонопольного законодательства на 2025 год и Карты рисков нарушения антимонопольного законодательства на 2025 год»,</w:t>
      </w:r>
      <w:r w:rsidR="00512F61">
        <w:rPr>
          <w:bCs/>
          <w:sz w:val="28"/>
          <w:szCs w:val="28"/>
        </w:rPr>
        <w:t xml:space="preserve"> и</w:t>
      </w:r>
      <w:r w:rsidRPr="00043BF1">
        <w:rPr>
          <w:bCs/>
          <w:sz w:val="28"/>
          <w:szCs w:val="28"/>
        </w:rPr>
        <w:t xml:space="preserve"> в целях реализации мер, направленных на создание и организацию системы внутреннего обеспечения соответствия требованиям ан</w:t>
      </w:r>
      <w:r w:rsidR="00512F61">
        <w:rPr>
          <w:bCs/>
          <w:sz w:val="28"/>
          <w:szCs w:val="28"/>
        </w:rPr>
        <w:t>тимонопольного законодательств А</w:t>
      </w:r>
      <w:r w:rsidRPr="00043BF1">
        <w:rPr>
          <w:bCs/>
          <w:sz w:val="28"/>
          <w:szCs w:val="28"/>
        </w:rPr>
        <w:t xml:space="preserve">дминистрация </w:t>
      </w:r>
      <w:r w:rsidR="0058412A">
        <w:rPr>
          <w:bCs/>
          <w:sz w:val="28"/>
          <w:szCs w:val="28"/>
        </w:rPr>
        <w:t>МО «Унцукульский район»</w:t>
      </w:r>
      <w:r w:rsidRPr="00043BF1">
        <w:rPr>
          <w:bCs/>
          <w:sz w:val="28"/>
          <w:szCs w:val="28"/>
        </w:rPr>
        <w:t xml:space="preserve"> постановляет:</w:t>
      </w:r>
    </w:p>
    <w:p w:rsidR="0058412A" w:rsidRDefault="0058412A" w:rsidP="002934DF">
      <w:pPr>
        <w:ind w:firstLine="709"/>
        <w:jc w:val="both"/>
        <w:rPr>
          <w:bCs/>
          <w:sz w:val="8"/>
          <w:szCs w:val="8"/>
        </w:rPr>
      </w:pPr>
    </w:p>
    <w:p w:rsidR="0058412A" w:rsidRPr="0058412A" w:rsidRDefault="0058412A" w:rsidP="002934DF">
      <w:pPr>
        <w:ind w:firstLine="709"/>
        <w:jc w:val="both"/>
        <w:rPr>
          <w:bCs/>
          <w:sz w:val="8"/>
          <w:szCs w:val="8"/>
        </w:rPr>
      </w:pPr>
    </w:p>
    <w:p w:rsidR="002934DF" w:rsidRPr="00043BF1" w:rsidRDefault="002934DF" w:rsidP="002934DF">
      <w:pPr>
        <w:ind w:firstLine="709"/>
        <w:jc w:val="both"/>
        <w:rPr>
          <w:bCs/>
          <w:sz w:val="28"/>
          <w:szCs w:val="28"/>
        </w:rPr>
      </w:pPr>
      <w:r w:rsidRPr="00043BF1">
        <w:rPr>
          <w:bCs/>
          <w:sz w:val="28"/>
          <w:szCs w:val="28"/>
        </w:rPr>
        <w:t>1.</w:t>
      </w:r>
      <w:r w:rsidR="0058412A">
        <w:rPr>
          <w:bCs/>
          <w:sz w:val="28"/>
          <w:szCs w:val="28"/>
        </w:rPr>
        <w:t xml:space="preserve"> </w:t>
      </w:r>
      <w:r w:rsidRPr="00043BF1">
        <w:rPr>
          <w:bCs/>
          <w:sz w:val="28"/>
          <w:szCs w:val="28"/>
        </w:rPr>
        <w:t>Утвердить План мероприятий («дорожную карту») по снижению рисков нарушения антимонопольного законодательства на 2</w:t>
      </w:r>
      <w:r w:rsidR="0058412A">
        <w:rPr>
          <w:bCs/>
          <w:sz w:val="28"/>
          <w:szCs w:val="28"/>
        </w:rPr>
        <w:t>025 год согласно приложению №1.</w:t>
      </w:r>
    </w:p>
    <w:p w:rsidR="002934DF" w:rsidRPr="00043BF1" w:rsidRDefault="002934DF" w:rsidP="002934DF">
      <w:pPr>
        <w:ind w:firstLine="709"/>
        <w:jc w:val="both"/>
        <w:rPr>
          <w:bCs/>
          <w:sz w:val="28"/>
          <w:szCs w:val="28"/>
        </w:rPr>
      </w:pPr>
      <w:r w:rsidRPr="00043BF1">
        <w:rPr>
          <w:bCs/>
          <w:sz w:val="28"/>
          <w:szCs w:val="28"/>
        </w:rPr>
        <w:t>2.</w:t>
      </w:r>
      <w:r w:rsidR="0058412A">
        <w:rPr>
          <w:bCs/>
          <w:sz w:val="28"/>
          <w:szCs w:val="28"/>
        </w:rPr>
        <w:t xml:space="preserve"> </w:t>
      </w:r>
      <w:r w:rsidRPr="00043BF1">
        <w:rPr>
          <w:bCs/>
          <w:sz w:val="28"/>
          <w:szCs w:val="28"/>
        </w:rPr>
        <w:t xml:space="preserve">Утвердить Карту рисков нарушения антимонопольного законодательства на </w:t>
      </w:r>
      <w:r w:rsidR="0058412A">
        <w:rPr>
          <w:bCs/>
          <w:sz w:val="28"/>
          <w:szCs w:val="28"/>
        </w:rPr>
        <w:t>2025 год согласно приложению №2.</w:t>
      </w:r>
      <w:r w:rsidRPr="00043BF1">
        <w:rPr>
          <w:bCs/>
          <w:sz w:val="28"/>
          <w:szCs w:val="28"/>
        </w:rPr>
        <w:t xml:space="preserve"> </w:t>
      </w:r>
    </w:p>
    <w:p w:rsidR="002934DF" w:rsidRDefault="002934DF" w:rsidP="002934DF">
      <w:pPr>
        <w:ind w:firstLine="709"/>
        <w:jc w:val="both"/>
        <w:rPr>
          <w:bCs/>
          <w:sz w:val="28"/>
          <w:szCs w:val="28"/>
        </w:rPr>
      </w:pPr>
      <w:r w:rsidRPr="00043BF1">
        <w:rPr>
          <w:bCs/>
          <w:sz w:val="28"/>
          <w:szCs w:val="28"/>
        </w:rPr>
        <w:t>3.</w:t>
      </w:r>
      <w:r w:rsidR="0058412A">
        <w:rPr>
          <w:bCs/>
          <w:sz w:val="28"/>
          <w:szCs w:val="28"/>
        </w:rPr>
        <w:t xml:space="preserve"> </w:t>
      </w:r>
      <w:r w:rsidR="0058412A" w:rsidRPr="00B652EC">
        <w:rPr>
          <w:sz w:val="28"/>
          <w:szCs w:val="28"/>
        </w:rPr>
        <w:t xml:space="preserve">Опубликовать настоящее постановление </w:t>
      </w:r>
      <w:r w:rsidR="00512F61">
        <w:rPr>
          <w:sz w:val="28"/>
          <w:szCs w:val="28"/>
        </w:rPr>
        <w:t xml:space="preserve">в сетевом издании «Голос гор» МО «Унцукульский район» и </w:t>
      </w:r>
      <w:r w:rsidR="0058412A" w:rsidRPr="00B652EC">
        <w:rPr>
          <w:sz w:val="28"/>
          <w:szCs w:val="28"/>
        </w:rPr>
        <w:t>на официальном сайте Администрации МО «Унцукульский район»</w:t>
      </w:r>
      <w:r w:rsidR="0058412A">
        <w:rPr>
          <w:sz w:val="28"/>
          <w:szCs w:val="28"/>
        </w:rPr>
        <w:t>.</w:t>
      </w:r>
    </w:p>
    <w:p w:rsidR="00691782" w:rsidRPr="00691782" w:rsidRDefault="0058412A" w:rsidP="0058412A">
      <w:pPr>
        <w:ind w:firstLine="709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 w:rsidRPr="00B652EC">
        <w:rPr>
          <w:sz w:val="28"/>
          <w:szCs w:val="28"/>
        </w:rPr>
        <w:t>Контроль исполнения настоящего постановления возложить на заместителя главы администрации МО «Унцукульский район»</w:t>
      </w:r>
      <w:r>
        <w:rPr>
          <w:sz w:val="28"/>
          <w:szCs w:val="28"/>
        </w:rPr>
        <w:t xml:space="preserve"> Абдулхаликова</w:t>
      </w:r>
      <w:r w:rsidR="00512F61" w:rsidRPr="00512F61">
        <w:rPr>
          <w:sz w:val="28"/>
          <w:szCs w:val="28"/>
        </w:rPr>
        <w:t xml:space="preserve"> </w:t>
      </w:r>
      <w:r w:rsidR="00512F61">
        <w:rPr>
          <w:sz w:val="28"/>
          <w:szCs w:val="28"/>
        </w:rPr>
        <w:t>Карамагомеда Гаджиевича</w:t>
      </w:r>
      <w:r>
        <w:rPr>
          <w:sz w:val="28"/>
          <w:szCs w:val="28"/>
        </w:rPr>
        <w:t>.</w:t>
      </w:r>
    </w:p>
    <w:p w:rsidR="002D10EF" w:rsidRDefault="002D10EF" w:rsidP="00691782">
      <w:pPr>
        <w:rPr>
          <w:b/>
          <w:sz w:val="28"/>
          <w:szCs w:val="28"/>
        </w:rPr>
      </w:pPr>
    </w:p>
    <w:p w:rsidR="00A426D1" w:rsidRDefault="00770236" w:rsidP="00691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426D1">
        <w:rPr>
          <w:b/>
          <w:sz w:val="28"/>
          <w:szCs w:val="28"/>
        </w:rPr>
        <w:t>Г</w:t>
      </w:r>
      <w:r w:rsidR="00691782" w:rsidRPr="00691782">
        <w:rPr>
          <w:b/>
          <w:sz w:val="28"/>
          <w:szCs w:val="28"/>
        </w:rPr>
        <w:t>лав</w:t>
      </w:r>
      <w:r w:rsidR="00A426D1">
        <w:rPr>
          <w:b/>
          <w:sz w:val="28"/>
          <w:szCs w:val="28"/>
        </w:rPr>
        <w:t xml:space="preserve">а </w:t>
      </w:r>
      <w:r w:rsidR="00691782" w:rsidRPr="00691782">
        <w:rPr>
          <w:b/>
          <w:sz w:val="28"/>
          <w:szCs w:val="28"/>
        </w:rPr>
        <w:t xml:space="preserve">МО </w:t>
      </w:r>
    </w:p>
    <w:p w:rsidR="00A8213E" w:rsidRDefault="00691782" w:rsidP="00770236">
      <w:pPr>
        <w:rPr>
          <w:b/>
          <w:sz w:val="28"/>
          <w:szCs w:val="28"/>
        </w:rPr>
      </w:pPr>
      <w:r w:rsidRPr="00691782">
        <w:rPr>
          <w:b/>
          <w:sz w:val="28"/>
          <w:szCs w:val="28"/>
        </w:rPr>
        <w:lastRenderedPageBreak/>
        <w:t xml:space="preserve">«Унцукульский район»                             </w:t>
      </w:r>
      <w:r w:rsidR="0058412A">
        <w:rPr>
          <w:b/>
          <w:sz w:val="28"/>
          <w:szCs w:val="28"/>
        </w:rPr>
        <w:t xml:space="preserve">                </w:t>
      </w:r>
      <w:r w:rsidRPr="00691782">
        <w:rPr>
          <w:b/>
          <w:sz w:val="28"/>
          <w:szCs w:val="28"/>
        </w:rPr>
        <w:t xml:space="preserve">                          И. Нурмагомедов</w:t>
      </w:r>
    </w:p>
    <w:p w:rsidR="00A8213E" w:rsidRDefault="00A8213E" w:rsidP="00770236">
      <w:pPr>
        <w:rPr>
          <w:b/>
          <w:sz w:val="28"/>
          <w:szCs w:val="28"/>
        </w:rPr>
        <w:sectPr w:rsidR="00A8213E" w:rsidSect="002934DF">
          <w:footerReference w:type="default" r:id="rId10"/>
          <w:pgSz w:w="11906" w:h="16838"/>
          <w:pgMar w:top="426" w:right="566" w:bottom="568" w:left="1134" w:header="709" w:footer="709" w:gutter="0"/>
          <w:cols w:space="708"/>
          <w:docGrid w:linePitch="360"/>
        </w:sectPr>
      </w:pPr>
    </w:p>
    <w:p w:rsidR="00A8213E" w:rsidRDefault="00512F61" w:rsidP="00A8213E">
      <w:pPr>
        <w:ind w:left="9923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</w:t>
      </w:r>
      <w:r w:rsidR="00A8213E" w:rsidRPr="00A8213E">
        <w:rPr>
          <w:sz w:val="28"/>
          <w:szCs w:val="28"/>
        </w:rPr>
        <w:t xml:space="preserve">Приложение №1 </w:t>
      </w:r>
    </w:p>
    <w:p w:rsidR="00512F61" w:rsidRDefault="00512F61" w:rsidP="00A8213E">
      <w:pPr>
        <w:ind w:left="9923" w:right="-2"/>
        <w:jc w:val="center"/>
        <w:rPr>
          <w:sz w:val="28"/>
          <w:szCs w:val="28"/>
        </w:rPr>
      </w:pPr>
    </w:p>
    <w:p w:rsidR="00512F61" w:rsidRPr="00A8213E" w:rsidRDefault="00512F61" w:rsidP="00A8213E">
      <w:pPr>
        <w:ind w:left="9923" w:right="-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A8213E" w:rsidRPr="00A8213E" w:rsidRDefault="00512F61" w:rsidP="00A8213E">
      <w:pPr>
        <w:ind w:left="9923" w:right="-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A8213E" w:rsidRPr="00A8213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="00A8213E" w:rsidRPr="00A8213E">
        <w:rPr>
          <w:sz w:val="28"/>
          <w:szCs w:val="28"/>
        </w:rPr>
        <w:t xml:space="preserve"> Администрации</w:t>
      </w:r>
    </w:p>
    <w:p w:rsidR="00A8213E" w:rsidRPr="00A8213E" w:rsidRDefault="00512F61" w:rsidP="00512F61">
      <w:pPr>
        <w:ind w:left="9923" w:right="-2"/>
        <w:rPr>
          <w:sz w:val="8"/>
          <w:szCs w:val="8"/>
        </w:rPr>
      </w:pPr>
      <w:r>
        <w:rPr>
          <w:sz w:val="28"/>
          <w:szCs w:val="28"/>
        </w:rPr>
        <w:t xml:space="preserve">             </w:t>
      </w:r>
      <w:r w:rsidR="00A8213E" w:rsidRPr="00A8213E">
        <w:rPr>
          <w:sz w:val="28"/>
          <w:szCs w:val="28"/>
        </w:rPr>
        <w:t>МО «Унцукульский район»</w:t>
      </w:r>
    </w:p>
    <w:p w:rsidR="00A8213E" w:rsidRPr="00A8213E" w:rsidRDefault="00A8213E" w:rsidP="00A8213E">
      <w:pPr>
        <w:ind w:left="9923" w:right="-2"/>
        <w:jc w:val="center"/>
        <w:rPr>
          <w:sz w:val="8"/>
          <w:szCs w:val="8"/>
        </w:rPr>
      </w:pPr>
    </w:p>
    <w:p w:rsidR="00A8213E" w:rsidRPr="00A8213E" w:rsidRDefault="00A8213E" w:rsidP="00A8213E">
      <w:pPr>
        <w:ind w:left="9923" w:right="-2"/>
        <w:jc w:val="center"/>
        <w:rPr>
          <w:sz w:val="8"/>
          <w:szCs w:val="8"/>
        </w:rPr>
      </w:pPr>
    </w:p>
    <w:p w:rsidR="00A8213E" w:rsidRPr="00A8213E" w:rsidRDefault="00512F61" w:rsidP="00A8213E">
      <w:pPr>
        <w:ind w:left="9356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«___» _____ 2025 года №____</w:t>
      </w:r>
    </w:p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szCs w:val="28"/>
        </w:rPr>
      </w:pPr>
    </w:p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szCs w:val="28"/>
        </w:rPr>
      </w:pPr>
    </w:p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  <w:r w:rsidRPr="00A8213E">
        <w:rPr>
          <w:b/>
          <w:sz w:val="32"/>
          <w:szCs w:val="32"/>
        </w:rPr>
        <w:t xml:space="preserve">ПЛАН МЕРОПРИЯТИЙ </w:t>
      </w:r>
    </w:p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  <w:r w:rsidRPr="00A8213E">
        <w:rPr>
          <w:b/>
          <w:sz w:val="32"/>
          <w:szCs w:val="32"/>
        </w:rPr>
        <w:t xml:space="preserve">(«дорожная карта») по снижению рисков нарушения </w:t>
      </w:r>
    </w:p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  <w:r w:rsidRPr="00A8213E">
        <w:rPr>
          <w:b/>
          <w:sz w:val="32"/>
          <w:szCs w:val="32"/>
        </w:rPr>
        <w:t>антимонопольного законодательства на 2025 год</w:t>
      </w:r>
    </w:p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</w:p>
    <w:tbl>
      <w:tblPr>
        <w:tblStyle w:val="10"/>
        <w:tblpPr w:leftFromText="180" w:rightFromText="180" w:vertAnchor="text" w:horzAnchor="margin" w:tblpXSpec="center" w:tblpY="263"/>
        <w:tblW w:w="14596" w:type="dxa"/>
        <w:tblLook w:val="04A0" w:firstRow="1" w:lastRow="0" w:firstColumn="1" w:lastColumn="0" w:noHBand="0" w:noVBand="1"/>
      </w:tblPr>
      <w:tblGrid>
        <w:gridCol w:w="618"/>
        <w:gridCol w:w="5378"/>
        <w:gridCol w:w="2831"/>
        <w:gridCol w:w="2366"/>
        <w:gridCol w:w="3403"/>
      </w:tblGrid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left="-978" w:right="-2" w:firstLine="97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831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</w:tr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Проведение антикоррупционной экспертизы проектов нормативных правовых актов отдела экономики, инвестиций и предпринимательства администрации МО «Унцукульский район»</w:t>
            </w:r>
          </w:p>
        </w:tc>
        <w:tc>
          <w:tcPr>
            <w:tcW w:w="2831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Главный специалист по правовым вопросам аппарата  администрации МО «Унцукульский район»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Отсутствие нарушений антимонопольного законодательства.</w:t>
            </w:r>
          </w:p>
        </w:tc>
      </w:tr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Систематическое повышение квалификации сотрудников, осуществляющих закупку товаров, работ, услуг для обеспечения нужд МО «Унцукульский район».</w:t>
            </w:r>
          </w:p>
        </w:tc>
        <w:tc>
          <w:tcPr>
            <w:tcW w:w="2831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Руководитель аппарата администрации МО «Унцукульский район»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Отсутствие нарушений антимонопольного законодательства.</w:t>
            </w:r>
          </w:p>
        </w:tc>
      </w:tr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 xml:space="preserve">Составление перечня выявленных нарушений антимонопольного законодательств в деятельности  отдела экономики, инвестиций и </w:t>
            </w:r>
            <w:r w:rsidRPr="00512F61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предпринимательства администрации МО «Унцукульский район» (предостережений предупреждений, штрафов, жалоб, возбужденных дел).</w:t>
            </w:r>
          </w:p>
        </w:tc>
        <w:tc>
          <w:tcPr>
            <w:tcW w:w="2831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специалист по правовым вопросам аппарата  администрации МО </w:t>
            </w:r>
            <w:r w:rsidRPr="00512F61">
              <w:rPr>
                <w:rFonts w:ascii="Times New Roman" w:hAnsi="Times New Roman"/>
                <w:sz w:val="28"/>
                <w:szCs w:val="28"/>
              </w:rPr>
              <w:lastRenderedPageBreak/>
              <w:t>«Унцукульский район»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Сформированный перечень нарушений антимонопольного законодательства.</w:t>
            </w:r>
          </w:p>
        </w:tc>
      </w:tr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Проведение оценки рисков антимонопольного законодательства на основе мониторинга и анализа практики применения в МО «Унцукульский район» антимонопольного комплаенса.</w:t>
            </w:r>
          </w:p>
        </w:tc>
        <w:tc>
          <w:tcPr>
            <w:tcW w:w="2831" w:type="dxa"/>
          </w:tcPr>
          <w:p w:rsidR="00A8213E" w:rsidRPr="00512F61" w:rsidRDefault="00C54AF7" w:rsidP="00A82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8213E" w:rsidRPr="00512F61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8213E" w:rsidRPr="00512F61">
              <w:rPr>
                <w:rFonts w:ascii="Times New Roman" w:hAnsi="Times New Roman"/>
                <w:sz w:val="28"/>
                <w:szCs w:val="28"/>
              </w:rPr>
              <w:t xml:space="preserve"> экономики, инвестиций и предпринимательства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Ежеквартально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Включение информации о результатах оценки в доклад о реализации антимонопольного комплаенса в МО «Унцукульский район»</w:t>
            </w:r>
          </w:p>
        </w:tc>
      </w:tr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Формирование проекта карты рисков нарушения антимонопольного законодательства в МО «Унцукульский район» на 2026 год.</w:t>
            </w:r>
          </w:p>
        </w:tc>
        <w:tc>
          <w:tcPr>
            <w:tcW w:w="2831" w:type="dxa"/>
          </w:tcPr>
          <w:p w:rsidR="00A8213E" w:rsidRPr="00512F61" w:rsidRDefault="00C54AF7" w:rsidP="00A82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8213E" w:rsidRPr="00512F61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8213E" w:rsidRPr="00512F61">
              <w:rPr>
                <w:rFonts w:ascii="Times New Roman" w:hAnsi="Times New Roman"/>
                <w:sz w:val="28"/>
                <w:szCs w:val="28"/>
              </w:rPr>
              <w:t xml:space="preserve"> экономики, инвестиций и предпринимательства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Утвержденная Карта рисков нарушения антимонопольного законодательства в  МО «Унцукульский район» на 2026 год.</w:t>
            </w:r>
          </w:p>
        </w:tc>
      </w:tr>
      <w:tr w:rsidR="00A8213E" w:rsidRPr="00A8213E" w:rsidTr="00EA4A86">
        <w:tc>
          <w:tcPr>
            <w:tcW w:w="61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12F61"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rPr>
                <w:rFonts w:ascii="Times New Roman" w:hAnsi="Times New Roman"/>
                <w:b/>
                <w:sz w:val="36"/>
                <w:szCs w:val="36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Формирование проекта плана мероприятий («дорожной карты») по снижению рисков нарушения антимонопольного законодательства на 2026 год.</w:t>
            </w:r>
          </w:p>
        </w:tc>
        <w:tc>
          <w:tcPr>
            <w:tcW w:w="2831" w:type="dxa"/>
          </w:tcPr>
          <w:p w:rsidR="00A8213E" w:rsidRPr="00512F61" w:rsidRDefault="00C54AF7" w:rsidP="00A8213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r w:rsidR="00A8213E" w:rsidRPr="00512F61">
              <w:rPr>
                <w:rFonts w:ascii="Times New Roman" w:hAnsi="Times New Roman"/>
                <w:sz w:val="28"/>
                <w:szCs w:val="28"/>
              </w:rPr>
              <w:t>Отдел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="00A8213E" w:rsidRPr="00512F61">
              <w:rPr>
                <w:rFonts w:ascii="Times New Roman" w:hAnsi="Times New Roman"/>
                <w:sz w:val="28"/>
                <w:szCs w:val="28"/>
              </w:rPr>
              <w:t xml:space="preserve"> экономики, инвестиций и предпринимательства</w:t>
            </w:r>
          </w:p>
        </w:tc>
        <w:tc>
          <w:tcPr>
            <w:tcW w:w="2366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3403" w:type="dxa"/>
          </w:tcPr>
          <w:p w:rsidR="00A8213E" w:rsidRPr="00512F61" w:rsidRDefault="00A8213E" w:rsidP="00A8213E">
            <w:pPr>
              <w:tabs>
                <w:tab w:val="left" w:pos="851"/>
              </w:tabs>
              <w:ind w:right="-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12F61">
              <w:rPr>
                <w:rFonts w:ascii="Times New Roman" w:hAnsi="Times New Roman"/>
                <w:sz w:val="28"/>
                <w:szCs w:val="28"/>
              </w:rPr>
              <w:t>Утвержденный план мероприятий («дорожная карта») по снижению рисков антимонопольного законодательства на 2026 год.</w:t>
            </w:r>
          </w:p>
        </w:tc>
      </w:tr>
    </w:tbl>
    <w:p w:rsid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Pr="00A8213E" w:rsidRDefault="00A8213E" w:rsidP="00A8213E">
      <w:pPr>
        <w:rPr>
          <w:sz w:val="28"/>
          <w:szCs w:val="28"/>
        </w:rPr>
      </w:pPr>
    </w:p>
    <w:p w:rsidR="00A8213E" w:rsidRDefault="00A8213E" w:rsidP="00A8213E">
      <w:pPr>
        <w:rPr>
          <w:sz w:val="28"/>
          <w:szCs w:val="28"/>
        </w:rPr>
      </w:pPr>
    </w:p>
    <w:p w:rsidR="00A8213E" w:rsidRDefault="00A8213E" w:rsidP="00A8213E">
      <w:pPr>
        <w:tabs>
          <w:tab w:val="left" w:pos="129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A8213E" w:rsidRDefault="00A8213E" w:rsidP="00A8213E">
      <w:pPr>
        <w:tabs>
          <w:tab w:val="left" w:pos="12930"/>
        </w:tabs>
        <w:rPr>
          <w:sz w:val="28"/>
          <w:szCs w:val="28"/>
        </w:rPr>
      </w:pPr>
    </w:p>
    <w:p w:rsidR="00A8213E" w:rsidRDefault="00A8213E" w:rsidP="00A8213E">
      <w:pPr>
        <w:tabs>
          <w:tab w:val="left" w:pos="12930"/>
        </w:tabs>
        <w:rPr>
          <w:sz w:val="28"/>
          <w:szCs w:val="28"/>
        </w:rPr>
      </w:pPr>
    </w:p>
    <w:p w:rsidR="00A8213E" w:rsidRDefault="00A8213E" w:rsidP="00A8213E">
      <w:pPr>
        <w:tabs>
          <w:tab w:val="left" w:pos="12930"/>
        </w:tabs>
        <w:rPr>
          <w:sz w:val="28"/>
          <w:szCs w:val="28"/>
        </w:rPr>
      </w:pPr>
    </w:p>
    <w:p w:rsidR="00A8213E" w:rsidRDefault="00A8213E" w:rsidP="00A8213E">
      <w:pPr>
        <w:tabs>
          <w:tab w:val="left" w:pos="12930"/>
        </w:tabs>
        <w:rPr>
          <w:sz w:val="28"/>
          <w:szCs w:val="28"/>
        </w:rPr>
        <w:sectPr w:rsidR="00A8213E" w:rsidSect="00A8213E">
          <w:pgSz w:w="16838" w:h="11906" w:orient="landscape"/>
          <w:pgMar w:top="567" w:right="567" w:bottom="1134" w:left="425" w:header="709" w:footer="709" w:gutter="0"/>
          <w:cols w:space="708"/>
          <w:docGrid w:linePitch="360"/>
        </w:sectPr>
      </w:pPr>
    </w:p>
    <w:p w:rsidR="00C54AF7" w:rsidRDefault="00C54AF7" w:rsidP="00C54AF7">
      <w:pPr>
        <w:ind w:left="9923" w:right="-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</w:t>
      </w:r>
      <w:r w:rsidRPr="00A8213E">
        <w:rPr>
          <w:sz w:val="28"/>
          <w:szCs w:val="28"/>
        </w:rPr>
        <w:t>Приложение №</w:t>
      </w:r>
      <w:r>
        <w:rPr>
          <w:sz w:val="28"/>
          <w:szCs w:val="28"/>
        </w:rPr>
        <w:t xml:space="preserve"> 2</w:t>
      </w:r>
      <w:r w:rsidRPr="00A8213E">
        <w:rPr>
          <w:sz w:val="28"/>
          <w:szCs w:val="28"/>
        </w:rPr>
        <w:t xml:space="preserve"> </w:t>
      </w:r>
    </w:p>
    <w:p w:rsidR="00C54AF7" w:rsidRDefault="00C54AF7" w:rsidP="00C54AF7">
      <w:pPr>
        <w:ind w:left="9923" w:right="-2"/>
        <w:jc w:val="center"/>
        <w:rPr>
          <w:sz w:val="28"/>
          <w:szCs w:val="28"/>
        </w:rPr>
      </w:pPr>
    </w:p>
    <w:p w:rsidR="00C54AF7" w:rsidRPr="00A8213E" w:rsidRDefault="00C54AF7" w:rsidP="00C54AF7">
      <w:pPr>
        <w:ind w:left="9923" w:right="-2"/>
        <w:jc w:val="center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C54AF7" w:rsidRPr="00A8213E" w:rsidRDefault="00C54AF7" w:rsidP="00C54AF7">
      <w:pPr>
        <w:ind w:left="9923" w:right="-2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A8213E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A8213E">
        <w:rPr>
          <w:sz w:val="28"/>
          <w:szCs w:val="28"/>
        </w:rPr>
        <w:t xml:space="preserve"> Администрации</w:t>
      </w:r>
    </w:p>
    <w:p w:rsidR="00C54AF7" w:rsidRPr="00A8213E" w:rsidRDefault="00C54AF7" w:rsidP="00C54AF7">
      <w:pPr>
        <w:ind w:left="9923" w:right="-2"/>
        <w:rPr>
          <w:sz w:val="8"/>
          <w:szCs w:val="8"/>
        </w:rPr>
      </w:pPr>
      <w:r>
        <w:rPr>
          <w:sz w:val="28"/>
          <w:szCs w:val="28"/>
        </w:rPr>
        <w:t xml:space="preserve">    </w:t>
      </w:r>
      <w:r w:rsidRPr="00A8213E">
        <w:rPr>
          <w:sz w:val="28"/>
          <w:szCs w:val="28"/>
        </w:rPr>
        <w:t>МО «Унцукульский район»</w:t>
      </w:r>
    </w:p>
    <w:p w:rsidR="00C54AF7" w:rsidRPr="00A8213E" w:rsidRDefault="00C54AF7" w:rsidP="00C54AF7">
      <w:pPr>
        <w:ind w:left="9923" w:right="-2"/>
        <w:jc w:val="center"/>
        <w:rPr>
          <w:sz w:val="8"/>
          <w:szCs w:val="8"/>
        </w:rPr>
      </w:pPr>
    </w:p>
    <w:p w:rsidR="00C54AF7" w:rsidRPr="00A8213E" w:rsidRDefault="00C54AF7" w:rsidP="00C54AF7">
      <w:pPr>
        <w:ind w:left="9923" w:right="-2"/>
        <w:jc w:val="center"/>
        <w:rPr>
          <w:sz w:val="8"/>
          <w:szCs w:val="8"/>
        </w:rPr>
      </w:pPr>
    </w:p>
    <w:p w:rsidR="00C54AF7" w:rsidRPr="00A8213E" w:rsidRDefault="00C54AF7" w:rsidP="00C54AF7">
      <w:pPr>
        <w:ind w:left="9356" w:right="-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«___» _____ 2025 года №____</w:t>
      </w:r>
    </w:p>
    <w:p w:rsidR="00A8213E" w:rsidRDefault="00A8213E" w:rsidP="00A8213E">
      <w:pPr>
        <w:tabs>
          <w:tab w:val="left" w:pos="851"/>
        </w:tabs>
        <w:ind w:right="-2"/>
        <w:rPr>
          <w:sz w:val="28"/>
          <w:szCs w:val="28"/>
        </w:rPr>
      </w:pPr>
    </w:p>
    <w:p w:rsidR="00A8213E" w:rsidRPr="005F19A1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  <w:r w:rsidRPr="005F19A1">
        <w:rPr>
          <w:b/>
          <w:sz w:val="32"/>
          <w:szCs w:val="32"/>
        </w:rPr>
        <w:t xml:space="preserve">КАРТА РИСКОВ </w:t>
      </w:r>
    </w:p>
    <w:p w:rsidR="00A8213E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</w:t>
      </w:r>
      <w:r w:rsidRPr="005F19A1">
        <w:rPr>
          <w:b/>
          <w:sz w:val="32"/>
          <w:szCs w:val="32"/>
        </w:rPr>
        <w:t>арушения антимонопольного законодательства на 2025год</w:t>
      </w:r>
    </w:p>
    <w:p w:rsidR="00A8213E" w:rsidRDefault="00A8213E" w:rsidP="00A8213E">
      <w:pPr>
        <w:tabs>
          <w:tab w:val="left" w:pos="851"/>
        </w:tabs>
        <w:ind w:right="-2"/>
        <w:jc w:val="center"/>
        <w:rPr>
          <w:b/>
          <w:sz w:val="32"/>
          <w:szCs w:val="32"/>
        </w:rPr>
      </w:pPr>
    </w:p>
    <w:tbl>
      <w:tblPr>
        <w:tblStyle w:val="a4"/>
        <w:tblW w:w="15813" w:type="dxa"/>
        <w:tblInd w:w="-613" w:type="dxa"/>
        <w:tblLayout w:type="fixed"/>
        <w:tblLook w:val="04A0" w:firstRow="1" w:lastRow="0" w:firstColumn="1" w:lastColumn="0" w:noHBand="0" w:noVBand="1"/>
      </w:tblPr>
      <w:tblGrid>
        <w:gridCol w:w="708"/>
        <w:gridCol w:w="1419"/>
        <w:gridCol w:w="4756"/>
        <w:gridCol w:w="4678"/>
        <w:gridCol w:w="2409"/>
        <w:gridCol w:w="1843"/>
      </w:tblGrid>
      <w:tr w:rsidR="00A8213E" w:rsidTr="00C54AF7">
        <w:tc>
          <w:tcPr>
            <w:tcW w:w="708" w:type="dxa"/>
          </w:tcPr>
          <w:p w:rsidR="00A8213E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№</w:t>
            </w:r>
          </w:p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1419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Уровень риска</w:t>
            </w:r>
          </w:p>
        </w:tc>
        <w:tc>
          <w:tcPr>
            <w:tcW w:w="4756" w:type="dxa"/>
          </w:tcPr>
          <w:p w:rsidR="00A8213E" w:rsidRPr="001D0A74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28"/>
                <w:szCs w:val="28"/>
              </w:rPr>
            </w:pPr>
            <w:r w:rsidRPr="001D0A74">
              <w:rPr>
                <w:b/>
                <w:sz w:val="28"/>
                <w:szCs w:val="28"/>
              </w:rPr>
              <w:t>Описание риска</w:t>
            </w:r>
          </w:p>
        </w:tc>
        <w:tc>
          <w:tcPr>
            <w:tcW w:w="4678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Описание причин и условий возникновения рисков</w:t>
            </w:r>
          </w:p>
        </w:tc>
        <w:tc>
          <w:tcPr>
            <w:tcW w:w="2409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Наличие (отсутствие) остаточных рисков</w:t>
            </w:r>
          </w:p>
        </w:tc>
        <w:tc>
          <w:tcPr>
            <w:tcW w:w="1843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Вероят-ность повтор-ного возникно-вения</w:t>
            </w:r>
          </w:p>
        </w:tc>
      </w:tr>
      <w:tr w:rsidR="00A8213E" w:rsidTr="00C54AF7">
        <w:tc>
          <w:tcPr>
            <w:tcW w:w="708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9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756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78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09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A8213E" w:rsidTr="00C54AF7">
        <w:tc>
          <w:tcPr>
            <w:tcW w:w="708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419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4756" w:type="dxa"/>
          </w:tcPr>
          <w:p w:rsidR="00A8213E" w:rsidRPr="005F19A1" w:rsidRDefault="00A8213E" w:rsidP="00EA4A86">
            <w:pPr>
              <w:tabs>
                <w:tab w:val="left" w:pos="85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антимонопольного законодательства в принятых нормативных правовых актах МО </w:t>
            </w:r>
            <w:r w:rsidRPr="004B3C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Унцукульский</w:t>
            </w:r>
            <w:r w:rsidRPr="004B3CF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678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Подготовка, согласование и утверждение нормативных правовых актов с нарушением требований антимонопольного законодательства </w:t>
            </w:r>
          </w:p>
        </w:tc>
        <w:tc>
          <w:tcPr>
            <w:tcW w:w="2409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 w:rsidRPr="001535D8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8213E" w:rsidTr="00C54AF7">
        <w:tc>
          <w:tcPr>
            <w:tcW w:w="708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419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4756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антимонопольного законодательства при осуществлении закупок товаров, работ и услуг для обеспечения нужд МО </w:t>
            </w:r>
            <w:r w:rsidRPr="004B3CF4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Унцукульский</w:t>
            </w:r>
            <w:r w:rsidRPr="004B3CF4">
              <w:rPr>
                <w:sz w:val="28"/>
                <w:szCs w:val="28"/>
              </w:rPr>
              <w:t xml:space="preserve"> район»</w:t>
            </w:r>
          </w:p>
        </w:tc>
        <w:tc>
          <w:tcPr>
            <w:tcW w:w="4678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Несоблюдение требований законодательства Российской Федерации о контрактной системе в сфере закупок товаров, работ и услуг; недостаточная подготовленность к процессу</w:t>
            </w:r>
          </w:p>
        </w:tc>
        <w:tc>
          <w:tcPr>
            <w:tcW w:w="2409" w:type="dxa"/>
          </w:tcPr>
          <w:p w:rsidR="00A8213E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1535D8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</w:tcPr>
          <w:p w:rsidR="00A8213E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A8213E" w:rsidTr="00C54AF7">
        <w:trPr>
          <w:trHeight w:val="3256"/>
        </w:trPr>
        <w:tc>
          <w:tcPr>
            <w:tcW w:w="708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1419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Низкий</w:t>
            </w:r>
          </w:p>
        </w:tc>
        <w:tc>
          <w:tcPr>
            <w:tcW w:w="4756" w:type="dxa"/>
          </w:tcPr>
          <w:p w:rsidR="00A8213E" w:rsidRPr="001535D8" w:rsidRDefault="00A8213E" w:rsidP="00EA4A86">
            <w:pPr>
              <w:tabs>
                <w:tab w:val="left" w:pos="85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Нарушение антимонопольного законодательства при подготовке ответов на обращения физических и юридических лиц</w:t>
            </w:r>
          </w:p>
        </w:tc>
        <w:tc>
          <w:tcPr>
            <w:tcW w:w="4678" w:type="dxa"/>
          </w:tcPr>
          <w:p w:rsidR="00A8213E" w:rsidRPr="007B7FBA" w:rsidRDefault="00A8213E" w:rsidP="00EA4A86">
            <w:pPr>
              <w:tabs>
                <w:tab w:val="left" w:pos="851"/>
              </w:tabs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Нарушение сроков ответов на обращения физических и юридических лиц; непредставление ответов на обращения физических и юридических лиц </w:t>
            </w:r>
          </w:p>
        </w:tc>
        <w:tc>
          <w:tcPr>
            <w:tcW w:w="2409" w:type="dxa"/>
          </w:tcPr>
          <w:p w:rsidR="00A8213E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32"/>
                <w:szCs w:val="32"/>
              </w:rPr>
            </w:pPr>
            <w:r w:rsidRPr="001535D8">
              <w:rPr>
                <w:sz w:val="28"/>
                <w:szCs w:val="28"/>
              </w:rPr>
              <w:t>отсутствует</w:t>
            </w:r>
          </w:p>
        </w:tc>
        <w:tc>
          <w:tcPr>
            <w:tcW w:w="1843" w:type="dxa"/>
          </w:tcPr>
          <w:p w:rsidR="00A8213E" w:rsidRDefault="00A8213E" w:rsidP="00EA4A86">
            <w:pPr>
              <w:tabs>
                <w:tab w:val="left" w:pos="851"/>
              </w:tabs>
              <w:ind w:right="-2"/>
              <w:jc w:val="center"/>
              <w:rPr>
                <w:b/>
                <w:sz w:val="32"/>
                <w:szCs w:val="32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A8213E" w:rsidRPr="00A8213E" w:rsidRDefault="00A8213E" w:rsidP="00A8213E">
      <w:pPr>
        <w:tabs>
          <w:tab w:val="left" w:pos="851"/>
        </w:tabs>
        <w:ind w:right="-2"/>
        <w:jc w:val="center"/>
        <w:rPr>
          <w:sz w:val="28"/>
          <w:szCs w:val="28"/>
        </w:rPr>
      </w:pPr>
    </w:p>
    <w:sectPr w:rsidR="00A8213E" w:rsidRPr="00A8213E" w:rsidSect="00A8213E">
      <w:pgSz w:w="16838" w:h="11906" w:orient="landscape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76" w:rsidRDefault="00AA6676" w:rsidP="00A8213E">
      <w:r>
        <w:separator/>
      </w:r>
    </w:p>
  </w:endnote>
  <w:endnote w:type="continuationSeparator" w:id="0">
    <w:p w:rsidR="00AA6676" w:rsidRDefault="00AA6676" w:rsidP="00A8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1923247"/>
      <w:docPartObj>
        <w:docPartGallery w:val="Page Numbers (Bottom of Page)"/>
        <w:docPartUnique/>
      </w:docPartObj>
    </w:sdtPr>
    <w:sdtEndPr/>
    <w:sdtContent>
      <w:p w:rsidR="00A8213E" w:rsidRDefault="00A8213E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4AF7">
          <w:rPr>
            <w:noProof/>
          </w:rPr>
          <w:t>2</w:t>
        </w:r>
        <w:r>
          <w:fldChar w:fldCharType="end"/>
        </w:r>
      </w:p>
    </w:sdtContent>
  </w:sdt>
  <w:p w:rsidR="00A8213E" w:rsidRDefault="00A8213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76" w:rsidRDefault="00AA6676" w:rsidP="00A8213E">
      <w:r>
        <w:separator/>
      </w:r>
    </w:p>
  </w:footnote>
  <w:footnote w:type="continuationSeparator" w:id="0">
    <w:p w:rsidR="00AA6676" w:rsidRDefault="00AA6676" w:rsidP="00A821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4A97"/>
    <w:multiLevelType w:val="hybridMultilevel"/>
    <w:tmpl w:val="A07E8EB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E190804"/>
    <w:multiLevelType w:val="hybridMultilevel"/>
    <w:tmpl w:val="6D4ED1F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7235905"/>
    <w:multiLevelType w:val="hybridMultilevel"/>
    <w:tmpl w:val="C00064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F470E04"/>
    <w:multiLevelType w:val="multilevel"/>
    <w:tmpl w:val="C138F43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240010"/>
    <w:multiLevelType w:val="hybridMultilevel"/>
    <w:tmpl w:val="4A481F40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5">
    <w:nsid w:val="24494D83"/>
    <w:multiLevelType w:val="hybridMultilevel"/>
    <w:tmpl w:val="9E2810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86B51D7"/>
    <w:multiLevelType w:val="hybridMultilevel"/>
    <w:tmpl w:val="FB801854"/>
    <w:lvl w:ilvl="0" w:tplc="04190001">
      <w:start w:val="1"/>
      <w:numFmt w:val="bullet"/>
      <w:lvlText w:val="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7">
    <w:nsid w:val="29456EF9"/>
    <w:multiLevelType w:val="hybridMultilevel"/>
    <w:tmpl w:val="45FEA196"/>
    <w:lvl w:ilvl="0" w:tplc="6ED0B9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34D7B"/>
    <w:multiLevelType w:val="hybridMultilevel"/>
    <w:tmpl w:val="417212B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9">
    <w:nsid w:val="344910FD"/>
    <w:multiLevelType w:val="hybridMultilevel"/>
    <w:tmpl w:val="CCF2DA1E"/>
    <w:lvl w:ilvl="0" w:tplc="AF5003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510DF"/>
    <w:multiLevelType w:val="hybridMultilevel"/>
    <w:tmpl w:val="2B2ED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C471BB"/>
    <w:multiLevelType w:val="hybridMultilevel"/>
    <w:tmpl w:val="BE848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E326A"/>
    <w:multiLevelType w:val="hybridMultilevel"/>
    <w:tmpl w:val="809C662E"/>
    <w:lvl w:ilvl="0" w:tplc="6024C2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9DA73EE"/>
    <w:multiLevelType w:val="hybridMultilevel"/>
    <w:tmpl w:val="843A24D2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14">
    <w:nsid w:val="6008536B"/>
    <w:multiLevelType w:val="hybridMultilevel"/>
    <w:tmpl w:val="E41CCC8C"/>
    <w:lvl w:ilvl="0" w:tplc="04190001">
      <w:start w:val="1"/>
      <w:numFmt w:val="bullet"/>
      <w:lvlText w:val=""/>
      <w:lvlJc w:val="left"/>
      <w:pPr>
        <w:tabs>
          <w:tab w:val="num" w:pos="1340"/>
        </w:tabs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60"/>
        </w:tabs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80"/>
        </w:tabs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00"/>
        </w:tabs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20"/>
        </w:tabs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40"/>
        </w:tabs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60"/>
        </w:tabs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80"/>
        </w:tabs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00"/>
        </w:tabs>
        <w:ind w:left="7100" w:hanging="360"/>
      </w:pPr>
      <w:rPr>
        <w:rFonts w:ascii="Wingdings" w:hAnsi="Wingdings" w:hint="default"/>
      </w:rPr>
    </w:lvl>
  </w:abstractNum>
  <w:abstractNum w:abstractNumId="15">
    <w:nsid w:val="62EA7D90"/>
    <w:multiLevelType w:val="hybridMultilevel"/>
    <w:tmpl w:val="BCCA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AC180A"/>
    <w:multiLevelType w:val="multilevel"/>
    <w:tmpl w:val="75D62FEA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7">
    <w:nsid w:val="79046456"/>
    <w:multiLevelType w:val="hybridMultilevel"/>
    <w:tmpl w:val="E6E810F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2"/>
  </w:num>
  <w:num w:numId="6">
    <w:abstractNumId w:val="13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4"/>
  </w:num>
  <w:num w:numId="12">
    <w:abstractNumId w:val="17"/>
  </w:num>
  <w:num w:numId="13">
    <w:abstractNumId w:val="6"/>
  </w:num>
  <w:num w:numId="14">
    <w:abstractNumId w:val="0"/>
  </w:num>
  <w:num w:numId="15">
    <w:abstractNumId w:val="15"/>
  </w:num>
  <w:num w:numId="16">
    <w:abstractNumId w:val="10"/>
  </w:num>
  <w:num w:numId="17">
    <w:abstractNumId w:val="3"/>
  </w:num>
  <w:num w:numId="18">
    <w:abstractNumId w:val="16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B98"/>
    <w:rsid w:val="00004C4F"/>
    <w:rsid w:val="00006FFA"/>
    <w:rsid w:val="00014BFC"/>
    <w:rsid w:val="000201A7"/>
    <w:rsid w:val="0002500F"/>
    <w:rsid w:val="00027FFC"/>
    <w:rsid w:val="00033671"/>
    <w:rsid w:val="000346F0"/>
    <w:rsid w:val="000443D9"/>
    <w:rsid w:val="00053957"/>
    <w:rsid w:val="00055F92"/>
    <w:rsid w:val="00060F2A"/>
    <w:rsid w:val="00067745"/>
    <w:rsid w:val="00080766"/>
    <w:rsid w:val="00082EDF"/>
    <w:rsid w:val="000A5A8A"/>
    <w:rsid w:val="000A7881"/>
    <w:rsid w:val="000B56B2"/>
    <w:rsid w:val="000C5EA0"/>
    <w:rsid w:val="000C5F02"/>
    <w:rsid w:val="000D153B"/>
    <w:rsid w:val="000D51A2"/>
    <w:rsid w:val="000F08B9"/>
    <w:rsid w:val="000F2B44"/>
    <w:rsid w:val="0010471E"/>
    <w:rsid w:val="001063D1"/>
    <w:rsid w:val="00111956"/>
    <w:rsid w:val="00114A6C"/>
    <w:rsid w:val="00115DD2"/>
    <w:rsid w:val="00117D88"/>
    <w:rsid w:val="0012109B"/>
    <w:rsid w:val="001240AB"/>
    <w:rsid w:val="0013052E"/>
    <w:rsid w:val="00131978"/>
    <w:rsid w:val="00146F54"/>
    <w:rsid w:val="001512B2"/>
    <w:rsid w:val="00153874"/>
    <w:rsid w:val="00156B64"/>
    <w:rsid w:val="00160C0F"/>
    <w:rsid w:val="001645D4"/>
    <w:rsid w:val="0017079E"/>
    <w:rsid w:val="001714CA"/>
    <w:rsid w:val="00172254"/>
    <w:rsid w:val="001745B9"/>
    <w:rsid w:val="00180543"/>
    <w:rsid w:val="001864AA"/>
    <w:rsid w:val="00191A18"/>
    <w:rsid w:val="001A263E"/>
    <w:rsid w:val="001A6D6A"/>
    <w:rsid w:val="001B1DFC"/>
    <w:rsid w:val="001B5F8B"/>
    <w:rsid w:val="001C5086"/>
    <w:rsid w:val="001D1EDC"/>
    <w:rsid w:val="001E04A2"/>
    <w:rsid w:val="001E648E"/>
    <w:rsid w:val="001F1EDF"/>
    <w:rsid w:val="002121D5"/>
    <w:rsid w:val="0023265B"/>
    <w:rsid w:val="00232A9F"/>
    <w:rsid w:val="002374A2"/>
    <w:rsid w:val="00240856"/>
    <w:rsid w:val="0024155A"/>
    <w:rsid w:val="00242D0E"/>
    <w:rsid w:val="00251400"/>
    <w:rsid w:val="00252512"/>
    <w:rsid w:val="00255ADF"/>
    <w:rsid w:val="002578A5"/>
    <w:rsid w:val="0026198F"/>
    <w:rsid w:val="00266FC3"/>
    <w:rsid w:val="00270652"/>
    <w:rsid w:val="00270C8E"/>
    <w:rsid w:val="0027606F"/>
    <w:rsid w:val="0027621E"/>
    <w:rsid w:val="00277903"/>
    <w:rsid w:val="00291B6B"/>
    <w:rsid w:val="002934DF"/>
    <w:rsid w:val="002A3B76"/>
    <w:rsid w:val="002B0E29"/>
    <w:rsid w:val="002B27D8"/>
    <w:rsid w:val="002B2DBA"/>
    <w:rsid w:val="002D10EF"/>
    <w:rsid w:val="002E293F"/>
    <w:rsid w:val="00303375"/>
    <w:rsid w:val="00326372"/>
    <w:rsid w:val="003329B6"/>
    <w:rsid w:val="00341A1F"/>
    <w:rsid w:val="003536E5"/>
    <w:rsid w:val="00357613"/>
    <w:rsid w:val="0036792D"/>
    <w:rsid w:val="00387A12"/>
    <w:rsid w:val="0039174D"/>
    <w:rsid w:val="003918BB"/>
    <w:rsid w:val="003949A7"/>
    <w:rsid w:val="003A392F"/>
    <w:rsid w:val="003A775A"/>
    <w:rsid w:val="003B1F0D"/>
    <w:rsid w:val="003D2B72"/>
    <w:rsid w:val="003E12DA"/>
    <w:rsid w:val="0040567A"/>
    <w:rsid w:val="004102E3"/>
    <w:rsid w:val="00424EBB"/>
    <w:rsid w:val="00436A2E"/>
    <w:rsid w:val="00444225"/>
    <w:rsid w:val="00444341"/>
    <w:rsid w:val="00444797"/>
    <w:rsid w:val="00447465"/>
    <w:rsid w:val="00447F11"/>
    <w:rsid w:val="0045433E"/>
    <w:rsid w:val="004543F4"/>
    <w:rsid w:val="00454877"/>
    <w:rsid w:val="00463AED"/>
    <w:rsid w:val="0046569A"/>
    <w:rsid w:val="004863A5"/>
    <w:rsid w:val="0048705C"/>
    <w:rsid w:val="00487703"/>
    <w:rsid w:val="0049365C"/>
    <w:rsid w:val="004A6F52"/>
    <w:rsid w:val="004A7C44"/>
    <w:rsid w:val="004B4ABA"/>
    <w:rsid w:val="004B4D2E"/>
    <w:rsid w:val="004C5FF6"/>
    <w:rsid w:val="004D72BE"/>
    <w:rsid w:val="004D7A31"/>
    <w:rsid w:val="004F09D1"/>
    <w:rsid w:val="00512F61"/>
    <w:rsid w:val="00520100"/>
    <w:rsid w:val="00520672"/>
    <w:rsid w:val="005232B7"/>
    <w:rsid w:val="005344FD"/>
    <w:rsid w:val="00535E59"/>
    <w:rsid w:val="00536F50"/>
    <w:rsid w:val="005429A5"/>
    <w:rsid w:val="00543643"/>
    <w:rsid w:val="005616EF"/>
    <w:rsid w:val="005661E9"/>
    <w:rsid w:val="00570403"/>
    <w:rsid w:val="005779C2"/>
    <w:rsid w:val="00583B2B"/>
    <w:rsid w:val="00583CC3"/>
    <w:rsid w:val="0058412A"/>
    <w:rsid w:val="00584F45"/>
    <w:rsid w:val="00590664"/>
    <w:rsid w:val="00592CC1"/>
    <w:rsid w:val="00593962"/>
    <w:rsid w:val="00597D5E"/>
    <w:rsid w:val="005A5EC4"/>
    <w:rsid w:val="005B0BC0"/>
    <w:rsid w:val="005B0E39"/>
    <w:rsid w:val="005C2793"/>
    <w:rsid w:val="005E348E"/>
    <w:rsid w:val="005F51DA"/>
    <w:rsid w:val="0061260F"/>
    <w:rsid w:val="00613AC0"/>
    <w:rsid w:val="0062234C"/>
    <w:rsid w:val="00622BB0"/>
    <w:rsid w:val="00627CFB"/>
    <w:rsid w:val="006301EB"/>
    <w:rsid w:val="006320BD"/>
    <w:rsid w:val="00635786"/>
    <w:rsid w:val="006365A4"/>
    <w:rsid w:val="0064648A"/>
    <w:rsid w:val="0065420A"/>
    <w:rsid w:val="00663978"/>
    <w:rsid w:val="00686899"/>
    <w:rsid w:val="006879ED"/>
    <w:rsid w:val="00691782"/>
    <w:rsid w:val="0069241C"/>
    <w:rsid w:val="00693ED0"/>
    <w:rsid w:val="00697487"/>
    <w:rsid w:val="006B261E"/>
    <w:rsid w:val="006B3909"/>
    <w:rsid w:val="006C0B3E"/>
    <w:rsid w:val="006C464F"/>
    <w:rsid w:val="006C78DE"/>
    <w:rsid w:val="006D1C14"/>
    <w:rsid w:val="006D62F5"/>
    <w:rsid w:val="006D6587"/>
    <w:rsid w:val="006E577B"/>
    <w:rsid w:val="006F0CC6"/>
    <w:rsid w:val="006F3708"/>
    <w:rsid w:val="006F7DA5"/>
    <w:rsid w:val="00703233"/>
    <w:rsid w:val="00710699"/>
    <w:rsid w:val="00714A01"/>
    <w:rsid w:val="00750F01"/>
    <w:rsid w:val="00763B05"/>
    <w:rsid w:val="00770236"/>
    <w:rsid w:val="00785083"/>
    <w:rsid w:val="007866B9"/>
    <w:rsid w:val="0078695B"/>
    <w:rsid w:val="007A1EA8"/>
    <w:rsid w:val="007A28F9"/>
    <w:rsid w:val="007B19A0"/>
    <w:rsid w:val="007C1280"/>
    <w:rsid w:val="007E2835"/>
    <w:rsid w:val="007E3560"/>
    <w:rsid w:val="007E6004"/>
    <w:rsid w:val="007F22C0"/>
    <w:rsid w:val="007F3CFA"/>
    <w:rsid w:val="007F5101"/>
    <w:rsid w:val="00802F10"/>
    <w:rsid w:val="00807C99"/>
    <w:rsid w:val="008101D7"/>
    <w:rsid w:val="008243B0"/>
    <w:rsid w:val="00831891"/>
    <w:rsid w:val="0083549C"/>
    <w:rsid w:val="00854C75"/>
    <w:rsid w:val="00863CB5"/>
    <w:rsid w:val="008666F0"/>
    <w:rsid w:val="00866AB0"/>
    <w:rsid w:val="00870367"/>
    <w:rsid w:val="00872296"/>
    <w:rsid w:val="008729CC"/>
    <w:rsid w:val="008733B6"/>
    <w:rsid w:val="00873FD6"/>
    <w:rsid w:val="00877CDB"/>
    <w:rsid w:val="00881828"/>
    <w:rsid w:val="00881DEE"/>
    <w:rsid w:val="008A49C7"/>
    <w:rsid w:val="008D2F4A"/>
    <w:rsid w:val="008D30AE"/>
    <w:rsid w:val="008E06AB"/>
    <w:rsid w:val="00905311"/>
    <w:rsid w:val="009060C2"/>
    <w:rsid w:val="00914127"/>
    <w:rsid w:val="00917728"/>
    <w:rsid w:val="00917CAD"/>
    <w:rsid w:val="0092156D"/>
    <w:rsid w:val="00923EA4"/>
    <w:rsid w:val="00923FDC"/>
    <w:rsid w:val="00934394"/>
    <w:rsid w:val="009439FA"/>
    <w:rsid w:val="0095311F"/>
    <w:rsid w:val="00962EE8"/>
    <w:rsid w:val="00967675"/>
    <w:rsid w:val="0097374A"/>
    <w:rsid w:val="00977ADE"/>
    <w:rsid w:val="009855AE"/>
    <w:rsid w:val="00986B98"/>
    <w:rsid w:val="00992E03"/>
    <w:rsid w:val="00996C48"/>
    <w:rsid w:val="00996EA2"/>
    <w:rsid w:val="009971AE"/>
    <w:rsid w:val="009C417A"/>
    <w:rsid w:val="009D1B91"/>
    <w:rsid w:val="009D2951"/>
    <w:rsid w:val="009D3378"/>
    <w:rsid w:val="009D7C5B"/>
    <w:rsid w:val="009E738F"/>
    <w:rsid w:val="009F4E7C"/>
    <w:rsid w:val="00A024AF"/>
    <w:rsid w:val="00A03E7F"/>
    <w:rsid w:val="00A07BAA"/>
    <w:rsid w:val="00A14D1D"/>
    <w:rsid w:val="00A3182E"/>
    <w:rsid w:val="00A33EB0"/>
    <w:rsid w:val="00A36EFC"/>
    <w:rsid w:val="00A426D1"/>
    <w:rsid w:val="00A43F91"/>
    <w:rsid w:val="00A45CE1"/>
    <w:rsid w:val="00A66043"/>
    <w:rsid w:val="00A8213E"/>
    <w:rsid w:val="00A84E20"/>
    <w:rsid w:val="00A92471"/>
    <w:rsid w:val="00AA153F"/>
    <w:rsid w:val="00AA1BB2"/>
    <w:rsid w:val="00AA3AEE"/>
    <w:rsid w:val="00AA6676"/>
    <w:rsid w:val="00AC046B"/>
    <w:rsid w:val="00AC34E2"/>
    <w:rsid w:val="00AD256C"/>
    <w:rsid w:val="00AD29F6"/>
    <w:rsid w:val="00B015D6"/>
    <w:rsid w:val="00B12872"/>
    <w:rsid w:val="00B13332"/>
    <w:rsid w:val="00B174FE"/>
    <w:rsid w:val="00B57CB5"/>
    <w:rsid w:val="00B60E4A"/>
    <w:rsid w:val="00BA18E5"/>
    <w:rsid w:val="00BA1C0E"/>
    <w:rsid w:val="00BA564B"/>
    <w:rsid w:val="00BB178D"/>
    <w:rsid w:val="00BB51B2"/>
    <w:rsid w:val="00BB6B49"/>
    <w:rsid w:val="00BE379D"/>
    <w:rsid w:val="00C0387F"/>
    <w:rsid w:val="00C1783C"/>
    <w:rsid w:val="00C21D01"/>
    <w:rsid w:val="00C54AF7"/>
    <w:rsid w:val="00C8207C"/>
    <w:rsid w:val="00C86B0E"/>
    <w:rsid w:val="00C91DF8"/>
    <w:rsid w:val="00CA1F38"/>
    <w:rsid w:val="00CA4B78"/>
    <w:rsid w:val="00CC6AB6"/>
    <w:rsid w:val="00CE1F5D"/>
    <w:rsid w:val="00CF138B"/>
    <w:rsid w:val="00D16530"/>
    <w:rsid w:val="00D24475"/>
    <w:rsid w:val="00D42A32"/>
    <w:rsid w:val="00D45539"/>
    <w:rsid w:val="00D615B2"/>
    <w:rsid w:val="00D7399F"/>
    <w:rsid w:val="00D84AC9"/>
    <w:rsid w:val="00D86A21"/>
    <w:rsid w:val="00DA0421"/>
    <w:rsid w:val="00DA1A9E"/>
    <w:rsid w:val="00DC73ED"/>
    <w:rsid w:val="00DF5AFF"/>
    <w:rsid w:val="00E0408D"/>
    <w:rsid w:val="00E13A8B"/>
    <w:rsid w:val="00E30DF6"/>
    <w:rsid w:val="00E43D16"/>
    <w:rsid w:val="00E52C74"/>
    <w:rsid w:val="00E57E3D"/>
    <w:rsid w:val="00E63628"/>
    <w:rsid w:val="00E64EB4"/>
    <w:rsid w:val="00E6690A"/>
    <w:rsid w:val="00E77F97"/>
    <w:rsid w:val="00E812E2"/>
    <w:rsid w:val="00E81B59"/>
    <w:rsid w:val="00E81D1E"/>
    <w:rsid w:val="00E823DD"/>
    <w:rsid w:val="00E86A50"/>
    <w:rsid w:val="00E86BF6"/>
    <w:rsid w:val="00EA1751"/>
    <w:rsid w:val="00EB019B"/>
    <w:rsid w:val="00EB5BB9"/>
    <w:rsid w:val="00EC3C0E"/>
    <w:rsid w:val="00EC56B6"/>
    <w:rsid w:val="00ED4BEC"/>
    <w:rsid w:val="00ED684F"/>
    <w:rsid w:val="00EE381D"/>
    <w:rsid w:val="00EE7AA7"/>
    <w:rsid w:val="00EF43E4"/>
    <w:rsid w:val="00EF4AFF"/>
    <w:rsid w:val="00F04B5E"/>
    <w:rsid w:val="00F06B89"/>
    <w:rsid w:val="00F12CD8"/>
    <w:rsid w:val="00F132F6"/>
    <w:rsid w:val="00F23D6E"/>
    <w:rsid w:val="00F27255"/>
    <w:rsid w:val="00F31D56"/>
    <w:rsid w:val="00F53C51"/>
    <w:rsid w:val="00F54955"/>
    <w:rsid w:val="00F60877"/>
    <w:rsid w:val="00F63398"/>
    <w:rsid w:val="00F67EE5"/>
    <w:rsid w:val="00F75618"/>
    <w:rsid w:val="00F7628E"/>
    <w:rsid w:val="00F77A9D"/>
    <w:rsid w:val="00FA150A"/>
    <w:rsid w:val="00FB1558"/>
    <w:rsid w:val="00FB36BD"/>
    <w:rsid w:val="00FD713B"/>
    <w:rsid w:val="00FE1CD6"/>
    <w:rsid w:val="00FE2759"/>
    <w:rsid w:val="00FF0250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F7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uiPriority w:val="3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A821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A821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A82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8213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2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13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AF7"/>
    <w:rPr>
      <w:sz w:val="24"/>
      <w:szCs w:val="24"/>
    </w:rPr>
  </w:style>
  <w:style w:type="paragraph" w:styleId="1">
    <w:name w:val="heading 1"/>
    <w:basedOn w:val="a"/>
    <w:next w:val="a"/>
    <w:qFormat/>
    <w:rsid w:val="00986B98"/>
    <w:pPr>
      <w:keepNext/>
      <w:jc w:val="center"/>
      <w:outlineLvl w:val="0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1195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86B98"/>
    <w:pPr>
      <w:spacing w:after="120"/>
    </w:pPr>
  </w:style>
  <w:style w:type="table" w:styleId="a4">
    <w:name w:val="Table Grid"/>
    <w:basedOn w:val="a1"/>
    <w:uiPriority w:val="39"/>
    <w:rsid w:val="00986B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745B9"/>
    <w:rPr>
      <w:rFonts w:ascii="Tahoma" w:hAnsi="Tahoma" w:cs="Tahoma"/>
      <w:sz w:val="16"/>
      <w:szCs w:val="16"/>
    </w:rPr>
  </w:style>
  <w:style w:type="character" w:customStyle="1" w:styleId="FontStyle18">
    <w:name w:val="Font Style18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6">
    <w:name w:val="Style6"/>
    <w:basedOn w:val="a"/>
    <w:rsid w:val="00ED684F"/>
    <w:pPr>
      <w:widowControl w:val="0"/>
      <w:autoSpaceDE w:val="0"/>
      <w:autoSpaceDN w:val="0"/>
      <w:adjustRightInd w:val="0"/>
      <w:spacing w:line="365" w:lineRule="exact"/>
      <w:jc w:val="both"/>
    </w:pPr>
  </w:style>
  <w:style w:type="character" w:customStyle="1" w:styleId="FontStyle19">
    <w:name w:val="Font Style19"/>
    <w:basedOn w:val="a0"/>
    <w:rsid w:val="00ED684F"/>
    <w:rPr>
      <w:rFonts w:ascii="Times New Roman" w:hAnsi="Times New Roman" w:cs="Times New Roman"/>
      <w:spacing w:val="10"/>
      <w:sz w:val="28"/>
      <w:szCs w:val="28"/>
    </w:rPr>
  </w:style>
  <w:style w:type="paragraph" w:customStyle="1" w:styleId="Style2">
    <w:name w:val="Style2"/>
    <w:basedOn w:val="a"/>
    <w:rsid w:val="005E348E"/>
    <w:pPr>
      <w:widowControl w:val="0"/>
      <w:autoSpaceDE w:val="0"/>
      <w:autoSpaceDN w:val="0"/>
      <w:adjustRightInd w:val="0"/>
      <w:spacing w:line="326" w:lineRule="exact"/>
      <w:ind w:firstLine="984"/>
    </w:pPr>
    <w:rPr>
      <w:rFonts w:ascii="Century Schoolbook" w:hAnsi="Century Schoolbook"/>
    </w:rPr>
  </w:style>
  <w:style w:type="character" w:customStyle="1" w:styleId="FontStyle11">
    <w:name w:val="Font Style11"/>
    <w:basedOn w:val="a0"/>
    <w:rsid w:val="005E348E"/>
    <w:rPr>
      <w:rFonts w:ascii="Century Schoolbook" w:hAnsi="Century Schoolbook" w:cs="Century Schoolbook"/>
      <w:sz w:val="22"/>
      <w:szCs w:val="22"/>
    </w:rPr>
  </w:style>
  <w:style w:type="paragraph" w:customStyle="1" w:styleId="Style3">
    <w:name w:val="Style3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1066"/>
    </w:pPr>
    <w:rPr>
      <w:rFonts w:ascii="Century Schoolbook" w:hAnsi="Century Schoolbook"/>
    </w:rPr>
  </w:style>
  <w:style w:type="paragraph" w:customStyle="1" w:styleId="Style4">
    <w:name w:val="Style4"/>
    <w:basedOn w:val="a"/>
    <w:rsid w:val="005E348E"/>
    <w:pPr>
      <w:widowControl w:val="0"/>
      <w:autoSpaceDE w:val="0"/>
      <w:autoSpaceDN w:val="0"/>
      <w:adjustRightInd w:val="0"/>
      <w:spacing w:line="323" w:lineRule="exact"/>
      <w:ind w:firstLine="984"/>
    </w:pPr>
    <w:rPr>
      <w:rFonts w:ascii="Century Schoolbook" w:hAnsi="Century Schoolbook"/>
    </w:rPr>
  </w:style>
  <w:style w:type="paragraph" w:customStyle="1" w:styleId="Style5">
    <w:name w:val="Style5"/>
    <w:basedOn w:val="a"/>
    <w:rsid w:val="005E348E"/>
    <w:pPr>
      <w:widowControl w:val="0"/>
      <w:autoSpaceDE w:val="0"/>
      <w:autoSpaceDN w:val="0"/>
      <w:adjustRightInd w:val="0"/>
      <w:spacing w:line="324" w:lineRule="exact"/>
      <w:jc w:val="both"/>
    </w:pPr>
    <w:rPr>
      <w:rFonts w:ascii="Century Schoolbook" w:hAnsi="Century Schoolbook"/>
    </w:rPr>
  </w:style>
  <w:style w:type="character" w:customStyle="1" w:styleId="FontStyle12">
    <w:name w:val="Font Style12"/>
    <w:basedOn w:val="a0"/>
    <w:rsid w:val="005E348E"/>
    <w:rPr>
      <w:rFonts w:ascii="Century Schoolbook" w:hAnsi="Century Schoolbook" w:cs="Century Schoolbook"/>
      <w:sz w:val="24"/>
      <w:szCs w:val="24"/>
    </w:rPr>
  </w:style>
  <w:style w:type="paragraph" w:customStyle="1" w:styleId="Style7">
    <w:name w:val="Style7"/>
    <w:basedOn w:val="a"/>
    <w:rsid w:val="005E348E"/>
    <w:pPr>
      <w:widowControl w:val="0"/>
      <w:autoSpaceDE w:val="0"/>
      <w:autoSpaceDN w:val="0"/>
      <w:adjustRightInd w:val="0"/>
      <w:spacing w:line="319" w:lineRule="exact"/>
    </w:pPr>
    <w:rPr>
      <w:rFonts w:ascii="Century Schoolbook" w:hAnsi="Century Schoolbook"/>
    </w:rPr>
  </w:style>
  <w:style w:type="paragraph" w:customStyle="1" w:styleId="Style8">
    <w:name w:val="Style8"/>
    <w:basedOn w:val="a"/>
    <w:rsid w:val="005E348E"/>
    <w:pPr>
      <w:widowControl w:val="0"/>
      <w:autoSpaceDE w:val="0"/>
      <w:autoSpaceDN w:val="0"/>
      <w:adjustRightInd w:val="0"/>
      <w:spacing w:line="322" w:lineRule="exact"/>
      <w:ind w:firstLine="778"/>
    </w:pPr>
    <w:rPr>
      <w:rFonts w:ascii="Century Schoolbook" w:hAnsi="Century Schoolbook"/>
    </w:rPr>
  </w:style>
  <w:style w:type="character" w:styleId="a6">
    <w:name w:val="Hyperlink"/>
    <w:basedOn w:val="a0"/>
    <w:rsid w:val="00520672"/>
    <w:rPr>
      <w:color w:val="0000FF" w:themeColor="hyperlink"/>
      <w:u w:val="single"/>
    </w:rPr>
  </w:style>
  <w:style w:type="character" w:customStyle="1" w:styleId="a7">
    <w:name w:val="Основной текст_"/>
    <w:link w:val="2"/>
    <w:rsid w:val="00EB019B"/>
    <w:rPr>
      <w:spacing w:val="9"/>
      <w:shd w:val="clear" w:color="auto" w:fill="FFFFFF"/>
    </w:rPr>
  </w:style>
  <w:style w:type="paragraph" w:customStyle="1" w:styleId="2">
    <w:name w:val="Основной текст2"/>
    <w:basedOn w:val="a"/>
    <w:link w:val="a7"/>
    <w:rsid w:val="00EB019B"/>
    <w:pPr>
      <w:widowControl w:val="0"/>
      <w:shd w:val="clear" w:color="auto" w:fill="FFFFFF"/>
      <w:spacing w:after="60" w:line="590" w:lineRule="exact"/>
      <w:ind w:hanging="360"/>
      <w:jc w:val="both"/>
    </w:pPr>
    <w:rPr>
      <w:spacing w:val="9"/>
      <w:sz w:val="20"/>
      <w:szCs w:val="20"/>
    </w:rPr>
  </w:style>
  <w:style w:type="character" w:customStyle="1" w:styleId="30">
    <w:name w:val="Заголовок 3 Знак"/>
    <w:basedOn w:val="a0"/>
    <w:link w:val="3"/>
    <w:semiHidden/>
    <w:rsid w:val="00111956"/>
    <w:rPr>
      <w:rFonts w:asciiTheme="majorHAnsi" w:eastAsiaTheme="majorEastAsia" w:hAnsiTheme="majorHAnsi" w:cstheme="majorBidi"/>
      <w:b/>
      <w:bCs/>
      <w:sz w:val="26"/>
      <w:szCs w:val="26"/>
    </w:rPr>
  </w:style>
  <w:style w:type="paragraph" w:customStyle="1" w:styleId="formattext">
    <w:name w:val="formattext"/>
    <w:basedOn w:val="a"/>
    <w:rsid w:val="0011195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11956"/>
  </w:style>
  <w:style w:type="paragraph" w:styleId="a8">
    <w:name w:val="List Paragraph"/>
    <w:basedOn w:val="a"/>
    <w:uiPriority w:val="34"/>
    <w:qFormat/>
    <w:rsid w:val="0048705C"/>
    <w:pPr>
      <w:ind w:left="720"/>
      <w:contextualSpacing/>
    </w:pPr>
  </w:style>
  <w:style w:type="table" w:customStyle="1" w:styleId="10">
    <w:name w:val="Сетка таблицы1"/>
    <w:basedOn w:val="a1"/>
    <w:next w:val="a4"/>
    <w:uiPriority w:val="39"/>
    <w:rsid w:val="00A821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4"/>
    <w:uiPriority w:val="39"/>
    <w:rsid w:val="00A821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A821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A8213E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A821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13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277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393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AAE6D-9D16-4C7C-8B6C-09DF7C7D7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Умаразият</cp:lastModifiedBy>
  <cp:revision>2</cp:revision>
  <cp:lastPrinted>2016-11-21T07:42:00Z</cp:lastPrinted>
  <dcterms:created xsi:type="dcterms:W3CDTF">2025-04-15T08:57:00Z</dcterms:created>
  <dcterms:modified xsi:type="dcterms:W3CDTF">2025-04-15T08:57:00Z</dcterms:modified>
</cp:coreProperties>
</file>