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25" w:rsidRPr="00E43F43" w:rsidRDefault="004C0825" w:rsidP="004C0825">
      <w:pPr>
        <w:tabs>
          <w:tab w:val="left" w:pos="5669"/>
        </w:tabs>
        <w:jc w:val="center"/>
        <w:rPr>
          <w:b/>
          <w:sz w:val="27"/>
          <w:szCs w:val="27"/>
          <w:lang w:eastAsia="en-US"/>
        </w:rPr>
      </w:pPr>
      <w:r w:rsidRPr="00E43F43">
        <w:rPr>
          <w:b/>
          <w:sz w:val="27"/>
          <w:szCs w:val="27"/>
          <w:lang w:eastAsia="en-US"/>
        </w:rPr>
        <w:t>Отчет</w:t>
      </w:r>
    </w:p>
    <w:p w:rsidR="004C0825" w:rsidRPr="00E43F43" w:rsidRDefault="00E43F43" w:rsidP="00F40A7A">
      <w:pPr>
        <w:ind w:firstLine="709"/>
        <w:jc w:val="center"/>
        <w:rPr>
          <w:b/>
          <w:sz w:val="27"/>
          <w:szCs w:val="27"/>
          <w:lang w:eastAsia="en-US"/>
        </w:rPr>
      </w:pPr>
      <w:r w:rsidRPr="00E43F43">
        <w:rPr>
          <w:b/>
          <w:sz w:val="27"/>
          <w:szCs w:val="27"/>
          <w:lang w:eastAsia="ru-RU"/>
        </w:rPr>
        <w:t>о ходе реализации Администрацией Унцукульского муниципального района мероприятий, предусмотренных муниципальной программой «О противодействии коррупции в муниципальном образовании «Унцукульский район» на 218-2023 годы»</w:t>
      </w:r>
      <w:r>
        <w:rPr>
          <w:b/>
          <w:sz w:val="27"/>
          <w:szCs w:val="27"/>
          <w:lang w:eastAsia="ru-RU"/>
        </w:rPr>
        <w:t xml:space="preserve"> </w:t>
      </w:r>
      <w:r w:rsidR="00F40A7A" w:rsidRPr="00E43F43">
        <w:rPr>
          <w:b/>
          <w:sz w:val="27"/>
          <w:szCs w:val="27"/>
          <w:lang w:eastAsia="en-US"/>
        </w:rPr>
        <w:t>за 20</w:t>
      </w:r>
      <w:r w:rsidR="00C87556" w:rsidRPr="00E43F43">
        <w:rPr>
          <w:b/>
          <w:sz w:val="27"/>
          <w:szCs w:val="27"/>
          <w:lang w:eastAsia="en-US"/>
        </w:rPr>
        <w:t>20</w:t>
      </w:r>
      <w:r w:rsidR="00F40A7A" w:rsidRPr="00E43F43">
        <w:rPr>
          <w:b/>
          <w:sz w:val="27"/>
          <w:szCs w:val="27"/>
          <w:lang w:eastAsia="en-US"/>
        </w:rPr>
        <w:t xml:space="preserve"> год</w:t>
      </w:r>
    </w:p>
    <w:p w:rsidR="004C0825" w:rsidRPr="00E43F43" w:rsidRDefault="000F0F9C" w:rsidP="004C0825">
      <w:pPr>
        <w:ind w:firstLine="709"/>
        <w:rPr>
          <w:b/>
          <w:sz w:val="27"/>
          <w:szCs w:val="27"/>
          <w:lang w:eastAsia="en-US"/>
        </w:rPr>
      </w:pPr>
      <w:r>
        <w:rPr>
          <w:b/>
          <w:sz w:val="27"/>
          <w:szCs w:val="27"/>
          <w:lang w:eastAsia="en-US"/>
        </w:rPr>
        <w:t xml:space="preserve">                                                   </w:t>
      </w:r>
    </w:p>
    <w:p w:rsidR="00521643" w:rsidRPr="00E43F43" w:rsidRDefault="004C0825" w:rsidP="004C0825">
      <w:pPr>
        <w:ind w:firstLine="709"/>
        <w:jc w:val="both"/>
        <w:rPr>
          <w:sz w:val="27"/>
          <w:szCs w:val="27"/>
          <w:lang w:eastAsia="en-US"/>
        </w:rPr>
      </w:pPr>
      <w:r w:rsidRPr="00E43F43">
        <w:rPr>
          <w:sz w:val="27"/>
          <w:szCs w:val="27"/>
          <w:lang w:eastAsia="en-US"/>
        </w:rPr>
        <w:t xml:space="preserve">В целях исполнения </w:t>
      </w:r>
      <w:r w:rsidR="0030747E" w:rsidRPr="0030747E">
        <w:rPr>
          <w:sz w:val="27"/>
          <w:szCs w:val="27"/>
          <w:lang w:eastAsia="en-US"/>
        </w:rPr>
        <w:t xml:space="preserve">муниципальной программой «О противодействии коррупции в муниципальном образовании «Унцукульский район» на 218-2023 </w:t>
      </w:r>
      <w:bookmarkStart w:id="0" w:name="_GoBack"/>
      <w:bookmarkEnd w:id="0"/>
      <w:r w:rsidRPr="00E43F43">
        <w:rPr>
          <w:sz w:val="27"/>
          <w:szCs w:val="27"/>
          <w:lang w:eastAsia="en-US"/>
        </w:rPr>
        <w:t xml:space="preserve"> администрацией муниципального образования «Унцукульский район» проведены следующие мероприятия</w:t>
      </w:r>
      <w:r w:rsidR="00C87556" w:rsidRPr="00E43F43">
        <w:rPr>
          <w:sz w:val="27"/>
          <w:szCs w:val="27"/>
          <w:lang w:eastAsia="en-US"/>
        </w:rPr>
        <w:t>:</w:t>
      </w:r>
    </w:p>
    <w:p w:rsidR="00521643" w:rsidRPr="00E43F43" w:rsidRDefault="004C0825" w:rsidP="00C87556">
      <w:pPr>
        <w:ind w:firstLine="709"/>
        <w:jc w:val="both"/>
        <w:rPr>
          <w:rFonts w:asciiTheme="majorBidi" w:hAnsiTheme="majorBidi" w:cstheme="majorBidi"/>
          <w:sz w:val="27"/>
          <w:szCs w:val="27"/>
        </w:rPr>
      </w:pPr>
      <w:proofErr w:type="gramStart"/>
      <w:r w:rsidRPr="00E43F43">
        <w:rPr>
          <w:b/>
          <w:sz w:val="27"/>
          <w:szCs w:val="27"/>
          <w:lang w:eastAsia="en-US"/>
        </w:rPr>
        <w:t>В части проведени</w:t>
      </w:r>
      <w:r w:rsidR="00E43F43">
        <w:rPr>
          <w:b/>
          <w:sz w:val="27"/>
          <w:szCs w:val="27"/>
          <w:lang w:eastAsia="en-US"/>
        </w:rPr>
        <w:t>я</w:t>
      </w:r>
      <w:r w:rsidRPr="00E43F43">
        <w:rPr>
          <w:b/>
          <w:sz w:val="27"/>
          <w:szCs w:val="27"/>
          <w:lang w:eastAsia="en-US"/>
        </w:rPr>
        <w:t xml:space="preserve"> комплекса мер, направленных на повышение эффективности взаимодействия ОГВ РД с правоохранительными и налоговыми органами, органами казначейства и кредитными организациями по легализации «теневой» экономики и «теневой» зарплаты, противодействию отмыванию доходов, а также на своевременное выявление и предотвращение правонарушений во все</w:t>
      </w:r>
      <w:r w:rsidR="00C87556" w:rsidRPr="00E43F43">
        <w:rPr>
          <w:b/>
          <w:sz w:val="27"/>
          <w:szCs w:val="27"/>
          <w:lang w:eastAsia="en-US"/>
        </w:rPr>
        <w:t xml:space="preserve">х отраслях экономики республики </w:t>
      </w:r>
      <w:r w:rsidR="00521643" w:rsidRPr="00E43F43">
        <w:rPr>
          <w:rStyle w:val="FontStyle12"/>
          <w:sz w:val="27"/>
          <w:szCs w:val="27"/>
        </w:rPr>
        <w:t>администрацией муниципального образования «Унцукульский район» р</w:t>
      </w:r>
      <w:r w:rsidR="00521643" w:rsidRPr="00E43F43">
        <w:rPr>
          <w:rFonts w:asciiTheme="majorBidi" w:hAnsiTheme="majorBidi" w:cstheme="majorBidi"/>
          <w:sz w:val="27"/>
          <w:szCs w:val="27"/>
        </w:rPr>
        <w:t>аспоряжением главы района создана Межведомственная рабочая группа совместно с работниками</w:t>
      </w:r>
      <w:proofErr w:type="gramEnd"/>
      <w:r w:rsidR="00521643" w:rsidRPr="00E43F43">
        <w:rPr>
          <w:rFonts w:asciiTheme="majorBidi" w:hAnsiTheme="majorBidi" w:cstheme="majorBidi"/>
          <w:sz w:val="27"/>
          <w:szCs w:val="27"/>
        </w:rPr>
        <w:t xml:space="preserve"> правоохранительных органов и </w:t>
      </w:r>
      <w:proofErr w:type="gramStart"/>
      <w:r w:rsidR="00521643" w:rsidRPr="00E43F43">
        <w:rPr>
          <w:rFonts w:asciiTheme="majorBidi" w:hAnsiTheme="majorBidi" w:cstheme="majorBidi"/>
          <w:sz w:val="27"/>
          <w:szCs w:val="27"/>
        </w:rPr>
        <w:t>МРИ</w:t>
      </w:r>
      <w:proofErr w:type="gramEnd"/>
      <w:r w:rsidR="00521643" w:rsidRPr="00E43F43">
        <w:rPr>
          <w:rFonts w:asciiTheme="majorBidi" w:hAnsiTheme="majorBidi" w:cstheme="majorBidi"/>
          <w:sz w:val="27"/>
          <w:szCs w:val="27"/>
        </w:rPr>
        <w:t xml:space="preserve"> ФНС России №10 по РД по снижению неформальной занятости и легализации «теневой» экономики и заработной платы в районе.</w:t>
      </w:r>
    </w:p>
    <w:p w:rsidR="00B7167E" w:rsidRPr="00E43F43" w:rsidRDefault="00521643" w:rsidP="00B7167E">
      <w:pPr>
        <w:pStyle w:val="a5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43F43">
        <w:rPr>
          <w:sz w:val="27"/>
          <w:szCs w:val="27"/>
        </w:rPr>
        <w:t xml:space="preserve">Межведомственная рабочая группа согласно графику </w:t>
      </w:r>
      <w:proofErr w:type="gramStart"/>
      <w:r w:rsidRPr="00E43F43">
        <w:rPr>
          <w:sz w:val="27"/>
          <w:szCs w:val="27"/>
        </w:rPr>
        <w:t>утвержденн</w:t>
      </w:r>
      <w:r w:rsidR="00F03CD8" w:rsidRPr="00E43F43">
        <w:rPr>
          <w:sz w:val="27"/>
          <w:szCs w:val="27"/>
        </w:rPr>
        <w:t>ы</w:t>
      </w:r>
      <w:r w:rsidRPr="00E43F43">
        <w:rPr>
          <w:sz w:val="27"/>
          <w:szCs w:val="27"/>
        </w:rPr>
        <w:t>й</w:t>
      </w:r>
      <w:proofErr w:type="gramEnd"/>
      <w:r w:rsidRPr="00E43F43">
        <w:rPr>
          <w:sz w:val="27"/>
          <w:szCs w:val="27"/>
        </w:rPr>
        <w:t xml:space="preserve"> главой района провела рейдовые мероприятия по выявлению лиц занимающихся предпринимательской деятельностью без регистрации в налоговых органах, а также лиц работающих без оформления трудовых отношений в поселениях района. </w:t>
      </w:r>
      <w:proofErr w:type="gramStart"/>
      <w:r w:rsidR="00C61E34" w:rsidRPr="00E43F43">
        <w:rPr>
          <w:sz w:val="27"/>
          <w:szCs w:val="27"/>
        </w:rPr>
        <w:t>Н</w:t>
      </w:r>
      <w:r w:rsidR="00C61E34" w:rsidRPr="00E43F43">
        <w:rPr>
          <w:rFonts w:eastAsiaTheme="minorHAnsi"/>
          <w:sz w:val="27"/>
          <w:szCs w:val="27"/>
          <w:lang w:eastAsia="en-US"/>
        </w:rPr>
        <w:t>а 28.12.2020 года выявлены</w:t>
      </w:r>
      <w:r w:rsidR="00B7167E" w:rsidRPr="00E43F43">
        <w:rPr>
          <w:rFonts w:eastAsiaTheme="minorHAnsi"/>
          <w:sz w:val="27"/>
          <w:szCs w:val="27"/>
          <w:lang w:eastAsia="en-US"/>
        </w:rPr>
        <w:t>:</w:t>
      </w:r>
      <w:r w:rsidR="00C61E34" w:rsidRPr="00E43F43">
        <w:rPr>
          <w:rFonts w:eastAsiaTheme="minorHAnsi"/>
          <w:sz w:val="27"/>
          <w:szCs w:val="27"/>
          <w:lang w:eastAsia="en-US"/>
        </w:rPr>
        <w:t xml:space="preserve"> 77 человек, занимающихся предпринимательской деятельностью без регистрации в налоговых органах, 146 человек работающих без оформления трудовых отношений, из них зарегистрировано в налоговых органах в качестве ИП, КФХ или ООО – 77 единиц, заключены трудовые договора – 146 ед., составлены протокола по 112 лицам и представлены в Мировой суд для принятия соответствующих мер.</w:t>
      </w:r>
      <w:r w:rsidR="00B7167E" w:rsidRPr="00E43F43">
        <w:rPr>
          <w:rFonts w:eastAsiaTheme="minorHAnsi"/>
          <w:sz w:val="27"/>
          <w:szCs w:val="27"/>
          <w:lang w:eastAsia="en-US"/>
        </w:rPr>
        <w:t xml:space="preserve"> </w:t>
      </w:r>
      <w:proofErr w:type="gramEnd"/>
    </w:p>
    <w:p w:rsidR="00C61E34" w:rsidRPr="00E43F43" w:rsidRDefault="00C61E34" w:rsidP="00B7167E">
      <w:pPr>
        <w:pStyle w:val="a5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43F43">
        <w:rPr>
          <w:rFonts w:eastAsiaTheme="minorHAnsi"/>
          <w:sz w:val="27"/>
          <w:szCs w:val="27"/>
          <w:lang w:eastAsia="en-US"/>
        </w:rPr>
        <w:t>План по снижению неформальной занятости на 2020 год – 19</w:t>
      </w:r>
      <w:r w:rsidR="00B7167E" w:rsidRPr="00E43F43">
        <w:rPr>
          <w:rFonts w:eastAsiaTheme="minorHAnsi"/>
          <w:sz w:val="27"/>
          <w:szCs w:val="27"/>
          <w:lang w:eastAsia="en-US"/>
        </w:rPr>
        <w:t>8 чел, в</w:t>
      </w:r>
      <w:r w:rsidRPr="00E43F43">
        <w:rPr>
          <w:rFonts w:eastAsiaTheme="minorHAnsi"/>
          <w:sz w:val="27"/>
          <w:szCs w:val="27"/>
          <w:lang w:eastAsia="en-US"/>
        </w:rPr>
        <w:t>ыполнение на 28.12.2020 г. –  222</w:t>
      </w:r>
      <w:r w:rsidR="00B7167E" w:rsidRPr="00E43F43">
        <w:rPr>
          <w:rFonts w:eastAsiaTheme="minorHAnsi"/>
          <w:sz w:val="27"/>
          <w:szCs w:val="27"/>
          <w:lang w:eastAsia="en-US"/>
        </w:rPr>
        <w:t xml:space="preserve"> (112,0%). </w:t>
      </w:r>
      <w:r w:rsidRPr="00E43F43">
        <w:rPr>
          <w:rFonts w:eastAsiaTheme="minorHAnsi"/>
          <w:sz w:val="27"/>
          <w:szCs w:val="27"/>
          <w:lang w:eastAsia="en-US"/>
        </w:rPr>
        <w:t xml:space="preserve">По данным </w:t>
      </w:r>
      <w:r w:rsidR="00B7167E" w:rsidRPr="00E43F43">
        <w:rPr>
          <w:rFonts w:eastAsiaTheme="minorHAnsi"/>
          <w:sz w:val="27"/>
          <w:szCs w:val="27"/>
          <w:lang w:eastAsia="en-US"/>
        </w:rPr>
        <w:t>О</w:t>
      </w:r>
      <w:r w:rsidRPr="00E43F43">
        <w:rPr>
          <w:rFonts w:eastAsiaTheme="minorHAnsi"/>
          <w:sz w:val="27"/>
          <w:szCs w:val="27"/>
          <w:lang w:eastAsia="en-US"/>
        </w:rPr>
        <w:t>ПФ из 222 чел. отчитались 198 чел. (исп. 89%)</w:t>
      </w:r>
      <w:r w:rsidR="00B7167E" w:rsidRPr="00E43F43">
        <w:rPr>
          <w:rFonts w:eastAsiaTheme="minorHAnsi"/>
          <w:sz w:val="27"/>
          <w:szCs w:val="27"/>
          <w:lang w:eastAsia="en-US"/>
        </w:rPr>
        <w:t>, н</w:t>
      </w:r>
      <w:r w:rsidRPr="00E43F43">
        <w:rPr>
          <w:rFonts w:eastAsiaTheme="minorHAnsi"/>
          <w:sz w:val="27"/>
          <w:szCs w:val="27"/>
          <w:lang w:eastAsia="en-US"/>
        </w:rPr>
        <w:t>е отчитались – 24 чел.  (11%)</w:t>
      </w:r>
      <w:r w:rsidR="00B7167E" w:rsidRPr="00E43F43">
        <w:rPr>
          <w:rFonts w:eastAsiaTheme="minorHAnsi"/>
          <w:sz w:val="27"/>
          <w:szCs w:val="27"/>
          <w:lang w:eastAsia="en-US"/>
        </w:rPr>
        <w:t>.</w:t>
      </w:r>
    </w:p>
    <w:p w:rsidR="00521643" w:rsidRPr="00E43F43" w:rsidRDefault="00521643" w:rsidP="00B7167E">
      <w:pPr>
        <w:pStyle w:val="a5"/>
        <w:ind w:firstLine="709"/>
        <w:jc w:val="both"/>
        <w:rPr>
          <w:sz w:val="27"/>
          <w:szCs w:val="27"/>
        </w:rPr>
      </w:pPr>
      <w:r w:rsidRPr="00E43F43">
        <w:rPr>
          <w:sz w:val="27"/>
          <w:szCs w:val="27"/>
        </w:rPr>
        <w:t>Так же проведены встречи с руководителями учреждений,  организаций и крупных предприятий, владельцами автозаправочных станций и крупных супермаркетов района,</w:t>
      </w:r>
      <w:r w:rsidR="00101B9A" w:rsidRPr="00E43F43">
        <w:rPr>
          <w:sz w:val="27"/>
          <w:szCs w:val="27"/>
        </w:rPr>
        <w:t xml:space="preserve"> </w:t>
      </w:r>
      <w:r w:rsidRPr="00E43F43">
        <w:rPr>
          <w:sz w:val="27"/>
          <w:szCs w:val="27"/>
        </w:rPr>
        <w:t>для проведения разъяснительной работы по недопущению выплаты зарплаты работникам в конвертах, регистрации в налоговых органах и оформления трудовых отношений с работниками и выплаты страховых взносов.</w:t>
      </w:r>
    </w:p>
    <w:p w:rsidR="00521643" w:rsidRPr="00E43F43" w:rsidRDefault="00521643" w:rsidP="00B7167E">
      <w:pPr>
        <w:ind w:firstLine="567"/>
        <w:jc w:val="both"/>
        <w:rPr>
          <w:rFonts w:asciiTheme="majorBidi" w:hAnsiTheme="majorBidi" w:cstheme="majorBidi"/>
          <w:sz w:val="27"/>
          <w:szCs w:val="27"/>
        </w:rPr>
      </w:pPr>
      <w:r w:rsidRPr="00E43F43">
        <w:rPr>
          <w:rFonts w:asciiTheme="majorBidi" w:hAnsiTheme="majorBidi" w:cstheme="majorBidi"/>
          <w:sz w:val="27"/>
          <w:szCs w:val="27"/>
        </w:rPr>
        <w:t>Межведомственная комиссия, ежемесячно проводит совещания с обсуждением результатов работы рейдовых мероприятий и планирования дальнейшей работы.</w:t>
      </w:r>
    </w:p>
    <w:p w:rsidR="00521643" w:rsidRPr="00E43F43" w:rsidRDefault="00521643" w:rsidP="00521643">
      <w:pPr>
        <w:ind w:firstLine="567"/>
        <w:jc w:val="both"/>
        <w:rPr>
          <w:rFonts w:asciiTheme="majorBidi" w:hAnsiTheme="majorBidi" w:cstheme="majorBidi"/>
          <w:sz w:val="27"/>
          <w:szCs w:val="27"/>
        </w:rPr>
      </w:pPr>
      <w:r w:rsidRPr="00E43F43">
        <w:rPr>
          <w:rFonts w:asciiTheme="majorBidi" w:hAnsiTheme="majorBidi" w:cstheme="majorBidi"/>
          <w:sz w:val="27"/>
          <w:szCs w:val="27"/>
        </w:rPr>
        <w:t>Ежедекадно проводится мониторинг работы борьбы с неформальной занятостью, результаты которых представляются в Министерство труда и социального развития РД.</w:t>
      </w:r>
    </w:p>
    <w:p w:rsidR="00101B9A" w:rsidRPr="00101B9A" w:rsidRDefault="00C87556" w:rsidP="00101B9A">
      <w:pPr>
        <w:ind w:firstLine="567"/>
        <w:jc w:val="both"/>
        <w:rPr>
          <w:rStyle w:val="FontStyle14"/>
          <w:rFonts w:asciiTheme="majorBidi" w:hAnsiTheme="majorBidi" w:cstheme="majorBidi"/>
          <w:b w:val="0"/>
          <w:bCs w:val="0"/>
          <w:sz w:val="28"/>
          <w:szCs w:val="28"/>
        </w:rPr>
      </w:pPr>
      <w:r>
        <w:rPr>
          <w:rFonts w:asciiTheme="majorBidi" w:hAnsiTheme="majorBidi" w:cstheme="majorBidi"/>
          <w:szCs w:val="28"/>
        </w:rPr>
        <w:t>Не</w:t>
      </w:r>
      <w:r w:rsidR="00521643" w:rsidRPr="00625D9F">
        <w:rPr>
          <w:rFonts w:asciiTheme="majorBidi" w:hAnsiTheme="majorBidi" w:cstheme="majorBidi"/>
          <w:szCs w:val="28"/>
        </w:rPr>
        <w:t>маловажное значение имеет в этом деле разъяснение гражданам требований действующего законодательства в этой области, чего их ожидает при получении «теневой зарплаты», когда будут оформлять пенсию и каких социальных гарантий они лишаются, работая неформально.</w:t>
      </w:r>
    </w:p>
    <w:p w:rsidR="00521643" w:rsidRDefault="00521643" w:rsidP="00521643">
      <w:pPr>
        <w:ind w:firstLine="567"/>
        <w:jc w:val="both"/>
        <w:rPr>
          <w:rStyle w:val="FontStyle14"/>
          <w:b w:val="0"/>
          <w:sz w:val="28"/>
          <w:szCs w:val="28"/>
        </w:rPr>
      </w:pPr>
      <w:r w:rsidRPr="00101B9A">
        <w:rPr>
          <w:rStyle w:val="FontStyle14"/>
          <w:b w:val="0"/>
          <w:sz w:val="28"/>
          <w:szCs w:val="28"/>
        </w:rPr>
        <w:lastRenderedPageBreak/>
        <w:t xml:space="preserve">На официальном сайте администрации района размещена наглядная информация о последствиях серой зарплаты, а также у въезда в районный центр Унцукульского района пос. </w:t>
      </w:r>
      <w:proofErr w:type="spellStart"/>
      <w:r w:rsidRPr="00101B9A">
        <w:rPr>
          <w:rStyle w:val="FontStyle14"/>
          <w:b w:val="0"/>
          <w:sz w:val="28"/>
          <w:szCs w:val="28"/>
        </w:rPr>
        <w:t>Шамилькала</w:t>
      </w:r>
      <w:proofErr w:type="spellEnd"/>
      <w:r w:rsidRPr="00101B9A">
        <w:rPr>
          <w:rStyle w:val="FontStyle14"/>
          <w:b w:val="0"/>
          <w:sz w:val="28"/>
          <w:szCs w:val="28"/>
        </w:rPr>
        <w:t xml:space="preserve"> вывешен баннер о недопустимости серой зарплаты или зарплаты в конвертах.</w:t>
      </w:r>
    </w:p>
    <w:p w:rsidR="00C87556" w:rsidRDefault="00AD0FFC" w:rsidP="00C87556">
      <w:pPr>
        <w:ind w:firstLine="567"/>
        <w:jc w:val="both"/>
        <w:rPr>
          <w:rStyle w:val="FontStyle14"/>
          <w:color w:val="000000" w:themeColor="text1"/>
          <w:sz w:val="28"/>
          <w:szCs w:val="28"/>
        </w:rPr>
      </w:pPr>
      <w:r w:rsidRPr="00AD497A">
        <w:rPr>
          <w:rStyle w:val="FontStyle14"/>
          <w:color w:val="000000" w:themeColor="text1"/>
          <w:sz w:val="28"/>
          <w:szCs w:val="28"/>
        </w:rPr>
        <w:t>В части обеспечени</w:t>
      </w:r>
      <w:r w:rsidR="00E43F43">
        <w:rPr>
          <w:rStyle w:val="FontStyle14"/>
          <w:color w:val="000000" w:themeColor="text1"/>
          <w:sz w:val="28"/>
          <w:szCs w:val="28"/>
        </w:rPr>
        <w:t>я</w:t>
      </w:r>
      <w:r w:rsidRPr="00AD497A">
        <w:rPr>
          <w:rStyle w:val="FontStyle14"/>
          <w:color w:val="000000" w:themeColor="text1"/>
          <w:sz w:val="28"/>
          <w:szCs w:val="28"/>
        </w:rPr>
        <w:t xml:space="preserve"> соблюдения требований законодательства Российской Федерации при поступлении граждан на муниципальную службу, в том числе принятие мер по минимизации коррупционных рисков при проведении конкурсов на замещение вакантных должностей</w:t>
      </w:r>
      <w:r w:rsidR="00C87556">
        <w:rPr>
          <w:rStyle w:val="FontStyle14"/>
          <w:color w:val="000000" w:themeColor="text1"/>
          <w:sz w:val="28"/>
          <w:szCs w:val="28"/>
        </w:rPr>
        <w:t>.</w:t>
      </w:r>
    </w:p>
    <w:p w:rsidR="0000458C" w:rsidRPr="00E15881" w:rsidRDefault="00C87556" w:rsidP="00C87556">
      <w:pPr>
        <w:ind w:firstLine="567"/>
        <w:jc w:val="both"/>
        <w:rPr>
          <w:shd w:val="clear" w:color="auto" w:fill="FFFFFF"/>
        </w:rPr>
      </w:pPr>
      <w:r>
        <w:rPr>
          <w:rStyle w:val="FontStyle14"/>
          <w:color w:val="000000" w:themeColor="text1"/>
          <w:sz w:val="28"/>
          <w:szCs w:val="28"/>
        </w:rPr>
        <w:t xml:space="preserve"> </w:t>
      </w:r>
      <w:r w:rsidR="00AD0FFC" w:rsidRPr="00E15881">
        <w:rPr>
          <w:rStyle w:val="FontStyle14"/>
          <w:b w:val="0"/>
          <w:sz w:val="28"/>
          <w:szCs w:val="28"/>
        </w:rPr>
        <w:t xml:space="preserve">В </w:t>
      </w:r>
      <w:r>
        <w:rPr>
          <w:rStyle w:val="FontStyle14"/>
          <w:b w:val="0"/>
          <w:sz w:val="28"/>
          <w:szCs w:val="28"/>
        </w:rPr>
        <w:t xml:space="preserve">этих </w:t>
      </w:r>
      <w:r w:rsidR="00AD0FFC" w:rsidRPr="00E15881">
        <w:rPr>
          <w:rStyle w:val="FontStyle14"/>
          <w:b w:val="0"/>
          <w:sz w:val="28"/>
          <w:szCs w:val="28"/>
        </w:rPr>
        <w:t>целях</w:t>
      </w:r>
      <w:r>
        <w:rPr>
          <w:rStyle w:val="FontStyle14"/>
          <w:b w:val="0"/>
          <w:sz w:val="28"/>
          <w:szCs w:val="28"/>
        </w:rPr>
        <w:t xml:space="preserve"> прием и устройство на муниципальную службу осуществляется в соответствии с требованиями </w:t>
      </w:r>
      <w:r w:rsidR="00AD0FFC" w:rsidRPr="00E15881">
        <w:rPr>
          <w:rStyle w:val="FontStyle14"/>
          <w:b w:val="0"/>
          <w:sz w:val="28"/>
          <w:szCs w:val="28"/>
        </w:rPr>
        <w:t xml:space="preserve"> Федерального Закона «О муниципальн</w:t>
      </w:r>
      <w:r w:rsidR="0000458C" w:rsidRPr="00E15881">
        <w:rPr>
          <w:rStyle w:val="FontStyle14"/>
          <w:b w:val="0"/>
          <w:sz w:val="28"/>
          <w:szCs w:val="28"/>
        </w:rPr>
        <w:t>ой службе в Р</w:t>
      </w:r>
      <w:r w:rsidR="00AD0FFC" w:rsidRPr="00E15881">
        <w:rPr>
          <w:rStyle w:val="FontStyle14"/>
          <w:b w:val="0"/>
          <w:sz w:val="28"/>
          <w:szCs w:val="28"/>
        </w:rPr>
        <w:t xml:space="preserve">оссийской Федерации» от 02.03.2007 «25-ФЗ и Закона Республики Дагестан </w:t>
      </w:r>
      <w:r w:rsidR="00D374A4" w:rsidRPr="00E15881">
        <w:rPr>
          <w:rStyle w:val="FontStyle14"/>
          <w:b w:val="0"/>
          <w:sz w:val="28"/>
          <w:szCs w:val="28"/>
        </w:rPr>
        <w:t>«О муниципальной службе в Республике Дагестан» от 11.03.2008 №9. В частности, проверяются квалификационные требования, требуют все установленные законом документы</w:t>
      </w:r>
      <w:r w:rsidR="0000458C" w:rsidRPr="00E15881">
        <w:rPr>
          <w:rStyle w:val="FontStyle14"/>
          <w:b w:val="0"/>
          <w:sz w:val="28"/>
          <w:szCs w:val="28"/>
        </w:rPr>
        <w:t>,</w:t>
      </w:r>
      <w:r w:rsidR="00D374A4" w:rsidRPr="00E15881">
        <w:rPr>
          <w:rStyle w:val="FontStyle14"/>
          <w:b w:val="0"/>
          <w:sz w:val="28"/>
          <w:szCs w:val="28"/>
        </w:rPr>
        <w:t xml:space="preserve"> включая </w:t>
      </w:r>
      <w:r w:rsidR="0000458C" w:rsidRPr="00E15881">
        <w:rPr>
          <w:shd w:val="clear" w:color="auto" w:fill="FFFFFF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 своих, супруги и несовершеннолетних детей. В целях минимизации коррупционных рисков при проведении конкурсов на замещение вакантных должностей, комиссией проводится мероприятие в форме собеседования, о результатах, которых им сообщаются.</w:t>
      </w:r>
    </w:p>
    <w:p w:rsidR="00A13150" w:rsidRPr="00E15881" w:rsidRDefault="0000458C" w:rsidP="0000458C">
      <w:pPr>
        <w:ind w:firstLine="709"/>
        <w:jc w:val="both"/>
      </w:pPr>
      <w:r w:rsidRPr="00AD497A">
        <w:rPr>
          <w:b/>
          <w:color w:val="000000" w:themeColor="text1"/>
          <w:shd w:val="clear" w:color="auto" w:fill="FFFFFF"/>
        </w:rPr>
        <w:t xml:space="preserve">В части </w:t>
      </w:r>
      <w:r w:rsidRPr="00AD497A">
        <w:rPr>
          <w:b/>
          <w:color w:val="000000" w:themeColor="text1"/>
        </w:rPr>
        <w:t>обеспечени</w:t>
      </w:r>
      <w:r w:rsidR="00E43F43">
        <w:rPr>
          <w:b/>
          <w:color w:val="000000" w:themeColor="text1"/>
        </w:rPr>
        <w:t>я</w:t>
      </w:r>
      <w:r w:rsidRPr="00AD497A">
        <w:rPr>
          <w:b/>
          <w:color w:val="000000" w:themeColor="text1"/>
        </w:rPr>
        <w:t xml:space="preserve"> соблюдения лицами, замещающими муниципальной службы Республике Дагестан, единых принципов профессиональной служебной этики тр</w:t>
      </w:r>
      <w:r w:rsidR="00C87556">
        <w:rPr>
          <w:b/>
          <w:color w:val="000000" w:themeColor="text1"/>
        </w:rPr>
        <w:t xml:space="preserve">ебований к служебному поведению </w:t>
      </w:r>
      <w:r w:rsidR="00C87556" w:rsidRPr="00C87556">
        <w:rPr>
          <w:color w:val="000000" w:themeColor="text1"/>
        </w:rPr>
        <w:t>Г</w:t>
      </w:r>
      <w:r w:rsidR="00A13150" w:rsidRPr="00E15881">
        <w:t>лав</w:t>
      </w:r>
      <w:r w:rsidR="00C87556">
        <w:t>ой</w:t>
      </w:r>
      <w:r w:rsidR="00A13150" w:rsidRPr="00E15881">
        <w:t xml:space="preserve"> муниципального образования «Унцукульский район» от 20.06.2017 №63 утвержден Кодекс этики и служебного поведения муниципальных служащих администрации муниципального района «Унцукульский район».</w:t>
      </w:r>
    </w:p>
    <w:p w:rsidR="00C87556" w:rsidRDefault="00F03CD8" w:rsidP="0000458C">
      <w:pPr>
        <w:ind w:firstLine="709"/>
        <w:jc w:val="both"/>
      </w:pPr>
      <w:r>
        <w:t>Д</w:t>
      </w:r>
      <w:r w:rsidR="001D513C" w:rsidRPr="00E15881">
        <w:t>ля</w:t>
      </w:r>
      <w:r w:rsidR="00A13150" w:rsidRPr="00E15881">
        <w:t xml:space="preserve">  обеспечения исполнения требований Кодекса этики и служебного поведения муниципальных служащих, все муниципальные служащие </w:t>
      </w:r>
      <w:r w:rsidR="001D513C" w:rsidRPr="00E15881">
        <w:t xml:space="preserve"> администрации района </w:t>
      </w:r>
      <w:r w:rsidR="00A13150" w:rsidRPr="00E15881">
        <w:t xml:space="preserve">ознакомлены </w:t>
      </w:r>
      <w:r w:rsidR="001D513C" w:rsidRPr="00E15881">
        <w:t xml:space="preserve">под роспись, </w:t>
      </w:r>
      <w:proofErr w:type="spellStart"/>
      <w:r w:rsidR="00A13150" w:rsidRPr="00E15881">
        <w:t>озн</w:t>
      </w:r>
      <w:r w:rsidR="00C87556">
        <w:t>а</w:t>
      </w:r>
      <w:r w:rsidR="00A13150" w:rsidRPr="00E15881">
        <w:t>к</w:t>
      </w:r>
      <w:r>
        <w:t>а</w:t>
      </w:r>
      <w:r w:rsidR="00A13150" w:rsidRPr="00E15881">
        <w:t>мливают</w:t>
      </w:r>
      <w:proofErr w:type="spellEnd"/>
      <w:r w:rsidR="00A13150" w:rsidRPr="00E15881">
        <w:t xml:space="preserve"> </w:t>
      </w:r>
      <w:r w:rsidR="001D513C" w:rsidRPr="00E15881">
        <w:t xml:space="preserve">и </w:t>
      </w:r>
      <w:r w:rsidR="00A13150" w:rsidRPr="00E15881">
        <w:t xml:space="preserve">вновь принятые </w:t>
      </w:r>
      <w:r w:rsidR="001D513C" w:rsidRPr="00E15881">
        <w:t xml:space="preserve">лица на должность </w:t>
      </w:r>
      <w:r w:rsidR="00A13150" w:rsidRPr="00E15881">
        <w:t>муниципальн</w:t>
      </w:r>
      <w:r w:rsidR="001D513C" w:rsidRPr="00E15881">
        <w:t>ой</w:t>
      </w:r>
      <w:r w:rsidR="00A13150" w:rsidRPr="00E15881">
        <w:t xml:space="preserve"> служ</w:t>
      </w:r>
      <w:r>
        <w:t xml:space="preserve">бы. </w:t>
      </w:r>
    </w:p>
    <w:p w:rsidR="0000458C" w:rsidRDefault="003D4148" w:rsidP="0000458C">
      <w:pPr>
        <w:ind w:firstLine="709"/>
        <w:jc w:val="both"/>
        <w:rPr>
          <w:szCs w:val="28"/>
          <w:shd w:val="clear" w:color="auto" w:fill="FFFFFF"/>
        </w:rPr>
      </w:pPr>
      <w:proofErr w:type="gramStart"/>
      <w:r>
        <w:rPr>
          <w:color w:val="353535"/>
          <w:szCs w:val="28"/>
          <w:shd w:val="clear" w:color="auto" w:fill="FFFFFF"/>
        </w:rPr>
        <w:t xml:space="preserve">В период с </w:t>
      </w:r>
      <w:r w:rsidR="00533AF3">
        <w:rPr>
          <w:color w:val="353535"/>
          <w:szCs w:val="28"/>
          <w:shd w:val="clear" w:color="auto" w:fill="FFFFFF"/>
        </w:rPr>
        <w:t>29 по 30 июня 2020 г. повышение квалификации прошли: помощник главы администрации по вопросам противодействия коррупции и принятые на работу в отчетном периоде главный архитектор и главный специалист-контрактный управляющий администрации района в ФГБОУВО «»Московский государственный университет технологий и управления имени К.Г. Разумовского по дополнительной профессиональной программе «Эффективные меры противодействия коррупции в государственных и муниципальных органах, а</w:t>
      </w:r>
      <w:proofErr w:type="gramEnd"/>
      <w:r w:rsidR="00533AF3">
        <w:rPr>
          <w:color w:val="353535"/>
          <w:szCs w:val="28"/>
          <w:shd w:val="clear" w:color="auto" w:fill="FFFFFF"/>
        </w:rPr>
        <w:t xml:space="preserve"> также в организациях всех форм собственности» в объеме 20 часов дистанционно.  </w:t>
      </w:r>
    </w:p>
    <w:p w:rsidR="00DB0CD0" w:rsidRDefault="00F60E64" w:rsidP="00DB0CD0">
      <w:pPr>
        <w:ind w:firstLine="709"/>
        <w:jc w:val="both"/>
        <w:rPr>
          <w:color w:val="000000" w:themeColor="text1"/>
        </w:rPr>
      </w:pPr>
      <w:r w:rsidRPr="00CA760B">
        <w:rPr>
          <w:color w:val="000000" w:themeColor="text1"/>
        </w:rPr>
        <w:t xml:space="preserve">Ответственным за работу по профилактике и коррупционных иных правонарушений администрации района является главный специалист по правовым вопросам. </w:t>
      </w:r>
    </w:p>
    <w:p w:rsidR="00DB0CD0" w:rsidRPr="00CA760B" w:rsidRDefault="00DB0CD0" w:rsidP="00DB0CD0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Ответственным лицом за принятие и проверку заполнения сведений о доходах, расходах, об имуществе и обязательствах имущественного характера назначен главный специалист управления делами администрации района. </w:t>
      </w:r>
    </w:p>
    <w:p w:rsidR="00F03CD8" w:rsidRDefault="00A74052" w:rsidP="0000458C">
      <w:pPr>
        <w:ind w:firstLine="709"/>
        <w:jc w:val="both"/>
      </w:pPr>
      <w:r>
        <w:t>К</w:t>
      </w:r>
      <w:r w:rsidRPr="00A74052">
        <w:t>омпьютерн</w:t>
      </w:r>
      <w:r>
        <w:t>ая</w:t>
      </w:r>
      <w:r w:rsidRPr="00A74052">
        <w:t xml:space="preserve"> программ</w:t>
      </w:r>
      <w:r>
        <w:t>а</w:t>
      </w:r>
      <w:r w:rsidRPr="00A74052">
        <w:t>, разработанн</w:t>
      </w:r>
      <w:r>
        <w:t>ая</w:t>
      </w:r>
      <w:r w:rsidRPr="00A74052">
        <w:t xml:space="preserve"> на базе специального программного обеспечения</w:t>
      </w:r>
      <w:r>
        <w:t xml:space="preserve"> </w:t>
      </w:r>
      <w:r w:rsidRPr="00A74052">
        <w:t xml:space="preserve">в деятельность подразделений по профилактике коррупционных и </w:t>
      </w:r>
      <w:r w:rsidRPr="00A74052">
        <w:lastRenderedPageBreak/>
        <w:t>иных правонарушений</w:t>
      </w:r>
      <w:r w:rsidRPr="00AD497A">
        <w:rPr>
          <w:b/>
        </w:rPr>
        <w:t xml:space="preserve"> </w:t>
      </w:r>
      <w:r w:rsidRPr="00A74052">
        <w:t>а</w:t>
      </w:r>
      <w:r w:rsidR="005A5A9D">
        <w:t>дминистраци</w:t>
      </w:r>
      <w:r>
        <w:t>и</w:t>
      </w:r>
      <w:r w:rsidR="005A5A9D">
        <w:t xml:space="preserve"> муниципального образования «Унцукульский район»</w:t>
      </w:r>
      <w:r w:rsidR="00F03CD8" w:rsidRPr="00F03CD8">
        <w:t xml:space="preserve"> </w:t>
      </w:r>
      <w:r w:rsidR="00F03CD8">
        <w:t xml:space="preserve">не </w:t>
      </w:r>
      <w:r w:rsidR="00F03CD8" w:rsidRPr="00A74052">
        <w:t>внедрен</w:t>
      </w:r>
      <w:r w:rsidR="00F03CD8">
        <w:t>а.</w:t>
      </w:r>
    </w:p>
    <w:p w:rsidR="001153CC" w:rsidRDefault="001153CC" w:rsidP="00B7167E">
      <w:pPr>
        <w:suppressAutoHyphens w:val="0"/>
        <w:jc w:val="both"/>
        <w:rPr>
          <w:lang w:eastAsia="ru-RU"/>
        </w:rPr>
      </w:pPr>
      <w:r w:rsidRPr="001153CC">
        <w:rPr>
          <w:szCs w:val="28"/>
          <w:lang w:eastAsia="ru-RU"/>
        </w:rPr>
        <w:t xml:space="preserve">        </w:t>
      </w:r>
      <w:proofErr w:type="gramStart"/>
      <w:r w:rsidRPr="001153CC">
        <w:rPr>
          <w:szCs w:val="28"/>
          <w:lang w:eastAsia="ru-RU"/>
        </w:rPr>
        <w:t xml:space="preserve">В целях </w:t>
      </w:r>
      <w:r w:rsidR="00B7167E">
        <w:rPr>
          <w:szCs w:val="28"/>
          <w:lang w:eastAsia="ru-RU"/>
        </w:rPr>
        <w:t xml:space="preserve">соблюдения </w:t>
      </w:r>
      <w:r w:rsidR="00B7167E" w:rsidRPr="00B7167E">
        <w:t>запретов, ограничений, требо</w:t>
      </w:r>
      <w:r w:rsidR="00B7167E">
        <w:t xml:space="preserve">ваний и исполнения обязанностей муниципальных служащих как </w:t>
      </w:r>
      <w:r w:rsidR="008A152D">
        <w:t>замещающих муниципальную службу, так и принятых вновь</w:t>
      </w:r>
      <w:r w:rsidR="00B7167E">
        <w:t xml:space="preserve"> </w:t>
      </w:r>
      <w:proofErr w:type="spellStart"/>
      <w:r w:rsidRPr="001153CC">
        <w:rPr>
          <w:szCs w:val="28"/>
          <w:lang w:eastAsia="ru-RU"/>
        </w:rPr>
        <w:t>ознакомл</w:t>
      </w:r>
      <w:r w:rsidR="008A152D">
        <w:rPr>
          <w:szCs w:val="28"/>
          <w:lang w:eastAsia="ru-RU"/>
        </w:rPr>
        <w:t>ивают</w:t>
      </w:r>
      <w:proofErr w:type="spellEnd"/>
      <w:r w:rsidRPr="001153CC">
        <w:rPr>
          <w:szCs w:val="28"/>
          <w:lang w:eastAsia="ru-RU"/>
        </w:rPr>
        <w:t xml:space="preserve"> с </w:t>
      </w:r>
      <w:r w:rsidRPr="001153CC">
        <w:t>постановлени</w:t>
      </w:r>
      <w:r>
        <w:t>я</w:t>
      </w:r>
      <w:r w:rsidRPr="001153CC">
        <w:t>м</w:t>
      </w:r>
      <w:r>
        <w:t>и</w:t>
      </w:r>
      <w:r w:rsidRPr="001153CC">
        <w:t xml:space="preserve"> главы муниципального образования «Унцукульский район» от 20.06.2017 №63 </w:t>
      </w:r>
      <w:r>
        <w:t xml:space="preserve">«Об </w:t>
      </w:r>
      <w:r w:rsidRPr="001153CC">
        <w:t>утвержден</w:t>
      </w:r>
      <w:r>
        <w:t>ии</w:t>
      </w:r>
      <w:r w:rsidRPr="001153CC">
        <w:t xml:space="preserve"> Кодекс</w:t>
      </w:r>
      <w:r>
        <w:t>а</w:t>
      </w:r>
      <w:r w:rsidRPr="001153CC">
        <w:t xml:space="preserve"> этики и служебного поведения муниципальных служащих администрации муниципального района «Унцукульский район», </w:t>
      </w:r>
      <w:r w:rsidRPr="001153CC">
        <w:rPr>
          <w:lang w:eastAsia="ru-RU"/>
        </w:rPr>
        <w:t xml:space="preserve">№ 145 от 10.12.2018 </w:t>
      </w:r>
      <w:r>
        <w:rPr>
          <w:lang w:eastAsia="ru-RU"/>
        </w:rPr>
        <w:t>«</w:t>
      </w:r>
      <w:r w:rsidRPr="001153CC">
        <w:rPr>
          <w:lang w:eastAsia="ru-RU"/>
        </w:rPr>
        <w:t>Об утверждении Положения о порядке сообщения лицами,</w:t>
      </w:r>
      <w:r>
        <w:rPr>
          <w:lang w:eastAsia="ru-RU"/>
        </w:rPr>
        <w:t xml:space="preserve"> </w:t>
      </w:r>
      <w:r w:rsidRPr="001153CC">
        <w:rPr>
          <w:lang w:eastAsia="ru-RU"/>
        </w:rPr>
        <w:t>замещающими муниципальные должности муниципальной службы администрации</w:t>
      </w:r>
      <w:proofErr w:type="gramEnd"/>
      <w:r w:rsidRPr="001153CC">
        <w:rPr>
          <w:lang w:eastAsia="ru-RU"/>
        </w:rPr>
        <w:t xml:space="preserve"> муниципального образования «Унцукульский район» и руководителями муниципальных учреждений муниципального образования «Унцукульский район», назначение на которые и освобождение от которых осуществляется Главой муниципального образования</w:t>
      </w:r>
      <w:r>
        <w:rPr>
          <w:lang w:eastAsia="ru-RU"/>
        </w:rPr>
        <w:t xml:space="preserve"> </w:t>
      </w:r>
      <w:r w:rsidRPr="001153CC">
        <w:rPr>
          <w:lang w:eastAsia="ru-RU"/>
        </w:rPr>
        <w:t>«Унцукульский район»  о получении подарка в связи с протокольными мероприятиями, служебными командировками и другими официальными мероприятиями,</w:t>
      </w:r>
      <w:r>
        <w:rPr>
          <w:lang w:eastAsia="ru-RU"/>
        </w:rPr>
        <w:t xml:space="preserve"> </w:t>
      </w:r>
      <w:r w:rsidRPr="001153CC">
        <w:rPr>
          <w:lang w:eastAsia="ru-RU"/>
        </w:rPr>
        <w:t>участие в которых связано с исполнением ими служебных (должностных)</w:t>
      </w:r>
      <w:r>
        <w:rPr>
          <w:lang w:eastAsia="ru-RU"/>
        </w:rPr>
        <w:t xml:space="preserve"> </w:t>
      </w:r>
      <w:r w:rsidRPr="001153CC">
        <w:rPr>
          <w:lang w:eastAsia="ru-RU"/>
        </w:rPr>
        <w:t>обязанностей, а также приема, хранения, определения стоимости и реализаци</w:t>
      </w:r>
      <w:proofErr w:type="gramStart"/>
      <w:r w:rsidRPr="001153CC">
        <w:rPr>
          <w:lang w:eastAsia="ru-RU"/>
        </w:rPr>
        <w:t>и(</w:t>
      </w:r>
      <w:proofErr w:type="gramEnd"/>
      <w:r w:rsidRPr="001153CC">
        <w:rPr>
          <w:lang w:eastAsia="ru-RU"/>
        </w:rPr>
        <w:t>выкупа) подарка</w:t>
      </w:r>
      <w:r w:rsidR="00E111A6">
        <w:rPr>
          <w:lang w:eastAsia="ru-RU"/>
        </w:rPr>
        <w:t>,</w:t>
      </w:r>
      <w:r w:rsidR="00E111A6" w:rsidRPr="00E111A6">
        <w:rPr>
          <w:rFonts w:ascii="Arial" w:hAnsi="Arial" w:cs="Arial"/>
          <w:color w:val="353535"/>
          <w:sz w:val="23"/>
          <w:szCs w:val="23"/>
          <w:lang w:eastAsia="ru-RU"/>
        </w:rPr>
        <w:t xml:space="preserve"> </w:t>
      </w:r>
      <w:hyperlink r:id="rId9" w:history="1">
        <w:r w:rsidR="00E111A6" w:rsidRPr="00E111A6">
          <w:rPr>
            <w:lang w:eastAsia="ru-RU"/>
          </w:rPr>
          <w:t xml:space="preserve">№ 39 </w:t>
        </w:r>
        <w:proofErr w:type="gramStart"/>
        <w:r w:rsidR="00E111A6" w:rsidRPr="00E111A6">
          <w:rPr>
            <w:lang w:eastAsia="ru-RU"/>
          </w:rPr>
          <w:t>от 23.04.2018 г. </w:t>
        </w:r>
        <w:r w:rsidR="00E111A6">
          <w:rPr>
            <w:lang w:eastAsia="ru-RU"/>
          </w:rPr>
          <w:t>«</w:t>
        </w:r>
        <w:r w:rsidR="00E111A6" w:rsidRPr="00E111A6">
          <w:rPr>
            <w:lang w:eastAsia="ru-RU"/>
          </w:rPr>
          <w:t>Об утверждении Положения о порядке получения муниципальными служащими разрешения представителя нанимателя на участии на безвозмездной основе в управлении некоммерческими организациями</w:t>
        </w:r>
      </w:hyperlink>
      <w:r w:rsidR="00E111A6">
        <w:rPr>
          <w:lang w:eastAsia="ru-RU"/>
        </w:rPr>
        <w:t xml:space="preserve">», </w:t>
      </w:r>
      <w:hyperlink r:id="rId10" w:history="1">
        <w:r w:rsidR="00E111A6" w:rsidRPr="00E111A6">
          <w:rPr>
            <w:lang w:eastAsia="ru-RU"/>
          </w:rPr>
          <w:t>№ 65 от 03.07.2017 г.</w:t>
        </w:r>
        <w:r w:rsidR="00E111A6">
          <w:rPr>
            <w:lang w:eastAsia="ru-RU"/>
          </w:rPr>
          <w:t xml:space="preserve"> «</w:t>
        </w:r>
        <w:r w:rsidR="00E111A6" w:rsidRPr="00E111A6">
          <w:rPr>
            <w:lang w:eastAsia="ru-RU"/>
          </w:rPr>
          <w:t>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муниципальном районе  «Унцукульский район»</w:t>
        </w:r>
      </w:hyperlink>
      <w:r w:rsidR="00E111A6">
        <w:rPr>
          <w:lang w:eastAsia="ru-RU"/>
        </w:rPr>
        <w:t>,  р</w:t>
      </w:r>
      <w:r w:rsidRPr="00E111A6">
        <w:rPr>
          <w:lang w:eastAsia="ru-RU"/>
        </w:rPr>
        <w:t>ешение</w:t>
      </w:r>
      <w:r w:rsidR="00E111A6">
        <w:rPr>
          <w:lang w:eastAsia="ru-RU"/>
        </w:rPr>
        <w:t>м представительного органа района</w:t>
      </w:r>
      <w:r w:rsidRPr="00E111A6">
        <w:rPr>
          <w:lang w:eastAsia="ru-RU"/>
        </w:rPr>
        <w:t> </w:t>
      </w:r>
      <w:r w:rsidR="00E111A6">
        <w:rPr>
          <w:lang w:eastAsia="ru-RU"/>
        </w:rPr>
        <w:t>«</w:t>
      </w:r>
      <w:r w:rsidRPr="00E111A6">
        <w:rPr>
          <w:lang w:eastAsia="ru-RU"/>
        </w:rPr>
        <w:t> </w:t>
      </w:r>
      <w:hyperlink r:id="rId11" w:history="1">
        <w:r w:rsidRPr="00E111A6">
          <w:rPr>
            <w:lang w:eastAsia="ru-RU"/>
          </w:rPr>
          <w:t>Об утверждении Положения о порядке представления</w:t>
        </w:r>
        <w:proofErr w:type="gramEnd"/>
        <w:r w:rsidRPr="00E111A6">
          <w:rPr>
            <w:lang w:eastAsia="ru-RU"/>
          </w:rPr>
          <w:t xml:space="preserve"> </w:t>
        </w:r>
        <w:proofErr w:type="gramStart"/>
        <w:r w:rsidRPr="00E111A6">
          <w:rPr>
            <w:lang w:eastAsia="ru-RU"/>
          </w:rPr>
          <w:t>гражданами, претендующими на замещение муниципальной должности, должности  муниципальной службы, должности руководителя муниципального учреждения муниципального образования «Унцукульский район» и лицами, замещающими указанные должности сведений о доходах, расходах, об имуществе и обязательствах имущественного характера, порядке их размещения на официальном сайте муниципального образования и представления средствам массовой информации для опубликования и о Перечне должностей, при назначении на которые граждане и при замещении которых</w:t>
        </w:r>
        <w:proofErr w:type="gramEnd"/>
        <w:r w:rsidRPr="00E111A6">
          <w:rPr>
            <w:lang w:eastAsia="ru-RU"/>
          </w:rPr>
          <w:t xml:space="preserve"> лица, замещающие муниципальные должности, должности муниципальной службы, должности  руководителей муниципальных учреждений обязаны представлять сведения о своих доходах,</w:t>
        </w:r>
        <w:r w:rsidR="005A5A9D">
          <w:rPr>
            <w:lang w:eastAsia="ru-RU"/>
          </w:rPr>
          <w:t xml:space="preserve"> </w:t>
        </w:r>
        <w:r w:rsidRPr="00E111A6">
          <w:rPr>
            <w:lang w:eastAsia="ru-RU"/>
          </w:rPr>
          <w:t>расходах, об имуществе и обязательствах имущественного характера, доходах своих супруги (супруга) и несовершеннолетних детей</w:t>
        </w:r>
      </w:hyperlink>
      <w:r w:rsidR="00E111A6">
        <w:rPr>
          <w:lang w:eastAsia="ru-RU"/>
        </w:rPr>
        <w:t>»</w:t>
      </w:r>
      <w:r w:rsidR="00B7167E">
        <w:rPr>
          <w:lang w:eastAsia="ru-RU"/>
        </w:rPr>
        <w:t>;</w:t>
      </w:r>
    </w:p>
    <w:p w:rsidR="00B7167E" w:rsidRDefault="00B7167E" w:rsidP="00B7167E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Во-вторых,</w:t>
      </w:r>
      <w:r w:rsidR="008A152D">
        <w:rPr>
          <w:lang w:eastAsia="ru-RU"/>
        </w:rPr>
        <w:t xml:space="preserve"> от претендентов на замещение должности муниципальной службы требуем документы о том, что отсутствует информация о регистрации в налоговом органе в качестве ИП или юридического лица, сведения о доходах, расходах, об имуществе и обязательствах имущественного характера;</w:t>
      </w:r>
    </w:p>
    <w:p w:rsidR="008A152D" w:rsidRPr="00E111A6" w:rsidRDefault="008A152D" w:rsidP="00B7167E">
      <w:pPr>
        <w:suppressAutoHyphens w:val="0"/>
        <w:ind w:firstLine="709"/>
        <w:jc w:val="both"/>
        <w:rPr>
          <w:rFonts w:ascii="Arial" w:hAnsi="Arial" w:cs="Arial"/>
          <w:color w:val="353535"/>
          <w:sz w:val="23"/>
          <w:szCs w:val="23"/>
          <w:lang w:eastAsia="ru-RU"/>
        </w:rPr>
      </w:pPr>
      <w:r>
        <w:rPr>
          <w:lang w:eastAsia="ru-RU"/>
        </w:rPr>
        <w:t xml:space="preserve">В третьих, провели актуализацию анкетных данных муниципальных служащих на наличие </w:t>
      </w:r>
      <w:r w:rsidR="00443D72">
        <w:rPr>
          <w:lang w:eastAsia="ru-RU"/>
        </w:rPr>
        <w:t xml:space="preserve">родственных связей, </w:t>
      </w:r>
      <w:proofErr w:type="gramStart"/>
      <w:r w:rsidR="00443D72">
        <w:rPr>
          <w:lang w:eastAsia="ru-RU"/>
        </w:rPr>
        <w:t>который</w:t>
      </w:r>
      <w:proofErr w:type="gramEnd"/>
      <w:r w:rsidR="00443D72">
        <w:rPr>
          <w:lang w:eastAsia="ru-RU"/>
        </w:rPr>
        <w:t xml:space="preserve"> может послужить основанием для возникновения конфликта интересов. </w:t>
      </w:r>
    </w:p>
    <w:p w:rsidR="00DB0CD0" w:rsidRDefault="003C4C69" w:rsidP="00B5206E">
      <w:pPr>
        <w:suppressAutoHyphens w:val="0"/>
        <w:ind w:firstLine="709"/>
        <w:jc w:val="both"/>
      </w:pPr>
      <w:proofErr w:type="gramStart"/>
      <w:r>
        <w:lastRenderedPageBreak/>
        <w:t>В целях реализации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постановлением главы муниципального образования «Унцукульский район»  от 23.04.2014 №47 утверждено Положение о комиссии по соблюдению требований к служебному поведению муниципальных служащих и урегулированию конфликтов интересов в Администрации муниципального района «Унцукульский район».</w:t>
      </w:r>
      <w:proofErr w:type="gramEnd"/>
    </w:p>
    <w:p w:rsidR="003C4C69" w:rsidRDefault="003C4C69" w:rsidP="00B5206E">
      <w:pPr>
        <w:suppressAutoHyphens w:val="0"/>
        <w:ind w:firstLine="709"/>
        <w:jc w:val="both"/>
      </w:pPr>
      <w:r>
        <w:t xml:space="preserve">Постановлением главы муниципального образования «Унцукульский район»  от 24.03.2017 №23 утверждена комиссия по соблюдению требований к служебному поведению </w:t>
      </w:r>
      <w:r w:rsidR="003E3703">
        <w:t>муниципальных служащих и урегулированию конфликта интересов.</w:t>
      </w:r>
    </w:p>
    <w:p w:rsidR="00F6579A" w:rsidRDefault="00F6579A" w:rsidP="00B5206E">
      <w:pPr>
        <w:suppressAutoHyphens w:val="0"/>
        <w:ind w:firstLine="709"/>
        <w:jc w:val="both"/>
      </w:pPr>
      <w:r>
        <w:t xml:space="preserve">В результате анализа сведений о доходах лиц замещающих должности муниципальной службы и руководителей муниципальных учреждений, </w:t>
      </w:r>
      <w:r w:rsidR="00443D72">
        <w:t xml:space="preserve">не </w:t>
      </w:r>
      <w:r>
        <w:t>был</w:t>
      </w:r>
      <w:r w:rsidR="00443D72">
        <w:t>и</w:t>
      </w:r>
      <w:r>
        <w:t xml:space="preserve"> выявлен</w:t>
      </w:r>
      <w:r w:rsidR="00443D72">
        <w:t>ы</w:t>
      </w:r>
      <w:r>
        <w:t xml:space="preserve"> факты нарушения требований по представлению сведений о доходах.</w:t>
      </w:r>
    </w:p>
    <w:p w:rsidR="00443D72" w:rsidRDefault="00443D72" w:rsidP="00B5206E">
      <w:pPr>
        <w:suppressAutoHyphens w:val="0"/>
        <w:ind w:firstLine="709"/>
        <w:jc w:val="both"/>
      </w:pPr>
      <w:r>
        <w:t>А также, в отчетном периоде не было фактов, послуживших основанием возникновения конфликтов интересов.</w:t>
      </w:r>
    </w:p>
    <w:p w:rsidR="00E15881" w:rsidRDefault="00E15881" w:rsidP="00F6579A">
      <w:pPr>
        <w:pStyle w:val="af3"/>
        <w:ind w:firstLine="709"/>
        <w:jc w:val="both"/>
        <w:rPr>
          <w:sz w:val="28"/>
          <w:szCs w:val="28"/>
        </w:rPr>
      </w:pPr>
      <w:r w:rsidRPr="00E15881">
        <w:rPr>
          <w:sz w:val="28"/>
          <w:szCs w:val="28"/>
        </w:rPr>
        <w:t>За отчетный период информаци</w:t>
      </w:r>
      <w:r>
        <w:rPr>
          <w:sz w:val="28"/>
          <w:szCs w:val="28"/>
        </w:rPr>
        <w:t>и</w:t>
      </w:r>
      <w:r w:rsidRPr="00E15881">
        <w:rPr>
          <w:sz w:val="28"/>
          <w:szCs w:val="28"/>
        </w:rPr>
        <w:t xml:space="preserve"> о коррупционных проявлениях в деятельности должностных лиц, размещенной в СМИ содержащейся в поступающих обращениях граждан юридических лиц, в том числе о несоблюдении ограничений, запретов и невыполнении требований о предотвращении и урегулировании конфликта интересов, установленных в целях противодействия коррупции</w:t>
      </w:r>
      <w:r>
        <w:rPr>
          <w:sz w:val="28"/>
          <w:szCs w:val="28"/>
        </w:rPr>
        <w:t>, не имеется.</w:t>
      </w:r>
    </w:p>
    <w:p w:rsidR="00E15881" w:rsidRDefault="00346A25" w:rsidP="00346A25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с</w:t>
      </w:r>
      <w:r w:rsidR="00E15881">
        <w:rPr>
          <w:sz w:val="28"/>
          <w:szCs w:val="28"/>
        </w:rPr>
        <w:t xml:space="preserve">ведения об обстоятельствах совершения коррупционных правонарушений для размещения в СМИ и на официальных сайтах </w:t>
      </w:r>
      <w:r>
        <w:rPr>
          <w:sz w:val="28"/>
          <w:szCs w:val="28"/>
        </w:rPr>
        <w:t xml:space="preserve">администрации района </w:t>
      </w:r>
      <w:r w:rsidR="00E15881">
        <w:rPr>
          <w:sz w:val="28"/>
          <w:szCs w:val="28"/>
        </w:rPr>
        <w:t xml:space="preserve"> </w:t>
      </w:r>
      <w:r>
        <w:rPr>
          <w:sz w:val="28"/>
          <w:szCs w:val="28"/>
        </w:rPr>
        <w:t>не имеется.</w:t>
      </w:r>
    </w:p>
    <w:p w:rsidR="00443D72" w:rsidRDefault="00443D72" w:rsidP="00346A25">
      <w:pPr>
        <w:pStyle w:val="af3"/>
        <w:ind w:firstLine="709"/>
        <w:jc w:val="both"/>
        <w:rPr>
          <w:sz w:val="28"/>
          <w:szCs w:val="28"/>
        </w:rPr>
      </w:pPr>
      <w:r w:rsidRPr="00443D72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пандемией </w:t>
      </w:r>
      <w:r w:rsidR="006C17E8">
        <w:rPr>
          <w:sz w:val="28"/>
          <w:szCs w:val="28"/>
        </w:rPr>
        <w:t>как в</w:t>
      </w:r>
      <w:r>
        <w:rPr>
          <w:sz w:val="28"/>
          <w:szCs w:val="28"/>
        </w:rPr>
        <w:t xml:space="preserve"> республике </w:t>
      </w:r>
      <w:r w:rsidR="006C17E8">
        <w:rPr>
          <w:sz w:val="28"/>
          <w:szCs w:val="28"/>
        </w:rPr>
        <w:t xml:space="preserve">в целом, так и в районе провести очные семинары в отчетном периоде не было возможности. </w:t>
      </w:r>
    </w:p>
    <w:p w:rsidR="006C17E8" w:rsidRPr="00443D72" w:rsidRDefault="006C17E8" w:rsidP="00346A25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администрацией района были направлены в подведомственные учреждения письменные разъяснения по принятию мер по предупреждению коррупции.</w:t>
      </w:r>
    </w:p>
    <w:p w:rsidR="006A2D4B" w:rsidRPr="006A2D4B" w:rsidRDefault="006A2D4B" w:rsidP="006A2D4B">
      <w:pPr>
        <w:ind w:firstLine="709"/>
        <w:jc w:val="both"/>
        <w:rPr>
          <w:lang w:eastAsia="ru-RU"/>
        </w:rPr>
      </w:pPr>
      <w:r>
        <w:t>Администрацией муниципального образования «Унцукульский район» все торги осуществляются согласно Федеральному закону от 05.04.2013 №44-ФЗ «О</w:t>
      </w:r>
      <w:r w:rsidRPr="006A2D4B">
        <w:rPr>
          <w:lang w:eastAsia="ru-RU"/>
        </w:rPr>
        <w:t xml:space="preserve"> контрактной системе</w:t>
      </w:r>
      <w:r>
        <w:rPr>
          <w:lang w:eastAsia="ru-RU"/>
        </w:rPr>
        <w:t xml:space="preserve"> </w:t>
      </w:r>
      <w:r w:rsidRPr="006A2D4B">
        <w:rPr>
          <w:lang w:eastAsia="ru-RU"/>
        </w:rPr>
        <w:t>в сфере закупок товаров, работ, услуг для обеспечения</w:t>
      </w:r>
    </w:p>
    <w:p w:rsidR="006A2D4B" w:rsidRDefault="006A2D4B" w:rsidP="006C17E8">
      <w:pPr>
        <w:jc w:val="both"/>
        <w:rPr>
          <w:szCs w:val="28"/>
        </w:rPr>
      </w:pPr>
      <w:r w:rsidRPr="006A2D4B">
        <w:rPr>
          <w:lang w:eastAsia="ru-RU"/>
        </w:rPr>
        <w:t>государственных и муниципальных нужд</w:t>
      </w:r>
      <w:r w:rsidR="006C17E8">
        <w:rPr>
          <w:lang w:eastAsia="ru-RU"/>
        </w:rPr>
        <w:t xml:space="preserve">» - </w:t>
      </w:r>
      <w:r>
        <w:rPr>
          <w:szCs w:val="28"/>
        </w:rPr>
        <w:t>через главный портал закупки</w:t>
      </w:r>
      <w:r w:rsidRPr="006A2D4B">
        <w:rPr>
          <w:szCs w:val="28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zakupki</w:t>
      </w:r>
      <w:proofErr w:type="spellEnd"/>
      <w:r w:rsidRPr="006A2D4B">
        <w:rPr>
          <w:szCs w:val="28"/>
        </w:rPr>
        <w:t>.</w:t>
      </w:r>
      <w:proofErr w:type="spellStart"/>
      <w:r>
        <w:rPr>
          <w:szCs w:val="28"/>
          <w:lang w:val="en-US"/>
        </w:rPr>
        <w:t>gov</w:t>
      </w:r>
      <w:proofErr w:type="spellEnd"/>
      <w:r w:rsidRPr="006A2D4B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6A2D4B">
        <w:rPr>
          <w:szCs w:val="28"/>
        </w:rPr>
        <w:t>.</w:t>
      </w:r>
    </w:p>
    <w:p w:rsidR="006C17E8" w:rsidRPr="006C17E8" w:rsidRDefault="006C17E8" w:rsidP="006C17E8">
      <w:pPr>
        <w:jc w:val="both"/>
        <w:rPr>
          <w:lang w:eastAsia="ru-RU"/>
        </w:rPr>
      </w:pPr>
      <w:proofErr w:type="gramStart"/>
      <w:r>
        <w:rPr>
          <w:szCs w:val="28"/>
        </w:rPr>
        <w:t xml:space="preserve">За отчетный </w:t>
      </w:r>
      <w:r w:rsidR="00E331CE">
        <w:rPr>
          <w:szCs w:val="28"/>
        </w:rPr>
        <w:t xml:space="preserve">период проведено </w:t>
      </w:r>
      <w:r w:rsidR="00CB4323">
        <w:rPr>
          <w:szCs w:val="28"/>
        </w:rPr>
        <w:t>33 а</w:t>
      </w:r>
      <w:r w:rsidR="00E331CE">
        <w:rPr>
          <w:szCs w:val="28"/>
        </w:rPr>
        <w:t>укцион</w:t>
      </w:r>
      <w:r w:rsidR="00CB4323">
        <w:rPr>
          <w:szCs w:val="28"/>
        </w:rPr>
        <w:t>а</w:t>
      </w:r>
      <w:r w:rsidR="00E331CE">
        <w:rPr>
          <w:szCs w:val="28"/>
        </w:rPr>
        <w:t xml:space="preserve">, на основании которых заключены </w:t>
      </w:r>
      <w:r w:rsidR="00CB4323">
        <w:rPr>
          <w:szCs w:val="28"/>
        </w:rPr>
        <w:t xml:space="preserve">муниципальных контрактов </w:t>
      </w:r>
      <w:r w:rsidR="00B30665">
        <w:rPr>
          <w:szCs w:val="28"/>
        </w:rPr>
        <w:t xml:space="preserve"> и </w:t>
      </w:r>
      <w:r w:rsidR="00CB4323">
        <w:rPr>
          <w:szCs w:val="28"/>
        </w:rPr>
        <w:t xml:space="preserve">30 </w:t>
      </w:r>
      <w:r w:rsidR="00B30665">
        <w:rPr>
          <w:szCs w:val="28"/>
        </w:rPr>
        <w:t>договоров без объявления тендера в пределах стоимости допустимой законодательством.</w:t>
      </w:r>
      <w:proofErr w:type="gramEnd"/>
    </w:p>
    <w:p w:rsidR="006A2D4B" w:rsidRDefault="006A2D4B" w:rsidP="00346A25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Планы график, планы закупок, извещение закупок и подписание контрактов проверяют контрольным органом администрации района – финансовым отделом администрации района.</w:t>
      </w:r>
    </w:p>
    <w:p w:rsidR="00E17EAA" w:rsidRDefault="00E17EAA" w:rsidP="00346A25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муниципального образования «Унцукульский район» за отчетный период были проведены </w:t>
      </w:r>
      <w:r w:rsidR="00B30665">
        <w:rPr>
          <w:sz w:val="28"/>
          <w:szCs w:val="28"/>
        </w:rPr>
        <w:t>е мероприятия</w:t>
      </w:r>
      <w:r>
        <w:rPr>
          <w:sz w:val="28"/>
          <w:szCs w:val="28"/>
        </w:rPr>
        <w:t xml:space="preserve"> </w:t>
      </w:r>
      <w:r w:rsidR="00B30665">
        <w:rPr>
          <w:sz w:val="28"/>
          <w:szCs w:val="28"/>
        </w:rPr>
        <w:t xml:space="preserve">разъяснительного характера </w:t>
      </w:r>
      <w:r>
        <w:rPr>
          <w:sz w:val="28"/>
          <w:szCs w:val="28"/>
        </w:rPr>
        <w:t>с ответственными лицами за профилактику коррупционных и иных правонарушений и руководителями подведомственных организаций.</w:t>
      </w:r>
    </w:p>
    <w:p w:rsidR="002277F7" w:rsidRDefault="00E17EAA" w:rsidP="00346A25">
      <w:pPr>
        <w:pStyle w:val="af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частности были разъяснены о  необходимых локальных актах в организациях и порядок их утверждениях, о комиссиях по противодействию коррупции и по соблюдению требований к служебному поведению и урегулированию конфликтов интересов, о порядке разработки правил получения и сдачи подарков</w:t>
      </w:r>
      <w:r w:rsidR="002277F7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полученных с протокольных мероприятий, о незаконных поборах с родителей </w:t>
      </w:r>
      <w:r w:rsidR="002277F7">
        <w:rPr>
          <w:sz w:val="28"/>
          <w:szCs w:val="28"/>
        </w:rPr>
        <w:t>воспитанников и учеников образовательных учреждений, о порядке представления и заполнения справки о доходах</w:t>
      </w:r>
      <w:proofErr w:type="gramEnd"/>
      <w:r w:rsidR="002277F7">
        <w:rPr>
          <w:sz w:val="28"/>
          <w:szCs w:val="28"/>
        </w:rPr>
        <w:t xml:space="preserve"> руководителями подведомственных учреждений.</w:t>
      </w:r>
    </w:p>
    <w:p w:rsidR="0005155D" w:rsidRPr="0005155D" w:rsidRDefault="0005155D" w:rsidP="0005155D">
      <w:pPr>
        <w:ind w:firstLine="709"/>
        <w:jc w:val="both"/>
        <w:rPr>
          <w:lang w:eastAsia="ru-RU"/>
        </w:rPr>
      </w:pPr>
      <w:r w:rsidRPr="0005155D">
        <w:t>При организации мероприятий в области противодействия коррупции</w:t>
      </w:r>
      <w:r>
        <w:t xml:space="preserve"> </w:t>
      </w:r>
      <w:r w:rsidR="00F37EB2">
        <w:t xml:space="preserve">администрацией муниципального района </w:t>
      </w:r>
      <w:r>
        <w:rPr>
          <w:lang w:eastAsia="ru-RU"/>
        </w:rPr>
        <w:t xml:space="preserve">основной </w:t>
      </w:r>
      <w:r w:rsidRPr="0005155D">
        <w:rPr>
          <w:lang w:eastAsia="ru-RU"/>
        </w:rPr>
        <w:t>акцент сделан на вопросах, охватывающих деятельность по направлениям:</w:t>
      </w:r>
    </w:p>
    <w:p w:rsidR="0005155D" w:rsidRPr="0005155D" w:rsidRDefault="0005155D" w:rsidP="0005155D">
      <w:pPr>
        <w:jc w:val="both"/>
        <w:rPr>
          <w:lang w:eastAsia="ru-RU"/>
        </w:rPr>
      </w:pPr>
      <w:proofErr w:type="gramStart"/>
      <w:r w:rsidRPr="0005155D">
        <w:rPr>
          <w:lang w:eastAsia="ru-RU"/>
        </w:rPr>
        <w:t>нормативно-правовое обеспе</w:t>
      </w:r>
      <w:r>
        <w:rPr>
          <w:lang w:eastAsia="ru-RU"/>
        </w:rPr>
        <w:t>чение противодействия коррупции,</w:t>
      </w:r>
      <w:r w:rsidRPr="0005155D">
        <w:rPr>
          <w:lang w:eastAsia="ru-RU"/>
        </w:rPr>
        <w:t xml:space="preserve"> антикоррупционная экспертиза нормативных правовых актов и их проектов</w:t>
      </w:r>
      <w:r>
        <w:rPr>
          <w:lang w:eastAsia="ru-RU"/>
        </w:rPr>
        <w:t xml:space="preserve">, </w:t>
      </w:r>
      <w:r w:rsidRPr="0005155D">
        <w:rPr>
          <w:lang w:eastAsia="ru-RU"/>
        </w:rPr>
        <w:t>деятельность координационного органа в сфере противодействия коррупции</w:t>
      </w:r>
      <w:r>
        <w:rPr>
          <w:lang w:eastAsia="ru-RU"/>
        </w:rPr>
        <w:t xml:space="preserve">, </w:t>
      </w:r>
      <w:r w:rsidRPr="0005155D">
        <w:rPr>
          <w:lang w:eastAsia="ru-RU"/>
        </w:rPr>
        <w:t>внедрение в деятельность органов местного самоуправления антикоррупционных механизмов и стандартов, реагирование на выявленные коррупционные правонарушения</w:t>
      </w:r>
      <w:r>
        <w:rPr>
          <w:lang w:eastAsia="ru-RU"/>
        </w:rPr>
        <w:t xml:space="preserve">, </w:t>
      </w:r>
      <w:r w:rsidRPr="0005155D">
        <w:rPr>
          <w:lang w:eastAsia="ru-RU"/>
        </w:rPr>
        <w:t xml:space="preserve"> реализация законодательства о муниципальной службе, соблюдение требований к служебному поведению, ограничений и запретов</w:t>
      </w:r>
      <w:r>
        <w:rPr>
          <w:lang w:eastAsia="ru-RU"/>
        </w:rPr>
        <w:t xml:space="preserve">, </w:t>
      </w:r>
      <w:r w:rsidRPr="0005155D">
        <w:rPr>
          <w:lang w:eastAsia="ru-RU"/>
        </w:rPr>
        <w:t>планирование антикоррупционной деятельности органов местного самоуправления</w:t>
      </w:r>
      <w:r>
        <w:rPr>
          <w:lang w:eastAsia="ru-RU"/>
        </w:rPr>
        <w:t xml:space="preserve">, </w:t>
      </w:r>
      <w:r w:rsidRPr="0005155D">
        <w:rPr>
          <w:lang w:eastAsia="ru-RU"/>
        </w:rPr>
        <w:t xml:space="preserve"> информационно-пропагандистская работа, взаимодействие с институтами гражданского общества</w:t>
      </w:r>
      <w:proofErr w:type="gramEnd"/>
      <w:r w:rsidRPr="0005155D">
        <w:rPr>
          <w:lang w:eastAsia="ru-RU"/>
        </w:rPr>
        <w:t>, средствами массовой информации, мониторинг общественного мнения населения о противодействии коррупции.</w:t>
      </w:r>
    </w:p>
    <w:p w:rsidR="0005155D" w:rsidRPr="0005155D" w:rsidRDefault="0005155D" w:rsidP="0005155D">
      <w:pPr>
        <w:ind w:firstLine="709"/>
        <w:jc w:val="both"/>
        <w:rPr>
          <w:lang w:eastAsia="ru-RU"/>
        </w:rPr>
      </w:pPr>
      <w:r>
        <w:rPr>
          <w:lang w:eastAsia="ru-RU"/>
        </w:rPr>
        <w:t>В частности имеется нормативная правовая база</w:t>
      </w:r>
      <w:r w:rsidR="00F37EB2">
        <w:rPr>
          <w:lang w:eastAsia="ru-RU"/>
        </w:rPr>
        <w:t>,</w:t>
      </w:r>
      <w:r>
        <w:rPr>
          <w:lang w:eastAsia="ru-RU"/>
        </w:rPr>
        <w:t xml:space="preserve"> </w:t>
      </w:r>
      <w:r w:rsidRPr="0005155D">
        <w:rPr>
          <w:lang w:eastAsia="ru-RU"/>
        </w:rPr>
        <w:t>закрепляющ</w:t>
      </w:r>
      <w:r>
        <w:rPr>
          <w:lang w:eastAsia="ru-RU"/>
        </w:rPr>
        <w:t>ая</w:t>
      </w:r>
      <w:r w:rsidRPr="0005155D">
        <w:rPr>
          <w:lang w:eastAsia="ru-RU"/>
        </w:rPr>
        <w:t xml:space="preserve"> нормы, положения и требования в сфере противодействия коррупции. </w:t>
      </w:r>
    </w:p>
    <w:p w:rsidR="0005155D" w:rsidRPr="0005155D" w:rsidRDefault="0005155D" w:rsidP="0005155D">
      <w:pPr>
        <w:ind w:firstLine="709"/>
        <w:jc w:val="both"/>
        <w:rPr>
          <w:lang w:eastAsia="ru-RU"/>
        </w:rPr>
      </w:pPr>
      <w:r w:rsidRPr="0005155D">
        <w:rPr>
          <w:lang w:eastAsia="ru-RU"/>
        </w:rPr>
        <w:t>В тоже время, нормативно урегулирован</w:t>
      </w:r>
      <w:r>
        <w:rPr>
          <w:lang w:eastAsia="ru-RU"/>
        </w:rPr>
        <w:t>а</w:t>
      </w:r>
      <w:r w:rsidRPr="0005155D">
        <w:rPr>
          <w:lang w:eastAsia="ru-RU"/>
        </w:rPr>
        <w:t xml:space="preserve"> организаци</w:t>
      </w:r>
      <w:r>
        <w:rPr>
          <w:lang w:eastAsia="ru-RU"/>
        </w:rPr>
        <w:t>я</w:t>
      </w:r>
      <w:r w:rsidRPr="0005155D">
        <w:rPr>
          <w:lang w:eastAsia="ru-RU"/>
        </w:rPr>
        <w:t xml:space="preserve"> проведения антикоррупционной экспертизы действующих нормативных правовых актов, </w:t>
      </w:r>
      <w:r>
        <w:rPr>
          <w:lang w:eastAsia="ru-RU"/>
        </w:rPr>
        <w:t>администрации муниципального района и их проектов.</w:t>
      </w:r>
      <w:r w:rsidRPr="0005155D">
        <w:rPr>
          <w:lang w:eastAsia="ru-RU"/>
        </w:rPr>
        <w:t xml:space="preserve"> </w:t>
      </w:r>
    </w:p>
    <w:p w:rsidR="0005155D" w:rsidRPr="0005155D" w:rsidRDefault="0005155D" w:rsidP="0005155D">
      <w:pPr>
        <w:ind w:firstLine="709"/>
        <w:jc w:val="both"/>
        <w:rPr>
          <w:lang w:eastAsia="ru-RU"/>
        </w:rPr>
      </w:pPr>
      <w:r>
        <w:rPr>
          <w:lang w:eastAsia="ru-RU"/>
        </w:rPr>
        <w:t>П</w:t>
      </w:r>
      <w:r w:rsidRPr="0005155D">
        <w:rPr>
          <w:lang w:eastAsia="ru-RU"/>
        </w:rPr>
        <w:t>ринят правовой акт о закреплении должностных лиц кадровых служб, ответственных за работу по профилактике коррупционных и иных правонарушений.</w:t>
      </w:r>
    </w:p>
    <w:p w:rsidR="0005155D" w:rsidRPr="0005155D" w:rsidRDefault="0005155D" w:rsidP="00213B62">
      <w:pPr>
        <w:ind w:firstLine="709"/>
        <w:jc w:val="both"/>
        <w:rPr>
          <w:lang w:eastAsia="ru-RU"/>
        </w:rPr>
      </w:pPr>
      <w:r w:rsidRPr="0005155D">
        <w:rPr>
          <w:lang w:eastAsia="ru-RU"/>
        </w:rPr>
        <w:t>Также</w:t>
      </w:r>
      <w:r w:rsidR="00213B62">
        <w:rPr>
          <w:lang w:eastAsia="ru-RU"/>
        </w:rPr>
        <w:t xml:space="preserve"> </w:t>
      </w:r>
      <w:r w:rsidRPr="0005155D">
        <w:rPr>
          <w:lang w:eastAsia="ru-RU"/>
        </w:rPr>
        <w:t xml:space="preserve"> размещ</w:t>
      </w:r>
      <w:r w:rsidR="00213B62">
        <w:rPr>
          <w:lang w:eastAsia="ru-RU"/>
        </w:rPr>
        <w:t xml:space="preserve">аются на официальных сайтах муниципального района </w:t>
      </w:r>
      <w:r w:rsidRPr="0005155D">
        <w:rPr>
          <w:lang w:eastAsia="ru-RU"/>
        </w:rPr>
        <w:t>проект</w:t>
      </w:r>
      <w:r w:rsidR="00213B62">
        <w:rPr>
          <w:lang w:eastAsia="ru-RU"/>
        </w:rPr>
        <w:t>ы</w:t>
      </w:r>
      <w:r w:rsidRPr="0005155D">
        <w:rPr>
          <w:lang w:eastAsia="ru-RU"/>
        </w:rPr>
        <w:t xml:space="preserve"> муниципальных нормативных правовых актов.</w:t>
      </w:r>
      <w:r w:rsidR="00E55238">
        <w:rPr>
          <w:lang w:eastAsia="ru-RU"/>
        </w:rPr>
        <w:t xml:space="preserve"> А п</w:t>
      </w:r>
      <w:r w:rsidR="00213B62">
        <w:rPr>
          <w:lang w:eastAsia="ru-RU"/>
        </w:rPr>
        <w:t xml:space="preserve">осле утверждения нормативно-правовые акты </w:t>
      </w:r>
      <w:r w:rsidR="00B30665">
        <w:rPr>
          <w:lang w:eastAsia="ru-RU"/>
        </w:rPr>
        <w:t xml:space="preserve">требующие  </w:t>
      </w:r>
      <w:r w:rsidR="00213B62">
        <w:rPr>
          <w:lang w:eastAsia="ru-RU"/>
        </w:rPr>
        <w:t>публик</w:t>
      </w:r>
      <w:r w:rsidR="00B30665">
        <w:rPr>
          <w:lang w:eastAsia="ru-RU"/>
        </w:rPr>
        <w:t>ацию</w:t>
      </w:r>
      <w:r w:rsidR="00213B62">
        <w:rPr>
          <w:lang w:eastAsia="ru-RU"/>
        </w:rPr>
        <w:t xml:space="preserve"> </w:t>
      </w:r>
      <w:r w:rsidR="00B30665">
        <w:rPr>
          <w:lang w:eastAsia="ru-RU"/>
        </w:rPr>
        <w:t xml:space="preserve">размещаются </w:t>
      </w:r>
      <w:r w:rsidR="00213B62">
        <w:rPr>
          <w:lang w:eastAsia="ru-RU"/>
        </w:rPr>
        <w:t>на официальном сайте муниципального района и в районной газете «</w:t>
      </w:r>
      <w:r w:rsidR="00F37EB2">
        <w:rPr>
          <w:lang w:eastAsia="ru-RU"/>
        </w:rPr>
        <w:t>С</w:t>
      </w:r>
      <w:r w:rsidR="00213B62">
        <w:rPr>
          <w:lang w:eastAsia="ru-RU"/>
        </w:rPr>
        <w:t>адовод».</w:t>
      </w:r>
    </w:p>
    <w:p w:rsidR="0005155D" w:rsidRPr="0005155D" w:rsidRDefault="0005155D" w:rsidP="00213B62">
      <w:pPr>
        <w:ind w:firstLine="709"/>
        <w:jc w:val="both"/>
        <w:rPr>
          <w:lang w:eastAsia="ru-RU"/>
        </w:rPr>
      </w:pPr>
      <w:r w:rsidRPr="0005155D">
        <w:rPr>
          <w:lang w:eastAsia="ru-RU"/>
        </w:rPr>
        <w:t>Значительная роль в координации усилий по противодействию коррупции в муниципальн</w:t>
      </w:r>
      <w:r w:rsidR="00213B62">
        <w:rPr>
          <w:lang w:eastAsia="ru-RU"/>
        </w:rPr>
        <w:t>ом</w:t>
      </w:r>
      <w:r w:rsidRPr="0005155D">
        <w:rPr>
          <w:lang w:eastAsia="ru-RU"/>
        </w:rPr>
        <w:t xml:space="preserve"> образовани</w:t>
      </w:r>
      <w:r w:rsidR="00213B62">
        <w:rPr>
          <w:lang w:eastAsia="ru-RU"/>
        </w:rPr>
        <w:t>и</w:t>
      </w:r>
      <w:r w:rsidR="00E55238">
        <w:rPr>
          <w:lang w:eastAsia="ru-RU"/>
        </w:rPr>
        <w:t xml:space="preserve"> приходиться на созданную Комиссию по противодействию коррупции в муниципальном образовании «Унцукульский район». </w:t>
      </w:r>
      <w:r w:rsidR="00113775">
        <w:rPr>
          <w:lang w:eastAsia="ru-RU"/>
        </w:rPr>
        <w:t xml:space="preserve">Куда </w:t>
      </w:r>
      <w:r w:rsidR="00213B62">
        <w:rPr>
          <w:lang w:eastAsia="ru-RU"/>
        </w:rPr>
        <w:t>включены</w:t>
      </w:r>
      <w:r w:rsidR="00113775">
        <w:rPr>
          <w:lang w:eastAsia="ru-RU"/>
        </w:rPr>
        <w:t xml:space="preserve"> в частности</w:t>
      </w:r>
      <w:r w:rsidR="00213B62">
        <w:rPr>
          <w:lang w:eastAsia="ru-RU"/>
        </w:rPr>
        <w:t xml:space="preserve"> Председатель Общественного Совета района</w:t>
      </w:r>
      <w:r w:rsidR="00113775">
        <w:rPr>
          <w:lang w:eastAsia="ru-RU"/>
        </w:rPr>
        <w:t xml:space="preserve">,  </w:t>
      </w:r>
      <w:r w:rsidR="00213B62">
        <w:rPr>
          <w:lang w:eastAsia="ru-RU"/>
        </w:rPr>
        <w:t>начальник муниципального бюджетного учреждения «</w:t>
      </w:r>
      <w:r w:rsidR="00F37EB2">
        <w:rPr>
          <w:lang w:eastAsia="ru-RU"/>
        </w:rPr>
        <w:t>Единая информационная служба</w:t>
      </w:r>
      <w:r w:rsidR="00213B62">
        <w:rPr>
          <w:lang w:eastAsia="ru-RU"/>
        </w:rPr>
        <w:t>»</w:t>
      </w:r>
      <w:r w:rsidR="00113775">
        <w:rPr>
          <w:lang w:eastAsia="ru-RU"/>
        </w:rPr>
        <w:t>, начальник службы земельно-кадастровых и имущественных отношений</w:t>
      </w:r>
      <w:r w:rsidR="00F37EB2">
        <w:rPr>
          <w:lang w:eastAsia="ru-RU"/>
        </w:rPr>
        <w:t>.</w:t>
      </w:r>
    </w:p>
    <w:p w:rsidR="00763C5B" w:rsidRPr="00763C5B" w:rsidRDefault="00763C5B" w:rsidP="00763C5B">
      <w:pPr>
        <w:ind w:firstLine="709"/>
        <w:jc w:val="both"/>
      </w:pPr>
      <w:r>
        <w:rPr>
          <w:lang w:eastAsia="ru-RU"/>
        </w:rPr>
        <w:t xml:space="preserve">В целях </w:t>
      </w:r>
      <w:r w:rsidRPr="00763C5B">
        <w:t xml:space="preserve">эффективного публичного управления и качественного оказания муниципальных услуг, </w:t>
      </w:r>
      <w:r>
        <w:t>администрацией муниципального района утверждены регламенты</w:t>
      </w:r>
      <w:r w:rsidRPr="00763C5B">
        <w:t xml:space="preserve"> </w:t>
      </w:r>
      <w:r>
        <w:t>оказываемых муниципальных услуг</w:t>
      </w:r>
      <w:r w:rsidRPr="00763C5B">
        <w:t>.</w:t>
      </w:r>
    </w:p>
    <w:p w:rsidR="0005155D" w:rsidRPr="0005155D" w:rsidRDefault="00763C5B" w:rsidP="00113775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В целях </w:t>
      </w:r>
      <w:r w:rsidR="0005155D" w:rsidRPr="0005155D">
        <w:rPr>
          <w:lang w:eastAsia="ru-RU"/>
        </w:rPr>
        <w:t xml:space="preserve"> </w:t>
      </w:r>
      <w:r w:rsidRPr="0005155D">
        <w:rPr>
          <w:lang w:eastAsia="ru-RU"/>
        </w:rPr>
        <w:t>приняти</w:t>
      </w:r>
      <w:r>
        <w:rPr>
          <w:lang w:eastAsia="ru-RU"/>
        </w:rPr>
        <w:t>я</w:t>
      </w:r>
      <w:r w:rsidRPr="0005155D">
        <w:rPr>
          <w:lang w:eastAsia="ru-RU"/>
        </w:rPr>
        <w:t xml:space="preserve"> практических мер по устранению предпосылок возникновения коррупционных проявлений </w:t>
      </w:r>
      <w:r>
        <w:rPr>
          <w:lang w:eastAsia="ru-RU"/>
        </w:rPr>
        <w:t xml:space="preserve">администрация муниципального района осуществляет следующие мероприятия: </w:t>
      </w:r>
      <w:r w:rsidR="0005155D" w:rsidRPr="0005155D">
        <w:rPr>
          <w:lang w:eastAsia="ru-RU"/>
        </w:rPr>
        <w:t>прин</w:t>
      </w:r>
      <w:r>
        <w:rPr>
          <w:lang w:eastAsia="ru-RU"/>
        </w:rPr>
        <w:t>имают</w:t>
      </w:r>
      <w:r w:rsidR="0005155D" w:rsidRPr="0005155D">
        <w:rPr>
          <w:lang w:eastAsia="ru-RU"/>
        </w:rPr>
        <w:t xml:space="preserve"> муниципальны</w:t>
      </w:r>
      <w:r>
        <w:rPr>
          <w:lang w:eastAsia="ru-RU"/>
        </w:rPr>
        <w:t>е</w:t>
      </w:r>
      <w:r w:rsidR="0005155D" w:rsidRPr="0005155D">
        <w:rPr>
          <w:lang w:eastAsia="ru-RU"/>
        </w:rPr>
        <w:t xml:space="preserve"> НПА, пров</w:t>
      </w:r>
      <w:r>
        <w:rPr>
          <w:lang w:eastAsia="ru-RU"/>
        </w:rPr>
        <w:t>о</w:t>
      </w:r>
      <w:r w:rsidR="0005155D" w:rsidRPr="0005155D">
        <w:rPr>
          <w:lang w:eastAsia="ru-RU"/>
        </w:rPr>
        <w:t>д</w:t>
      </w:r>
      <w:r>
        <w:rPr>
          <w:lang w:eastAsia="ru-RU"/>
        </w:rPr>
        <w:t>ят</w:t>
      </w:r>
      <w:r w:rsidR="0005155D" w:rsidRPr="0005155D">
        <w:rPr>
          <w:lang w:eastAsia="ru-RU"/>
        </w:rPr>
        <w:t xml:space="preserve"> </w:t>
      </w:r>
      <w:r w:rsidR="0005155D" w:rsidRPr="0005155D">
        <w:rPr>
          <w:lang w:eastAsia="ru-RU"/>
        </w:rPr>
        <w:lastRenderedPageBreak/>
        <w:t>провер</w:t>
      </w:r>
      <w:r>
        <w:rPr>
          <w:lang w:eastAsia="ru-RU"/>
        </w:rPr>
        <w:t>ку</w:t>
      </w:r>
      <w:r w:rsidR="0005155D" w:rsidRPr="0005155D">
        <w:rPr>
          <w:lang w:eastAsia="ru-RU"/>
        </w:rPr>
        <w:t xml:space="preserve"> деятельности </w:t>
      </w:r>
      <w:r>
        <w:rPr>
          <w:lang w:eastAsia="ru-RU"/>
        </w:rPr>
        <w:t>подведомственных</w:t>
      </w:r>
      <w:r w:rsidR="0005155D" w:rsidRPr="0005155D">
        <w:rPr>
          <w:lang w:eastAsia="ru-RU"/>
        </w:rPr>
        <w:t xml:space="preserve"> муниципальных учреждений</w:t>
      </w:r>
      <w:r>
        <w:rPr>
          <w:lang w:eastAsia="ru-RU"/>
        </w:rPr>
        <w:t>,</w:t>
      </w:r>
      <w:r w:rsidR="0005155D" w:rsidRPr="0005155D">
        <w:rPr>
          <w:lang w:eastAsia="ru-RU"/>
        </w:rPr>
        <w:t xml:space="preserve"> разъясн</w:t>
      </w:r>
      <w:r>
        <w:rPr>
          <w:lang w:eastAsia="ru-RU"/>
        </w:rPr>
        <w:t>яют</w:t>
      </w:r>
      <w:r w:rsidR="0005155D" w:rsidRPr="0005155D">
        <w:rPr>
          <w:lang w:eastAsia="ru-RU"/>
        </w:rPr>
        <w:t xml:space="preserve"> положений законодательства, обеспечивающего антикоррупционные стандарты</w:t>
      </w:r>
      <w:r>
        <w:rPr>
          <w:lang w:eastAsia="ru-RU"/>
        </w:rPr>
        <w:t xml:space="preserve">, проводят </w:t>
      </w:r>
      <w:r w:rsidR="0005155D" w:rsidRPr="0005155D">
        <w:rPr>
          <w:lang w:eastAsia="ru-RU"/>
        </w:rPr>
        <w:t>обучающи</w:t>
      </w:r>
      <w:r>
        <w:rPr>
          <w:lang w:eastAsia="ru-RU"/>
        </w:rPr>
        <w:t xml:space="preserve">е </w:t>
      </w:r>
      <w:r w:rsidR="0005155D" w:rsidRPr="0005155D">
        <w:rPr>
          <w:lang w:eastAsia="ru-RU"/>
        </w:rPr>
        <w:t>заняти</w:t>
      </w:r>
      <w:r>
        <w:rPr>
          <w:lang w:eastAsia="ru-RU"/>
        </w:rPr>
        <w:t>я</w:t>
      </w:r>
      <w:r w:rsidR="0005155D" w:rsidRPr="0005155D">
        <w:rPr>
          <w:lang w:eastAsia="ru-RU"/>
        </w:rPr>
        <w:t>, семинар</w:t>
      </w:r>
      <w:r>
        <w:rPr>
          <w:lang w:eastAsia="ru-RU"/>
        </w:rPr>
        <w:t>ы</w:t>
      </w:r>
      <w:r w:rsidR="0005155D" w:rsidRPr="0005155D">
        <w:rPr>
          <w:lang w:eastAsia="ru-RU"/>
        </w:rPr>
        <w:t xml:space="preserve"> и ины</w:t>
      </w:r>
      <w:r>
        <w:rPr>
          <w:lang w:eastAsia="ru-RU"/>
        </w:rPr>
        <w:t>е</w:t>
      </w:r>
      <w:r w:rsidR="0005155D" w:rsidRPr="0005155D">
        <w:rPr>
          <w:lang w:eastAsia="ru-RU"/>
        </w:rPr>
        <w:t xml:space="preserve"> совещани</w:t>
      </w:r>
      <w:r>
        <w:rPr>
          <w:lang w:eastAsia="ru-RU"/>
        </w:rPr>
        <w:t>я</w:t>
      </w:r>
      <w:r w:rsidR="0005155D" w:rsidRPr="0005155D">
        <w:rPr>
          <w:lang w:eastAsia="ru-RU"/>
        </w:rPr>
        <w:t>.</w:t>
      </w:r>
    </w:p>
    <w:p w:rsidR="0005155D" w:rsidRPr="0005155D" w:rsidRDefault="0005155D" w:rsidP="000544C7">
      <w:pPr>
        <w:ind w:firstLine="709"/>
        <w:jc w:val="both"/>
        <w:rPr>
          <w:lang w:eastAsia="ru-RU"/>
        </w:rPr>
      </w:pPr>
      <w:proofErr w:type="gramStart"/>
      <w:r w:rsidRPr="0005155D">
        <w:rPr>
          <w:lang w:eastAsia="ru-RU"/>
        </w:rPr>
        <w:t>Следующим направлением оценки эффективности является деятельность кадровых служб органов местного самоуправления по обеспечению исполнения муниципальными служащими положений Федерального закона от 02.03.2007 № 25-ФЗ «О муниципальной службе в Российской Федерации», Федерального закона от 25.12.2008 № 273-ФЗ «О противодействии коррупции», в том числе по соблюдению законодательно установленных ограничений и запретов, своевременному представлению муниципальными служащими сведений о доходах, имуществе и обязательствах имущественного характера и их</w:t>
      </w:r>
      <w:proofErr w:type="gramEnd"/>
      <w:r w:rsidRPr="0005155D">
        <w:rPr>
          <w:lang w:eastAsia="ru-RU"/>
        </w:rPr>
        <w:t xml:space="preserve"> проверке, организации деятельности комиссий по урегулированию конфликта интересов.</w:t>
      </w:r>
    </w:p>
    <w:p w:rsidR="0005155D" w:rsidRPr="0005155D" w:rsidRDefault="000544C7" w:rsidP="000544C7">
      <w:pPr>
        <w:ind w:firstLine="709"/>
        <w:jc w:val="both"/>
        <w:rPr>
          <w:lang w:eastAsia="ru-RU"/>
        </w:rPr>
      </w:pPr>
      <w:r>
        <w:rPr>
          <w:lang w:eastAsia="ru-RU"/>
        </w:rPr>
        <w:t>В</w:t>
      </w:r>
      <w:r w:rsidRPr="0005155D">
        <w:rPr>
          <w:lang w:eastAsia="ru-RU"/>
        </w:rPr>
        <w:t xml:space="preserve"> целом муниципальными служащими обеспечивается предоставление установленных законодательством сведений</w:t>
      </w:r>
      <w:r>
        <w:rPr>
          <w:lang w:eastAsia="ru-RU"/>
        </w:rPr>
        <w:t xml:space="preserve"> о доходах. В этой связи на муниципальном уровне разработаны нормативные правовые акты по пор</w:t>
      </w:r>
      <w:r w:rsidR="00113775">
        <w:rPr>
          <w:lang w:eastAsia="ru-RU"/>
        </w:rPr>
        <w:t>яд</w:t>
      </w:r>
      <w:r>
        <w:rPr>
          <w:lang w:eastAsia="ru-RU"/>
        </w:rPr>
        <w:t xml:space="preserve">ку предоставления сведений о доходах, порядок размещения сведений на официальном сайте и  </w:t>
      </w:r>
      <w:r w:rsidRPr="0005155D">
        <w:rPr>
          <w:lang w:eastAsia="ru-RU"/>
        </w:rPr>
        <w:t xml:space="preserve"> </w:t>
      </w:r>
      <w:r>
        <w:rPr>
          <w:lang w:eastAsia="ru-RU"/>
        </w:rPr>
        <w:t>порядок</w:t>
      </w:r>
      <w:r w:rsidR="0005155D" w:rsidRPr="0005155D">
        <w:rPr>
          <w:lang w:eastAsia="ru-RU"/>
        </w:rPr>
        <w:t xml:space="preserve"> проверок достоверности и полноты сведений, представляемых гражданами, претендующими на замещение должностей муниципальной службы, а также замещающих указанные должности</w:t>
      </w:r>
      <w:r>
        <w:rPr>
          <w:lang w:eastAsia="ru-RU"/>
        </w:rPr>
        <w:t>.</w:t>
      </w:r>
      <w:r w:rsidR="00113775">
        <w:rPr>
          <w:lang w:eastAsia="ru-RU"/>
        </w:rPr>
        <w:t xml:space="preserve"> За отчетный период сведения о доходах представлены всеми муниципальными служащими и руководителями муниципальных учреждений.</w:t>
      </w:r>
    </w:p>
    <w:p w:rsidR="000544C7" w:rsidRDefault="0005155D" w:rsidP="000544C7">
      <w:pPr>
        <w:ind w:firstLine="709"/>
        <w:jc w:val="both"/>
        <w:rPr>
          <w:lang w:eastAsia="ru-RU"/>
        </w:rPr>
      </w:pPr>
      <w:r w:rsidRPr="0005155D">
        <w:rPr>
          <w:lang w:eastAsia="ru-RU"/>
        </w:rPr>
        <w:t>С учетом требований законодательства в муниципальн</w:t>
      </w:r>
      <w:r w:rsidR="000544C7">
        <w:rPr>
          <w:lang w:eastAsia="ru-RU"/>
        </w:rPr>
        <w:t>ом</w:t>
      </w:r>
      <w:r w:rsidRPr="0005155D">
        <w:rPr>
          <w:lang w:eastAsia="ru-RU"/>
        </w:rPr>
        <w:t xml:space="preserve"> </w:t>
      </w:r>
      <w:r w:rsidR="000544C7">
        <w:rPr>
          <w:lang w:eastAsia="ru-RU"/>
        </w:rPr>
        <w:t xml:space="preserve">районе </w:t>
      </w:r>
      <w:r w:rsidRPr="0005155D">
        <w:rPr>
          <w:lang w:eastAsia="ru-RU"/>
        </w:rPr>
        <w:t>создан</w:t>
      </w:r>
      <w:r w:rsidR="000544C7">
        <w:rPr>
          <w:lang w:eastAsia="ru-RU"/>
        </w:rPr>
        <w:t xml:space="preserve">а </w:t>
      </w:r>
      <w:r w:rsidRPr="0005155D">
        <w:rPr>
          <w:lang w:eastAsia="ru-RU"/>
        </w:rPr>
        <w:t>соответствующ</w:t>
      </w:r>
      <w:r w:rsidR="000544C7">
        <w:rPr>
          <w:lang w:eastAsia="ru-RU"/>
        </w:rPr>
        <w:t>ая</w:t>
      </w:r>
      <w:r w:rsidRPr="0005155D">
        <w:rPr>
          <w:lang w:eastAsia="ru-RU"/>
        </w:rPr>
        <w:t xml:space="preserve"> комиссии по соблюдению требований к служебному поведению и урегулированию конфликта интересов. </w:t>
      </w:r>
      <w:proofErr w:type="gramStart"/>
      <w:r w:rsidRPr="0005155D">
        <w:rPr>
          <w:lang w:eastAsia="ru-RU"/>
        </w:rPr>
        <w:t>Решения комиссий с рекомендациями о привлечении допустивших нарушения муниципальных служащих к дисциплинарной становятся обязательными к исполнению.</w:t>
      </w:r>
      <w:proofErr w:type="gramEnd"/>
      <w:r w:rsidRPr="0005155D">
        <w:rPr>
          <w:lang w:eastAsia="ru-RU"/>
        </w:rPr>
        <w:t xml:space="preserve"> Число муниципальных служащих, привлеченных к дисциплинарной ответственности по рекомендациям заседаний комиссии, </w:t>
      </w:r>
      <w:r w:rsidR="00113775">
        <w:rPr>
          <w:lang w:eastAsia="ru-RU"/>
        </w:rPr>
        <w:t xml:space="preserve">за отчетный период </w:t>
      </w:r>
      <w:r w:rsidR="00B30665">
        <w:rPr>
          <w:lang w:eastAsia="ru-RU"/>
        </w:rPr>
        <w:t>отсутствует</w:t>
      </w:r>
      <w:r w:rsidRPr="0005155D">
        <w:rPr>
          <w:lang w:eastAsia="ru-RU"/>
        </w:rPr>
        <w:t xml:space="preserve">. </w:t>
      </w:r>
    </w:p>
    <w:p w:rsidR="0005155D" w:rsidRPr="0005155D" w:rsidRDefault="000544C7" w:rsidP="000544C7">
      <w:pPr>
        <w:ind w:firstLine="709"/>
        <w:jc w:val="both"/>
        <w:rPr>
          <w:lang w:eastAsia="ru-RU"/>
        </w:rPr>
      </w:pPr>
      <w:r>
        <w:rPr>
          <w:lang w:eastAsia="ru-RU"/>
        </w:rPr>
        <w:t>Администрацией муниципального района н</w:t>
      </w:r>
      <w:r w:rsidR="0005155D" w:rsidRPr="0005155D">
        <w:rPr>
          <w:lang w:eastAsia="ru-RU"/>
        </w:rPr>
        <w:t xml:space="preserve">ормативно проработан порядок уведомления работодателя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уведомлений. </w:t>
      </w:r>
      <w:r w:rsidR="00875710">
        <w:rPr>
          <w:lang w:eastAsia="ru-RU"/>
        </w:rPr>
        <w:t>За отчетный период</w:t>
      </w:r>
      <w:r w:rsidR="0005155D" w:rsidRPr="0005155D">
        <w:rPr>
          <w:lang w:eastAsia="ru-RU"/>
        </w:rPr>
        <w:t xml:space="preserve"> случаев уведомления муниципальными служащими работодателя о фактах склонения их к совершению коррупционных правонарушений не было.</w:t>
      </w:r>
    </w:p>
    <w:p w:rsidR="0032677B" w:rsidRDefault="00875710" w:rsidP="0005155D">
      <w:pPr>
        <w:ind w:firstLine="709"/>
        <w:jc w:val="both"/>
        <w:rPr>
          <w:szCs w:val="28"/>
        </w:rPr>
      </w:pPr>
      <w:r>
        <w:rPr>
          <w:szCs w:val="28"/>
        </w:rPr>
        <w:t>На официальном сайте администрации района имеется раздел «Противодействие коррупции»</w:t>
      </w:r>
      <w:r w:rsidR="005412C1">
        <w:rPr>
          <w:szCs w:val="28"/>
        </w:rPr>
        <w:t>,</w:t>
      </w:r>
      <w:r>
        <w:rPr>
          <w:szCs w:val="28"/>
        </w:rPr>
        <w:t xml:space="preserve"> разработанн</w:t>
      </w:r>
      <w:r w:rsidR="005412C1">
        <w:rPr>
          <w:szCs w:val="28"/>
        </w:rPr>
        <w:t>ый</w:t>
      </w:r>
      <w:r>
        <w:rPr>
          <w:szCs w:val="28"/>
        </w:rPr>
        <w:t xml:space="preserve"> по соответствующей методике</w:t>
      </w:r>
      <w:r w:rsidR="005412C1">
        <w:rPr>
          <w:szCs w:val="28"/>
        </w:rPr>
        <w:t xml:space="preserve">, где размещены такие </w:t>
      </w:r>
      <w:r w:rsidR="0032677B">
        <w:rPr>
          <w:szCs w:val="28"/>
        </w:rPr>
        <w:t>под</w:t>
      </w:r>
      <w:r w:rsidR="005412C1">
        <w:rPr>
          <w:szCs w:val="28"/>
        </w:rPr>
        <w:t xml:space="preserve">разделы как: НПА, антикоррупционная экспертиза, методический материал, формы документов для заполнения, сведения о доходах, комиссия по соблюдению требований </w:t>
      </w:r>
      <w:r w:rsidR="0032677B">
        <w:rPr>
          <w:szCs w:val="28"/>
        </w:rPr>
        <w:t xml:space="preserve"> к служебному поведению и урегулированию конфликта интересов, видеоматериалы противодействия коррупции, детям интересно, СМИ против коррупции, полезная информация, муниципальная программа, комиссия по противодействию коррупции, часто задаваемые вопросы и обратная связь.</w:t>
      </w:r>
    </w:p>
    <w:p w:rsidR="00314863" w:rsidRDefault="0032677B" w:rsidP="0005155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Все протокола комиссии и иную информации размещается в данном разделе. </w:t>
      </w:r>
      <w:r w:rsidR="00113775">
        <w:rPr>
          <w:szCs w:val="28"/>
        </w:rPr>
        <w:t>В указанном разделе официального сайта</w:t>
      </w:r>
      <w:r>
        <w:rPr>
          <w:szCs w:val="28"/>
        </w:rPr>
        <w:t xml:space="preserve"> размещается информация о проверке специализированных ящиков доверия проводимый раз квартал</w:t>
      </w:r>
      <w:r w:rsidR="00DA329F">
        <w:rPr>
          <w:szCs w:val="28"/>
        </w:rPr>
        <w:t>, сведения о доходах, об имущества и обязательствах имущественного характера</w:t>
      </w:r>
      <w:r w:rsidR="006B2904">
        <w:rPr>
          <w:szCs w:val="28"/>
        </w:rPr>
        <w:t>, мероприятия, изменения в НПА и другие информации</w:t>
      </w:r>
      <w:r>
        <w:rPr>
          <w:szCs w:val="28"/>
        </w:rPr>
        <w:t>.</w:t>
      </w:r>
    </w:p>
    <w:p w:rsidR="00887EE9" w:rsidRPr="00D65C0C" w:rsidRDefault="006B2904" w:rsidP="00E23B21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Исходя из изложенного, администрацией Унцукульского муниципального района проводятся мероприятия по предупреждению коррупции на территории района.</w:t>
      </w:r>
    </w:p>
    <w:p w:rsidR="004C0825" w:rsidRPr="004C0825" w:rsidRDefault="004C0825" w:rsidP="0005155D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4C0825" w:rsidRDefault="004C0825" w:rsidP="0005155D">
      <w:pPr>
        <w:tabs>
          <w:tab w:val="left" w:pos="5669"/>
        </w:tabs>
        <w:jc w:val="both"/>
        <w:rPr>
          <w:b/>
          <w:lang w:eastAsia="en-US"/>
        </w:rPr>
      </w:pPr>
    </w:p>
    <w:p w:rsidR="00CB4323" w:rsidRPr="004C0825" w:rsidRDefault="00CB4323" w:rsidP="0005155D">
      <w:pPr>
        <w:tabs>
          <w:tab w:val="left" w:pos="5669"/>
        </w:tabs>
        <w:jc w:val="both"/>
        <w:rPr>
          <w:b/>
          <w:lang w:eastAsia="en-US"/>
        </w:rPr>
      </w:pPr>
      <w:r>
        <w:rPr>
          <w:b/>
          <w:lang w:eastAsia="en-US"/>
        </w:rPr>
        <w:t xml:space="preserve">Главный специалист                                                     </w:t>
      </w:r>
      <w:proofErr w:type="spellStart"/>
      <w:r>
        <w:rPr>
          <w:b/>
          <w:lang w:eastAsia="en-US"/>
        </w:rPr>
        <w:t>У.М.Бартыханова</w:t>
      </w:r>
      <w:proofErr w:type="spellEnd"/>
    </w:p>
    <w:sectPr w:rsidR="00CB4323" w:rsidRPr="004C0825" w:rsidSect="008419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42" w:rsidRDefault="00EC3342" w:rsidP="001D25F3">
      <w:r>
        <w:separator/>
      </w:r>
    </w:p>
  </w:endnote>
  <w:endnote w:type="continuationSeparator" w:id="0">
    <w:p w:rsidR="00EC3342" w:rsidRDefault="00EC3342" w:rsidP="001D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42" w:rsidRDefault="00EC3342" w:rsidP="001D25F3">
      <w:r>
        <w:separator/>
      </w:r>
    </w:p>
  </w:footnote>
  <w:footnote w:type="continuationSeparator" w:id="0">
    <w:p w:rsidR="00EC3342" w:rsidRDefault="00EC3342" w:rsidP="001D2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654D1F"/>
    <w:multiLevelType w:val="multilevel"/>
    <w:tmpl w:val="E450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233FB4"/>
    <w:multiLevelType w:val="multilevel"/>
    <w:tmpl w:val="2116BA7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F03A3"/>
    <w:multiLevelType w:val="multilevel"/>
    <w:tmpl w:val="42506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4C60C0"/>
    <w:multiLevelType w:val="multilevel"/>
    <w:tmpl w:val="D5A8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923181"/>
    <w:multiLevelType w:val="multilevel"/>
    <w:tmpl w:val="A7B4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83319D6"/>
    <w:multiLevelType w:val="multilevel"/>
    <w:tmpl w:val="A502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991B72"/>
    <w:multiLevelType w:val="multilevel"/>
    <w:tmpl w:val="431CF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632487"/>
    <w:multiLevelType w:val="multilevel"/>
    <w:tmpl w:val="32C89C06"/>
    <w:lvl w:ilvl="0">
      <w:start w:val="1"/>
      <w:numFmt w:val="upperRoman"/>
      <w:lvlText w:val="%1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30060F"/>
    <w:multiLevelType w:val="multilevel"/>
    <w:tmpl w:val="28CC7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03DFF"/>
    <w:rsid w:val="0000458C"/>
    <w:rsid w:val="00011D22"/>
    <w:rsid w:val="00040B8D"/>
    <w:rsid w:val="00045744"/>
    <w:rsid w:val="0004659B"/>
    <w:rsid w:val="0005155D"/>
    <w:rsid w:val="000544C7"/>
    <w:rsid w:val="00074159"/>
    <w:rsid w:val="00076293"/>
    <w:rsid w:val="00095086"/>
    <w:rsid w:val="000A26A3"/>
    <w:rsid w:val="000A3AD1"/>
    <w:rsid w:val="000A655A"/>
    <w:rsid w:val="000D17CE"/>
    <w:rsid w:val="000D3104"/>
    <w:rsid w:val="000E558E"/>
    <w:rsid w:val="000F0F9C"/>
    <w:rsid w:val="00101B9A"/>
    <w:rsid w:val="001038FD"/>
    <w:rsid w:val="00113775"/>
    <w:rsid w:val="001153CC"/>
    <w:rsid w:val="001251EA"/>
    <w:rsid w:val="00130CF1"/>
    <w:rsid w:val="001555A8"/>
    <w:rsid w:val="00162699"/>
    <w:rsid w:val="00165677"/>
    <w:rsid w:val="00167054"/>
    <w:rsid w:val="00167983"/>
    <w:rsid w:val="0018377A"/>
    <w:rsid w:val="00192F67"/>
    <w:rsid w:val="0019771E"/>
    <w:rsid w:val="001A2BE8"/>
    <w:rsid w:val="001D25F3"/>
    <w:rsid w:val="001D513C"/>
    <w:rsid w:val="001E3FD5"/>
    <w:rsid w:val="001F4CAB"/>
    <w:rsid w:val="00213B62"/>
    <w:rsid w:val="00213E70"/>
    <w:rsid w:val="00220AAD"/>
    <w:rsid w:val="002277F7"/>
    <w:rsid w:val="00233841"/>
    <w:rsid w:val="002867F9"/>
    <w:rsid w:val="00287B5A"/>
    <w:rsid w:val="00291943"/>
    <w:rsid w:val="002A06D3"/>
    <w:rsid w:val="002A2A5A"/>
    <w:rsid w:val="002B09F4"/>
    <w:rsid w:val="002B69E1"/>
    <w:rsid w:val="002C5272"/>
    <w:rsid w:val="002E0A17"/>
    <w:rsid w:val="002E40E0"/>
    <w:rsid w:val="00300F61"/>
    <w:rsid w:val="0030747E"/>
    <w:rsid w:val="00314863"/>
    <w:rsid w:val="003150D4"/>
    <w:rsid w:val="003236A6"/>
    <w:rsid w:val="0032677B"/>
    <w:rsid w:val="00334E22"/>
    <w:rsid w:val="00346A25"/>
    <w:rsid w:val="00346B85"/>
    <w:rsid w:val="00347FA9"/>
    <w:rsid w:val="00363D66"/>
    <w:rsid w:val="003661DF"/>
    <w:rsid w:val="00376F7B"/>
    <w:rsid w:val="00390F54"/>
    <w:rsid w:val="0039475C"/>
    <w:rsid w:val="003C4C69"/>
    <w:rsid w:val="003C6D02"/>
    <w:rsid w:val="003D4148"/>
    <w:rsid w:val="003E3703"/>
    <w:rsid w:val="003F2FED"/>
    <w:rsid w:val="00434D56"/>
    <w:rsid w:val="00443A71"/>
    <w:rsid w:val="00443D72"/>
    <w:rsid w:val="00445495"/>
    <w:rsid w:val="00445EDD"/>
    <w:rsid w:val="00453CFE"/>
    <w:rsid w:val="00471C47"/>
    <w:rsid w:val="004761B1"/>
    <w:rsid w:val="00477F6A"/>
    <w:rsid w:val="00495B34"/>
    <w:rsid w:val="004A2332"/>
    <w:rsid w:val="004C0825"/>
    <w:rsid w:val="004C2AC9"/>
    <w:rsid w:val="004D071C"/>
    <w:rsid w:val="004D7377"/>
    <w:rsid w:val="004E00E8"/>
    <w:rsid w:val="004F5D1F"/>
    <w:rsid w:val="00502195"/>
    <w:rsid w:val="00521643"/>
    <w:rsid w:val="00533AF3"/>
    <w:rsid w:val="005362A2"/>
    <w:rsid w:val="00537793"/>
    <w:rsid w:val="005412C1"/>
    <w:rsid w:val="00547D05"/>
    <w:rsid w:val="005564F7"/>
    <w:rsid w:val="00566205"/>
    <w:rsid w:val="00576EE6"/>
    <w:rsid w:val="00580E26"/>
    <w:rsid w:val="00591AD3"/>
    <w:rsid w:val="005970FB"/>
    <w:rsid w:val="005A5A9D"/>
    <w:rsid w:val="005B483F"/>
    <w:rsid w:val="005D0909"/>
    <w:rsid w:val="005D0CF0"/>
    <w:rsid w:val="005D69D1"/>
    <w:rsid w:val="005E1193"/>
    <w:rsid w:val="005E22EA"/>
    <w:rsid w:val="005E488F"/>
    <w:rsid w:val="00604D23"/>
    <w:rsid w:val="00611E84"/>
    <w:rsid w:val="00616C43"/>
    <w:rsid w:val="00616CA8"/>
    <w:rsid w:val="00633CB6"/>
    <w:rsid w:val="00636526"/>
    <w:rsid w:val="0064529E"/>
    <w:rsid w:val="006523E2"/>
    <w:rsid w:val="006524D8"/>
    <w:rsid w:val="0065433B"/>
    <w:rsid w:val="006571BF"/>
    <w:rsid w:val="0067503B"/>
    <w:rsid w:val="00691E76"/>
    <w:rsid w:val="006A2D4B"/>
    <w:rsid w:val="006A7452"/>
    <w:rsid w:val="006B2904"/>
    <w:rsid w:val="006C08B9"/>
    <w:rsid w:val="006C17E8"/>
    <w:rsid w:val="006C354C"/>
    <w:rsid w:val="006C4DFC"/>
    <w:rsid w:val="006C6622"/>
    <w:rsid w:val="006E56CB"/>
    <w:rsid w:val="006F27A8"/>
    <w:rsid w:val="00702AD0"/>
    <w:rsid w:val="00710AD1"/>
    <w:rsid w:val="00725CED"/>
    <w:rsid w:val="00763C5B"/>
    <w:rsid w:val="007643A9"/>
    <w:rsid w:val="00764CED"/>
    <w:rsid w:val="00765E05"/>
    <w:rsid w:val="00777E59"/>
    <w:rsid w:val="00787870"/>
    <w:rsid w:val="0079409C"/>
    <w:rsid w:val="00797E21"/>
    <w:rsid w:val="007A3D84"/>
    <w:rsid w:val="007B2236"/>
    <w:rsid w:val="007B2B6A"/>
    <w:rsid w:val="007D67D5"/>
    <w:rsid w:val="007F7FE1"/>
    <w:rsid w:val="00804752"/>
    <w:rsid w:val="008068D3"/>
    <w:rsid w:val="00810279"/>
    <w:rsid w:val="0084194B"/>
    <w:rsid w:val="00844F94"/>
    <w:rsid w:val="008553DC"/>
    <w:rsid w:val="00860453"/>
    <w:rsid w:val="00875710"/>
    <w:rsid w:val="00887EE9"/>
    <w:rsid w:val="008A152D"/>
    <w:rsid w:val="008B04BC"/>
    <w:rsid w:val="008B4AC7"/>
    <w:rsid w:val="008C3E0E"/>
    <w:rsid w:val="008D0048"/>
    <w:rsid w:val="008D1C48"/>
    <w:rsid w:val="008E14D3"/>
    <w:rsid w:val="008E2ABE"/>
    <w:rsid w:val="009003DB"/>
    <w:rsid w:val="00914A5A"/>
    <w:rsid w:val="0092473F"/>
    <w:rsid w:val="00947AC7"/>
    <w:rsid w:val="009570A0"/>
    <w:rsid w:val="009729F7"/>
    <w:rsid w:val="00987576"/>
    <w:rsid w:val="00991424"/>
    <w:rsid w:val="009C095E"/>
    <w:rsid w:val="009C50FB"/>
    <w:rsid w:val="009D5634"/>
    <w:rsid w:val="009F106C"/>
    <w:rsid w:val="00A13150"/>
    <w:rsid w:val="00A20694"/>
    <w:rsid w:val="00A31F88"/>
    <w:rsid w:val="00A3628E"/>
    <w:rsid w:val="00A440E0"/>
    <w:rsid w:val="00A73AFA"/>
    <w:rsid w:val="00A74052"/>
    <w:rsid w:val="00A81377"/>
    <w:rsid w:val="00A86FCE"/>
    <w:rsid w:val="00A9600C"/>
    <w:rsid w:val="00AA3C3A"/>
    <w:rsid w:val="00AA48CF"/>
    <w:rsid w:val="00AA595E"/>
    <w:rsid w:val="00AA6A63"/>
    <w:rsid w:val="00AB48CC"/>
    <w:rsid w:val="00AC4D75"/>
    <w:rsid w:val="00AD0FFC"/>
    <w:rsid w:val="00AD1B7D"/>
    <w:rsid w:val="00AD497A"/>
    <w:rsid w:val="00AE46A9"/>
    <w:rsid w:val="00AF0119"/>
    <w:rsid w:val="00B03616"/>
    <w:rsid w:val="00B05530"/>
    <w:rsid w:val="00B06246"/>
    <w:rsid w:val="00B20DFC"/>
    <w:rsid w:val="00B212B6"/>
    <w:rsid w:val="00B2704E"/>
    <w:rsid w:val="00B30665"/>
    <w:rsid w:val="00B3232E"/>
    <w:rsid w:val="00B32D4D"/>
    <w:rsid w:val="00B414A1"/>
    <w:rsid w:val="00B42C27"/>
    <w:rsid w:val="00B4691E"/>
    <w:rsid w:val="00B46981"/>
    <w:rsid w:val="00B5206E"/>
    <w:rsid w:val="00B5556C"/>
    <w:rsid w:val="00B65123"/>
    <w:rsid w:val="00B7167E"/>
    <w:rsid w:val="00BA0950"/>
    <w:rsid w:val="00BD0018"/>
    <w:rsid w:val="00BD47F1"/>
    <w:rsid w:val="00BF4594"/>
    <w:rsid w:val="00C03A01"/>
    <w:rsid w:val="00C1554A"/>
    <w:rsid w:val="00C15EA6"/>
    <w:rsid w:val="00C20120"/>
    <w:rsid w:val="00C22A68"/>
    <w:rsid w:val="00C4433C"/>
    <w:rsid w:val="00C52211"/>
    <w:rsid w:val="00C61E34"/>
    <w:rsid w:val="00C7372B"/>
    <w:rsid w:val="00C87556"/>
    <w:rsid w:val="00CA6A7F"/>
    <w:rsid w:val="00CA760B"/>
    <w:rsid w:val="00CB4323"/>
    <w:rsid w:val="00CC47A5"/>
    <w:rsid w:val="00CD6570"/>
    <w:rsid w:val="00CE42A4"/>
    <w:rsid w:val="00D23816"/>
    <w:rsid w:val="00D374A4"/>
    <w:rsid w:val="00D37B48"/>
    <w:rsid w:val="00D4118A"/>
    <w:rsid w:val="00D411FF"/>
    <w:rsid w:val="00D54037"/>
    <w:rsid w:val="00D65C0C"/>
    <w:rsid w:val="00DA329F"/>
    <w:rsid w:val="00DB049C"/>
    <w:rsid w:val="00DB0CD0"/>
    <w:rsid w:val="00DB5E1A"/>
    <w:rsid w:val="00DC574C"/>
    <w:rsid w:val="00DE7713"/>
    <w:rsid w:val="00DF4E5C"/>
    <w:rsid w:val="00DF5DE7"/>
    <w:rsid w:val="00E030BC"/>
    <w:rsid w:val="00E111A6"/>
    <w:rsid w:val="00E15881"/>
    <w:rsid w:val="00E17EAA"/>
    <w:rsid w:val="00E23B21"/>
    <w:rsid w:val="00E331CE"/>
    <w:rsid w:val="00E4168A"/>
    <w:rsid w:val="00E43F43"/>
    <w:rsid w:val="00E55238"/>
    <w:rsid w:val="00E75007"/>
    <w:rsid w:val="00E83B53"/>
    <w:rsid w:val="00EA6900"/>
    <w:rsid w:val="00EA7222"/>
    <w:rsid w:val="00EB20E5"/>
    <w:rsid w:val="00EB7DF9"/>
    <w:rsid w:val="00EC3342"/>
    <w:rsid w:val="00EC3698"/>
    <w:rsid w:val="00EC5F50"/>
    <w:rsid w:val="00EE0470"/>
    <w:rsid w:val="00EE2CDE"/>
    <w:rsid w:val="00EF6D7D"/>
    <w:rsid w:val="00F00076"/>
    <w:rsid w:val="00F03CD8"/>
    <w:rsid w:val="00F113D3"/>
    <w:rsid w:val="00F23B62"/>
    <w:rsid w:val="00F31533"/>
    <w:rsid w:val="00F37EB2"/>
    <w:rsid w:val="00F40A7A"/>
    <w:rsid w:val="00F469C8"/>
    <w:rsid w:val="00F60E64"/>
    <w:rsid w:val="00F62AEE"/>
    <w:rsid w:val="00F63BC1"/>
    <w:rsid w:val="00F6579A"/>
    <w:rsid w:val="00F8494B"/>
    <w:rsid w:val="00F916D0"/>
    <w:rsid w:val="00F9474D"/>
    <w:rsid w:val="00FC1E57"/>
    <w:rsid w:val="00FD54AF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31">
    <w:name w:val="Основной текст (3)_"/>
    <w:basedOn w:val="a0"/>
    <w:link w:val="3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5"/>
    <w:rsid w:val="00D5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rbel11pt1pt">
    <w:name w:val="Основной текст + Corbel;11 pt;Интервал 1 pt"/>
    <w:basedOn w:val="ac"/>
    <w:rsid w:val="00D54037"/>
    <w:rPr>
      <w:rFonts w:ascii="Corbel" w:eastAsia="Corbel" w:hAnsi="Corbel" w:cs="Corbel"/>
      <w:color w:val="000000"/>
      <w:spacing w:val="3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ad">
    <w:name w:val="Основной текст + Полужирный"/>
    <w:basedOn w:val="ac"/>
    <w:rsid w:val="00D540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540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">
    <w:name w:val="Основной текст4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54037"/>
    <w:pPr>
      <w:widowControl w:val="0"/>
      <w:shd w:val="clear" w:color="auto" w:fill="FFFFFF"/>
      <w:suppressAutoHyphens w:val="0"/>
      <w:spacing w:before="6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D54037"/>
    <w:pPr>
      <w:widowControl w:val="0"/>
      <w:shd w:val="clear" w:color="auto" w:fill="FFFFFF"/>
      <w:suppressAutoHyphens w:val="0"/>
      <w:spacing w:after="420" w:line="32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5">
    <w:name w:val="Основной текст5"/>
    <w:basedOn w:val="a"/>
    <w:link w:val="ac"/>
    <w:rsid w:val="00D54037"/>
    <w:pPr>
      <w:widowControl w:val="0"/>
      <w:shd w:val="clear" w:color="auto" w:fill="FFFFFF"/>
      <w:suppressAutoHyphens w:val="0"/>
      <w:spacing w:before="420" w:after="420" w:line="0" w:lineRule="atLeast"/>
      <w:ind w:hanging="320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D54037"/>
    <w:pPr>
      <w:widowControl w:val="0"/>
      <w:shd w:val="clear" w:color="auto" w:fill="FFFFFF"/>
      <w:suppressAutoHyphens w:val="0"/>
      <w:spacing w:before="60" w:after="60" w:line="0" w:lineRule="atLeast"/>
    </w:pPr>
    <w:rPr>
      <w:sz w:val="17"/>
      <w:szCs w:val="17"/>
      <w:lang w:eastAsia="en-US"/>
    </w:rPr>
  </w:style>
  <w:style w:type="character" w:customStyle="1" w:styleId="FontStyle12">
    <w:name w:val="Font Style12"/>
    <w:uiPriority w:val="99"/>
    <w:rsid w:val="00537793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537793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1D25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D25F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1D25F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D25F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f2">
    <w:name w:val="Table Grid"/>
    <w:basedOn w:val="a1"/>
    <w:uiPriority w:val="59"/>
    <w:rsid w:val="00DE7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F1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521643"/>
    <w:rPr>
      <w:rFonts w:ascii="Times New Roman" w:hAnsi="Times New Roman" w:cs="Times New Roman"/>
      <w:b/>
      <w:bCs/>
      <w:sz w:val="26"/>
      <w:szCs w:val="26"/>
    </w:rPr>
  </w:style>
  <w:style w:type="paragraph" w:styleId="af3">
    <w:name w:val="Normal (Web)"/>
    <w:basedOn w:val="a"/>
    <w:uiPriority w:val="99"/>
    <w:semiHidden/>
    <w:unhideWhenUsed/>
    <w:rsid w:val="00F6579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31">
    <w:name w:val="Основной текст (3)_"/>
    <w:basedOn w:val="a0"/>
    <w:link w:val="3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5"/>
    <w:rsid w:val="00D5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rbel11pt1pt">
    <w:name w:val="Основной текст + Corbel;11 pt;Интервал 1 pt"/>
    <w:basedOn w:val="ac"/>
    <w:rsid w:val="00D54037"/>
    <w:rPr>
      <w:rFonts w:ascii="Corbel" w:eastAsia="Corbel" w:hAnsi="Corbel" w:cs="Corbel"/>
      <w:color w:val="000000"/>
      <w:spacing w:val="3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ad">
    <w:name w:val="Основной текст + Полужирный"/>
    <w:basedOn w:val="ac"/>
    <w:rsid w:val="00D540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540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">
    <w:name w:val="Основной текст4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54037"/>
    <w:pPr>
      <w:widowControl w:val="0"/>
      <w:shd w:val="clear" w:color="auto" w:fill="FFFFFF"/>
      <w:suppressAutoHyphens w:val="0"/>
      <w:spacing w:before="6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D54037"/>
    <w:pPr>
      <w:widowControl w:val="0"/>
      <w:shd w:val="clear" w:color="auto" w:fill="FFFFFF"/>
      <w:suppressAutoHyphens w:val="0"/>
      <w:spacing w:after="420" w:line="32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5">
    <w:name w:val="Основной текст5"/>
    <w:basedOn w:val="a"/>
    <w:link w:val="ac"/>
    <w:rsid w:val="00D54037"/>
    <w:pPr>
      <w:widowControl w:val="0"/>
      <w:shd w:val="clear" w:color="auto" w:fill="FFFFFF"/>
      <w:suppressAutoHyphens w:val="0"/>
      <w:spacing w:before="420" w:after="420" w:line="0" w:lineRule="atLeast"/>
      <w:ind w:hanging="320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D54037"/>
    <w:pPr>
      <w:widowControl w:val="0"/>
      <w:shd w:val="clear" w:color="auto" w:fill="FFFFFF"/>
      <w:suppressAutoHyphens w:val="0"/>
      <w:spacing w:before="60" w:after="60" w:line="0" w:lineRule="atLeast"/>
    </w:pPr>
    <w:rPr>
      <w:sz w:val="17"/>
      <w:szCs w:val="17"/>
      <w:lang w:eastAsia="en-US"/>
    </w:rPr>
  </w:style>
  <w:style w:type="character" w:customStyle="1" w:styleId="FontStyle12">
    <w:name w:val="Font Style12"/>
    <w:uiPriority w:val="99"/>
    <w:rsid w:val="00537793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537793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1D25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D25F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1D25F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D25F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f2">
    <w:name w:val="Table Grid"/>
    <w:basedOn w:val="a1"/>
    <w:uiPriority w:val="59"/>
    <w:rsid w:val="00DE7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F1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521643"/>
    <w:rPr>
      <w:rFonts w:ascii="Times New Roman" w:hAnsi="Times New Roman" w:cs="Times New Roman"/>
      <w:b/>
      <w:bCs/>
      <w:sz w:val="26"/>
      <w:szCs w:val="26"/>
    </w:rPr>
  </w:style>
  <w:style w:type="paragraph" w:styleId="af3">
    <w:name w:val="Normal (Web)"/>
    <w:basedOn w:val="a"/>
    <w:uiPriority w:val="99"/>
    <w:semiHidden/>
    <w:unhideWhenUsed/>
    <w:rsid w:val="00F657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ncukul.ru/files/Reshenie%20%20Sobrania%20deputatov%20N%2061.docx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uncukul.ru/files/Postonovlenie%2065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ncukul.ru/files/Postanovlenie%2039%20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90B94-1C8A-45BA-BAF6-52A8438F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2755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Умаразият</cp:lastModifiedBy>
  <cp:revision>5</cp:revision>
  <cp:lastPrinted>2025-06-24T14:32:00Z</cp:lastPrinted>
  <dcterms:created xsi:type="dcterms:W3CDTF">2025-06-24T14:03:00Z</dcterms:created>
  <dcterms:modified xsi:type="dcterms:W3CDTF">2025-06-24T14:35:00Z</dcterms:modified>
</cp:coreProperties>
</file>